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6D8" w:rsidRPr="007D57A9" w:rsidRDefault="008D66D8" w:rsidP="002844B1">
      <w:pPr>
        <w:pStyle w:val="ConsTitle"/>
        <w:widowControl/>
        <w:ind w:right="-2"/>
        <w:jc w:val="center"/>
        <w:outlineLvl w:val="0"/>
        <w:rPr>
          <w:rFonts w:ascii="Times New Roman" w:hAnsi="Times New Roman" w:cs="Times New Roman"/>
          <w:sz w:val="24"/>
          <w:szCs w:val="24"/>
        </w:rPr>
      </w:pPr>
      <w:r w:rsidRPr="007D57A9">
        <w:rPr>
          <w:rFonts w:ascii="Times New Roman" w:hAnsi="Times New Roman" w:cs="Times New Roman"/>
          <w:sz w:val="24"/>
          <w:szCs w:val="24"/>
        </w:rPr>
        <w:t>ДОГОВОР №______</w:t>
      </w:r>
    </w:p>
    <w:p w:rsidR="008D66D8" w:rsidRPr="007D57A9" w:rsidRDefault="008D66D8" w:rsidP="008D66D8">
      <w:pPr>
        <w:pStyle w:val="ConsTitle"/>
        <w:widowControl/>
        <w:ind w:right="-2"/>
        <w:jc w:val="center"/>
        <w:outlineLvl w:val="0"/>
        <w:rPr>
          <w:rFonts w:ascii="Times New Roman" w:hAnsi="Times New Roman" w:cs="Times New Roman"/>
          <w:b w:val="0"/>
          <w:sz w:val="24"/>
          <w:szCs w:val="24"/>
        </w:rPr>
      </w:pPr>
      <w:r w:rsidRPr="007D57A9">
        <w:rPr>
          <w:rFonts w:ascii="Times New Roman" w:hAnsi="Times New Roman" w:cs="Times New Roman"/>
          <w:sz w:val="24"/>
          <w:szCs w:val="24"/>
        </w:rPr>
        <w:t xml:space="preserve">на </w:t>
      </w:r>
      <w:r w:rsidR="0041309A">
        <w:rPr>
          <w:rFonts w:ascii="Times New Roman" w:hAnsi="Times New Roman" w:cs="Times New Roman"/>
          <w:sz w:val="24"/>
          <w:szCs w:val="24"/>
        </w:rPr>
        <w:t xml:space="preserve">выполнение работ и оказание услуг </w:t>
      </w:r>
    </w:p>
    <w:p w:rsidR="008D66D8" w:rsidRPr="007D57A9" w:rsidRDefault="008D66D8" w:rsidP="008D66D8">
      <w:pPr>
        <w:pStyle w:val="ConsNormal"/>
        <w:widowControl/>
        <w:tabs>
          <w:tab w:val="left" w:pos="9900"/>
        </w:tabs>
        <w:ind w:right="-2" w:firstLine="0"/>
        <w:rPr>
          <w:rFonts w:ascii="Times New Roman" w:hAnsi="Times New Roman" w:cs="Times New Roman"/>
          <w:sz w:val="24"/>
          <w:szCs w:val="24"/>
        </w:rPr>
      </w:pPr>
    </w:p>
    <w:p w:rsidR="008D66D8" w:rsidRPr="007D57A9" w:rsidRDefault="008D66D8" w:rsidP="005A2930">
      <w:pPr>
        <w:pStyle w:val="ConsNormal"/>
        <w:widowControl/>
        <w:tabs>
          <w:tab w:val="left" w:pos="9900"/>
        </w:tabs>
        <w:ind w:right="-2" w:firstLine="0"/>
        <w:rPr>
          <w:sz w:val="24"/>
          <w:szCs w:val="24"/>
        </w:rPr>
      </w:pPr>
      <w:r w:rsidRPr="007D57A9">
        <w:rPr>
          <w:rFonts w:ascii="Times New Roman" w:hAnsi="Times New Roman" w:cs="Times New Roman"/>
          <w:sz w:val="24"/>
          <w:szCs w:val="24"/>
        </w:rPr>
        <w:t xml:space="preserve">г. Москва                                                                                 </w:t>
      </w:r>
      <w:r w:rsidR="00D839CF">
        <w:rPr>
          <w:rFonts w:ascii="Times New Roman" w:hAnsi="Times New Roman" w:cs="Times New Roman"/>
          <w:sz w:val="24"/>
          <w:szCs w:val="24"/>
        </w:rPr>
        <w:t xml:space="preserve">           «___»__________ </w:t>
      </w:r>
      <w:r w:rsidR="007A091C">
        <w:rPr>
          <w:rFonts w:ascii="Times New Roman" w:hAnsi="Times New Roman" w:cs="Times New Roman"/>
          <w:sz w:val="24"/>
          <w:szCs w:val="24"/>
        </w:rPr>
        <w:t xml:space="preserve">20____ </w:t>
      </w:r>
      <w:r w:rsidRPr="007D57A9">
        <w:rPr>
          <w:rFonts w:ascii="Times New Roman" w:hAnsi="Times New Roman" w:cs="Times New Roman"/>
          <w:sz w:val="24"/>
          <w:szCs w:val="24"/>
        </w:rPr>
        <w:t>г.</w:t>
      </w:r>
      <w:r w:rsidRPr="007D57A9">
        <w:rPr>
          <w:rFonts w:ascii="Times New Roman" w:hAnsi="Times New Roman" w:cs="Times New Roman"/>
          <w:sz w:val="24"/>
          <w:szCs w:val="24"/>
        </w:rPr>
        <w:br/>
      </w:r>
    </w:p>
    <w:p w:rsidR="00421C1A" w:rsidRDefault="00421C1A" w:rsidP="00CE4437">
      <w:pPr>
        <w:ind w:firstLine="708"/>
        <w:jc w:val="both"/>
        <w:rPr>
          <w:color w:val="000000"/>
          <w:spacing w:val="-7"/>
        </w:rPr>
      </w:pPr>
      <w:r w:rsidRPr="007D57A9">
        <w:rPr>
          <w:b/>
          <w:bCs/>
        </w:rPr>
        <w:t xml:space="preserve">Акционерное общество «Вагонная ремонтная компания - 1» (АО «ВРК - 1», ОГРН </w:t>
      </w:r>
      <w:r w:rsidRPr="007D57A9">
        <w:rPr>
          <w:b/>
        </w:rPr>
        <w:t>1117746294104</w:t>
      </w:r>
      <w:r w:rsidRPr="007D57A9">
        <w:rPr>
          <w:b/>
          <w:bCs/>
        </w:rPr>
        <w:t>)</w:t>
      </w:r>
      <w:r w:rsidRPr="007D57A9">
        <w:rPr>
          <w:bCs/>
        </w:rPr>
        <w:t xml:space="preserve">, </w:t>
      </w:r>
      <w:r w:rsidRPr="007D57A9">
        <w:rPr>
          <w:spacing w:val="-1"/>
        </w:rPr>
        <w:t xml:space="preserve">именуемое в дальнейшем </w:t>
      </w:r>
      <w:r w:rsidRPr="007D57A9">
        <w:rPr>
          <w:b/>
          <w:bCs/>
        </w:rPr>
        <w:t>«Подрядчик»</w:t>
      </w:r>
      <w:r w:rsidRPr="007D57A9">
        <w:rPr>
          <w:bCs/>
        </w:rPr>
        <w:t xml:space="preserve">, </w:t>
      </w:r>
      <w:r w:rsidRPr="002518DA">
        <w:rPr>
          <w:bCs/>
        </w:rPr>
        <w:t xml:space="preserve">в лице </w:t>
      </w:r>
      <w:r>
        <w:rPr>
          <w:bCs/>
        </w:rPr>
        <w:t xml:space="preserve">первого </w:t>
      </w:r>
      <w:r w:rsidRPr="002518DA">
        <w:rPr>
          <w:bCs/>
        </w:rPr>
        <w:t xml:space="preserve">заместителя генерального директора </w:t>
      </w:r>
      <w:r>
        <w:rPr>
          <w:bCs/>
        </w:rPr>
        <w:t>Черкезова Георгия Георгиевича</w:t>
      </w:r>
      <w:r w:rsidRPr="002518DA">
        <w:rPr>
          <w:bCs/>
        </w:rPr>
        <w:t xml:space="preserve">, действующего на </w:t>
      </w:r>
      <w:r>
        <w:rPr>
          <w:bCs/>
        </w:rPr>
        <w:t>основании доверенности от</w:t>
      </w:r>
      <w:r w:rsidR="00C16CFD">
        <w:rPr>
          <w:bCs/>
        </w:rPr>
        <w:t xml:space="preserve"> </w:t>
      </w:r>
      <w:r w:rsidR="00615A0F">
        <w:rPr>
          <w:bCs/>
        </w:rPr>
        <w:t>31.08.2023</w:t>
      </w:r>
      <w:r w:rsidR="009521E7">
        <w:rPr>
          <w:bCs/>
        </w:rPr>
        <w:t xml:space="preserve"> г.</w:t>
      </w:r>
      <w:r>
        <w:rPr>
          <w:bCs/>
        </w:rPr>
        <w:t xml:space="preserve"> № </w:t>
      </w:r>
      <w:r w:rsidR="00C16CFD">
        <w:rPr>
          <w:bCs/>
          <w:color w:val="000000" w:themeColor="text1"/>
        </w:rPr>
        <w:t>2</w:t>
      </w:r>
      <w:r w:rsidR="00615A0F">
        <w:rPr>
          <w:bCs/>
          <w:color w:val="000000" w:themeColor="text1"/>
        </w:rPr>
        <w:t>3</w:t>
      </w:r>
      <w:r w:rsidR="00C16CFD">
        <w:rPr>
          <w:bCs/>
          <w:color w:val="000000" w:themeColor="text1"/>
        </w:rPr>
        <w:t>4</w:t>
      </w:r>
      <w:r w:rsidRPr="007D57A9">
        <w:t>, с одной стороны, и</w:t>
      </w:r>
      <w:r w:rsidR="00CE4437">
        <w:t xml:space="preserve"> </w:t>
      </w:r>
      <w:r w:rsidRPr="007D57A9">
        <w:rPr>
          <w:b/>
        </w:rPr>
        <w:t xml:space="preserve">________________ «__________________» (____ «_______», ОГРН </w:t>
      </w:r>
      <w:r w:rsidRPr="007D57A9">
        <w:rPr>
          <w:b/>
          <w:color w:val="000000"/>
        </w:rPr>
        <w:t>__________</w:t>
      </w:r>
      <w:r w:rsidRPr="007D57A9">
        <w:rPr>
          <w:b/>
        </w:rPr>
        <w:t>)</w:t>
      </w:r>
      <w:r w:rsidRPr="007D57A9">
        <w:t xml:space="preserve">, именуемое в дальнейшем </w:t>
      </w:r>
      <w:r w:rsidRPr="007D57A9">
        <w:rPr>
          <w:b/>
        </w:rPr>
        <w:t>«Заказчик»</w:t>
      </w:r>
      <w:r w:rsidRPr="007D57A9">
        <w:t xml:space="preserve">, в лице генерального директора ___________________, действующего на основании устава, с другой стороны, вместе именуемые </w:t>
      </w:r>
      <w:r w:rsidRPr="007D57A9">
        <w:rPr>
          <w:b/>
        </w:rPr>
        <w:t>«Стороны»</w:t>
      </w:r>
      <w:r w:rsidRPr="007D57A9">
        <w:t>,</w:t>
      </w:r>
      <w:r w:rsidRPr="007D57A9">
        <w:rPr>
          <w:color w:val="000000"/>
          <w:spacing w:val="-7"/>
        </w:rPr>
        <w:t xml:space="preserve"> подписали настоящий договор (далее – «Договор») о нижеследующем:</w:t>
      </w:r>
    </w:p>
    <w:p w:rsidR="005C4DA8" w:rsidRPr="00BD6E9E" w:rsidRDefault="005C4DA8" w:rsidP="00CE4437">
      <w:pPr>
        <w:ind w:firstLine="708"/>
        <w:jc w:val="both"/>
      </w:pPr>
    </w:p>
    <w:p w:rsidR="008D66D8" w:rsidRPr="007D57A9" w:rsidRDefault="008D66D8" w:rsidP="002844B1">
      <w:pPr>
        <w:pStyle w:val="ConsNormal"/>
        <w:widowControl/>
        <w:ind w:right="-2" w:firstLine="0"/>
        <w:jc w:val="center"/>
        <w:outlineLvl w:val="0"/>
        <w:rPr>
          <w:rFonts w:ascii="Times New Roman" w:hAnsi="Times New Roman" w:cs="Times New Roman"/>
          <w:b/>
          <w:sz w:val="24"/>
          <w:szCs w:val="24"/>
        </w:rPr>
      </w:pPr>
      <w:r w:rsidRPr="007D57A9">
        <w:rPr>
          <w:rFonts w:ascii="Times New Roman" w:hAnsi="Times New Roman" w:cs="Times New Roman"/>
          <w:b/>
          <w:sz w:val="24"/>
          <w:szCs w:val="24"/>
        </w:rPr>
        <w:t>1. ПРЕДМЕТ ДОГОВОРА</w:t>
      </w:r>
    </w:p>
    <w:p w:rsidR="008D66D8" w:rsidRPr="007D57A9" w:rsidRDefault="008D66D8" w:rsidP="00134797">
      <w:pPr>
        <w:pStyle w:val="ConsNormal"/>
        <w:widowControl/>
        <w:ind w:right="-2" w:firstLine="0"/>
        <w:jc w:val="both"/>
        <w:outlineLvl w:val="0"/>
        <w:rPr>
          <w:rFonts w:ascii="Times New Roman" w:hAnsi="Times New Roman" w:cs="Times New Roman"/>
          <w:b/>
          <w:sz w:val="24"/>
          <w:szCs w:val="24"/>
        </w:rPr>
      </w:pPr>
    </w:p>
    <w:p w:rsidR="00097304" w:rsidRPr="00702DB7" w:rsidRDefault="008D66D8" w:rsidP="00097304">
      <w:pPr>
        <w:pStyle w:val="ConsNormal"/>
        <w:widowControl/>
        <w:ind w:firstLine="708"/>
        <w:jc w:val="both"/>
        <w:rPr>
          <w:rFonts w:ascii="Times New Roman" w:hAnsi="Times New Roman" w:cs="Times New Roman"/>
          <w:sz w:val="24"/>
          <w:szCs w:val="24"/>
        </w:rPr>
      </w:pPr>
      <w:r w:rsidRPr="007D57A9">
        <w:rPr>
          <w:rFonts w:ascii="Times New Roman" w:hAnsi="Times New Roman" w:cs="Times New Roman"/>
          <w:sz w:val="24"/>
          <w:szCs w:val="24"/>
        </w:rPr>
        <w:t xml:space="preserve">1.1. </w:t>
      </w:r>
      <w:r w:rsidR="00097304" w:rsidRPr="00702DB7">
        <w:rPr>
          <w:rFonts w:ascii="Times New Roman" w:hAnsi="Times New Roman" w:cs="Times New Roman"/>
          <w:sz w:val="24"/>
          <w:szCs w:val="24"/>
        </w:rPr>
        <w:t>Заказчик поручает и обязуется оплатить, а Подрядчик принимает на себя обязательства производить силами вагон</w:t>
      </w:r>
      <w:bookmarkStart w:id="0" w:name="_GoBack"/>
      <w:bookmarkEnd w:id="0"/>
      <w:r w:rsidR="00097304" w:rsidRPr="00702DB7">
        <w:rPr>
          <w:rFonts w:ascii="Times New Roman" w:hAnsi="Times New Roman" w:cs="Times New Roman"/>
          <w:sz w:val="24"/>
          <w:szCs w:val="24"/>
        </w:rPr>
        <w:t>ных и рефрижераторных ремонтных</w:t>
      </w:r>
      <w:r w:rsidR="00097304">
        <w:rPr>
          <w:rFonts w:ascii="Times New Roman" w:hAnsi="Times New Roman" w:cs="Times New Roman"/>
          <w:sz w:val="24"/>
          <w:szCs w:val="24"/>
        </w:rPr>
        <w:t xml:space="preserve"> депо, вагоноремонтного завода (далее – Депо Подрядчика), </w:t>
      </w:r>
      <w:r w:rsidR="00097304" w:rsidRPr="00702DB7">
        <w:rPr>
          <w:rFonts w:ascii="Times New Roman" w:hAnsi="Times New Roman" w:cs="Times New Roman"/>
          <w:sz w:val="24"/>
          <w:szCs w:val="24"/>
        </w:rPr>
        <w:t>вагоноколесных мастерских Депо Подрядчика (далее - ВКМ):</w:t>
      </w:r>
    </w:p>
    <w:p w:rsidR="00097304" w:rsidRDefault="00097304" w:rsidP="00097304">
      <w:pPr>
        <w:pStyle w:val="ConsNormal"/>
        <w:widowControl/>
        <w:ind w:right="-2" w:firstLine="708"/>
        <w:jc w:val="both"/>
        <w:rPr>
          <w:rFonts w:ascii="Times New Roman" w:hAnsi="Times New Roman" w:cs="Times New Roman"/>
          <w:sz w:val="24"/>
          <w:szCs w:val="24"/>
        </w:rPr>
      </w:pPr>
      <w:r w:rsidRPr="007A0B28">
        <w:rPr>
          <w:rFonts w:ascii="Times New Roman" w:hAnsi="Times New Roman" w:cs="Times New Roman"/>
          <w:sz w:val="24"/>
          <w:szCs w:val="24"/>
        </w:rPr>
        <w:t>1</w:t>
      </w:r>
      <w:r>
        <w:rPr>
          <w:rFonts w:ascii="Times New Roman" w:hAnsi="Times New Roman" w:cs="Times New Roman"/>
          <w:sz w:val="24"/>
          <w:szCs w:val="24"/>
        </w:rPr>
        <w:t>.1.1.</w:t>
      </w:r>
      <w:r w:rsidRPr="007A0B28">
        <w:t xml:space="preserve"> </w:t>
      </w:r>
      <w:r w:rsidRPr="007A0B28">
        <w:rPr>
          <w:rFonts w:ascii="Times New Roman" w:hAnsi="Times New Roman" w:cs="Times New Roman"/>
          <w:sz w:val="24"/>
          <w:szCs w:val="24"/>
        </w:rPr>
        <w:t xml:space="preserve">плановые виды ремонта (деповской, капитальный) грузовых вагонов, принадлежащих Заказчику на праве собственности, аренды или ином законном основании, в том числе, в случае если Заказчик оказывает посреднические услуги (далее – грузовые вагоны) по согласованному Сторонами графику подачи грузовых вагонов в ремонт с указанием рода вагона и вида ремонта, оформляемому по форме Приложения № </w:t>
      </w:r>
      <w:r>
        <w:rPr>
          <w:rFonts w:ascii="Times New Roman" w:hAnsi="Times New Roman" w:cs="Times New Roman"/>
          <w:sz w:val="24"/>
          <w:szCs w:val="24"/>
        </w:rPr>
        <w:t>1</w:t>
      </w:r>
      <w:r w:rsidRPr="007A0B28">
        <w:rPr>
          <w:rFonts w:ascii="Times New Roman" w:hAnsi="Times New Roman" w:cs="Times New Roman"/>
          <w:sz w:val="24"/>
          <w:szCs w:val="24"/>
        </w:rPr>
        <w:t xml:space="preserve"> к настоящему Договору;</w:t>
      </w:r>
    </w:p>
    <w:p w:rsidR="00097304" w:rsidRDefault="00097304" w:rsidP="00097304">
      <w:pPr>
        <w:tabs>
          <w:tab w:val="left" w:pos="0"/>
          <w:tab w:val="left" w:leader="underscore" w:pos="9490"/>
        </w:tabs>
        <w:ind w:firstLine="708"/>
        <w:jc w:val="both"/>
      </w:pPr>
      <w:r>
        <w:t xml:space="preserve">1.1.2. </w:t>
      </w:r>
      <w:r w:rsidRPr="00702DB7">
        <w:t>подготовк</w:t>
      </w:r>
      <w:r>
        <w:t>у</w:t>
      </w:r>
      <w:r w:rsidRPr="00702DB7">
        <w:t xml:space="preserve"> порожних грузовых вагонов к перевозкам в объеме ТР-1 (далее - ТР-1), текущий отцепочный ремонт грузовых вагонов в объеме ТР-2 (далее - ТР-2) на основании согласованной Сторонами Заявки </w:t>
      </w:r>
      <w:r>
        <w:t>на выполнение работ по текущему отцепочному ремонту грузовых вагонов в объеме  ТР-1, ТР-2</w:t>
      </w:r>
      <w:r w:rsidRPr="00230963">
        <w:t xml:space="preserve"> </w:t>
      </w:r>
      <w:r>
        <w:t xml:space="preserve">оформленной </w:t>
      </w:r>
      <w:r w:rsidRPr="00702DB7">
        <w:t xml:space="preserve">по  форме  Приложения № </w:t>
      </w:r>
      <w:r>
        <w:t>2</w:t>
      </w:r>
      <w:r w:rsidRPr="00702DB7">
        <w:t xml:space="preserve"> к настоящему Договору (далее – Заявка</w:t>
      </w:r>
      <w:r>
        <w:t xml:space="preserve"> на ТР-1, ТР-2</w:t>
      </w:r>
      <w:r w:rsidRPr="00702DB7">
        <w:t>), принадлежащих Заказчику на праве собственности, аренды или ином законном основании, в том числе, в случае если Заказчик оказывает посреднические услуги;</w:t>
      </w:r>
    </w:p>
    <w:p w:rsidR="00097304" w:rsidRPr="007D57A9" w:rsidRDefault="00097304" w:rsidP="00097304">
      <w:pPr>
        <w:pStyle w:val="ConsNormal"/>
        <w:widowControl/>
        <w:ind w:right="-2" w:firstLine="708"/>
        <w:jc w:val="both"/>
        <w:rPr>
          <w:rFonts w:ascii="Times New Roman" w:hAnsi="Times New Roman" w:cs="Times New Roman"/>
          <w:b/>
          <w:sz w:val="24"/>
          <w:szCs w:val="24"/>
        </w:rPr>
      </w:pPr>
      <w:r w:rsidRPr="00B23653">
        <w:rPr>
          <w:rFonts w:ascii="Times New Roman" w:hAnsi="Times New Roman" w:cs="Times New Roman"/>
          <w:sz w:val="24"/>
          <w:szCs w:val="24"/>
        </w:rPr>
        <w:t>1</w:t>
      </w:r>
      <w:r>
        <w:rPr>
          <w:rFonts w:ascii="Times New Roman" w:hAnsi="Times New Roman" w:cs="Times New Roman"/>
          <w:sz w:val="24"/>
          <w:szCs w:val="24"/>
        </w:rPr>
        <w:t>.1.3. работы по ремонту и определению ремонтопригодности деталей, узлов и колесных пар грузовых вагонов (далее – запасные части, а также далее по тексту – узлы, детали и колесные пары) на основании согласованной сторонами Заявки на определение ремонтопригодности и/или ремонт деталей, узлов</w:t>
      </w:r>
      <w:r w:rsidR="00346244">
        <w:rPr>
          <w:rFonts w:ascii="Times New Roman" w:hAnsi="Times New Roman" w:cs="Times New Roman"/>
          <w:sz w:val="24"/>
          <w:szCs w:val="24"/>
        </w:rPr>
        <w:t xml:space="preserve"> и</w:t>
      </w:r>
      <w:r>
        <w:rPr>
          <w:rFonts w:ascii="Times New Roman" w:hAnsi="Times New Roman" w:cs="Times New Roman"/>
          <w:sz w:val="24"/>
          <w:szCs w:val="24"/>
        </w:rPr>
        <w:t xml:space="preserve"> колесных пар </w:t>
      </w:r>
      <w:r w:rsidRPr="00730729">
        <w:rPr>
          <w:rFonts w:ascii="Times New Roman" w:hAnsi="Times New Roman" w:cs="Times New Roman"/>
          <w:sz w:val="24"/>
          <w:szCs w:val="24"/>
        </w:rPr>
        <w:t xml:space="preserve">(далее - Заявка) по </w:t>
      </w:r>
      <w:r>
        <w:rPr>
          <w:rFonts w:ascii="Times New Roman" w:hAnsi="Times New Roman" w:cs="Times New Roman"/>
          <w:sz w:val="24"/>
          <w:szCs w:val="24"/>
        </w:rPr>
        <w:t>форме Приложения № 3 к настоящему Договору;</w:t>
      </w:r>
    </w:p>
    <w:p w:rsidR="00097304" w:rsidRDefault="00097304" w:rsidP="00097304">
      <w:pPr>
        <w:pStyle w:val="ConsNormal"/>
        <w:widowControl/>
        <w:ind w:right="-2" w:firstLine="708"/>
        <w:jc w:val="both"/>
        <w:rPr>
          <w:rFonts w:ascii="Times New Roman" w:hAnsi="Times New Roman" w:cs="Times New Roman"/>
          <w:sz w:val="24"/>
          <w:szCs w:val="24"/>
        </w:rPr>
      </w:pPr>
      <w:r>
        <w:rPr>
          <w:rFonts w:ascii="Times New Roman" w:hAnsi="Times New Roman" w:cs="Times New Roman"/>
          <w:sz w:val="24"/>
          <w:szCs w:val="24"/>
        </w:rPr>
        <w:t>1.1.4. организацию</w:t>
      </w:r>
      <w:r w:rsidRPr="00CB2684">
        <w:rPr>
          <w:rFonts w:ascii="Times New Roman" w:hAnsi="Times New Roman" w:cs="Times New Roman"/>
          <w:sz w:val="24"/>
          <w:szCs w:val="24"/>
        </w:rPr>
        <w:t xml:space="preserve"> подач</w:t>
      </w:r>
      <w:r>
        <w:rPr>
          <w:rFonts w:ascii="Times New Roman" w:hAnsi="Times New Roman" w:cs="Times New Roman"/>
          <w:sz w:val="24"/>
          <w:szCs w:val="24"/>
        </w:rPr>
        <w:t>и</w:t>
      </w:r>
      <w:r w:rsidRPr="00CB2684">
        <w:rPr>
          <w:rFonts w:ascii="Times New Roman" w:hAnsi="Times New Roman" w:cs="Times New Roman"/>
          <w:sz w:val="24"/>
          <w:szCs w:val="24"/>
        </w:rPr>
        <w:t xml:space="preserve"> грузовых вагонов в ремонт с железнодорожных путей общего пользования на пути необщего пользования Депо Подрядчика для проведения ремонта, при доставке Заказчиком запасных частей и/или погрузке запасных частей, а также после ремонта и/или погрузки (выгрузки), уборку грузовых вагонов с путей необщего пользования Депо Подрядчика после ремонта на железнодорожные пути общего пользования</w:t>
      </w:r>
      <w:r>
        <w:rPr>
          <w:rFonts w:ascii="Times New Roman" w:hAnsi="Times New Roman" w:cs="Times New Roman"/>
          <w:sz w:val="24"/>
          <w:szCs w:val="24"/>
        </w:rPr>
        <w:t>;</w:t>
      </w:r>
      <w:r w:rsidRPr="00CB2684">
        <w:rPr>
          <w:rFonts w:ascii="Times New Roman" w:hAnsi="Times New Roman" w:cs="Times New Roman"/>
          <w:sz w:val="24"/>
          <w:szCs w:val="24"/>
        </w:rPr>
        <w:t xml:space="preserve">  </w:t>
      </w:r>
    </w:p>
    <w:p w:rsidR="00097304" w:rsidRPr="007D57A9" w:rsidRDefault="00097304" w:rsidP="00097304">
      <w:pPr>
        <w:pStyle w:val="ConsNormal"/>
        <w:widowControl/>
        <w:ind w:right="-2" w:firstLine="708"/>
        <w:jc w:val="both"/>
        <w:rPr>
          <w:rFonts w:ascii="Times New Roman" w:hAnsi="Times New Roman" w:cs="Times New Roman"/>
          <w:sz w:val="24"/>
          <w:szCs w:val="24"/>
        </w:rPr>
      </w:pPr>
      <w:r>
        <w:rPr>
          <w:rFonts w:ascii="Times New Roman" w:hAnsi="Times New Roman" w:cs="Times New Roman"/>
          <w:sz w:val="24"/>
          <w:szCs w:val="24"/>
        </w:rPr>
        <w:t>1.1.5. работы</w:t>
      </w:r>
      <w:r w:rsidRPr="007D57A9">
        <w:rPr>
          <w:rFonts w:ascii="Times New Roman" w:hAnsi="Times New Roman" w:cs="Times New Roman"/>
          <w:sz w:val="24"/>
          <w:szCs w:val="24"/>
        </w:rPr>
        <w:t xml:space="preserve"> по погрузке (выгрузке)</w:t>
      </w:r>
      <w:r>
        <w:rPr>
          <w:rFonts w:ascii="Times New Roman" w:hAnsi="Times New Roman" w:cs="Times New Roman"/>
          <w:sz w:val="24"/>
          <w:szCs w:val="24"/>
        </w:rPr>
        <w:t xml:space="preserve"> при доставке и/или вывозе запасных частей Заказчика на территорию/с территории Депо Подрядчика, при вывозе неремонтопригодных запасных частей/металлолома, а также</w:t>
      </w:r>
      <w:r w:rsidRPr="007D57A9">
        <w:rPr>
          <w:rFonts w:ascii="Times New Roman" w:hAnsi="Times New Roman" w:cs="Times New Roman"/>
          <w:sz w:val="24"/>
          <w:szCs w:val="24"/>
        </w:rPr>
        <w:t xml:space="preserve"> </w:t>
      </w:r>
      <w:r>
        <w:rPr>
          <w:rFonts w:ascii="Times New Roman" w:hAnsi="Times New Roman" w:cs="Times New Roman"/>
          <w:sz w:val="24"/>
          <w:szCs w:val="24"/>
        </w:rPr>
        <w:t xml:space="preserve">осуществляет </w:t>
      </w:r>
      <w:r w:rsidRPr="007D57A9">
        <w:rPr>
          <w:rFonts w:ascii="Times New Roman" w:hAnsi="Times New Roman" w:cs="Times New Roman"/>
          <w:sz w:val="24"/>
          <w:szCs w:val="24"/>
        </w:rPr>
        <w:t>хранение</w:t>
      </w:r>
      <w:r>
        <w:rPr>
          <w:rFonts w:ascii="Times New Roman" w:hAnsi="Times New Roman" w:cs="Times New Roman"/>
          <w:sz w:val="24"/>
          <w:szCs w:val="24"/>
        </w:rPr>
        <w:t xml:space="preserve"> запасных частей, предоставленных Заказчиком, забракованных и демонтированных с грузовых вагонов в процессе производства, на территории Депо Подрядчика;</w:t>
      </w:r>
    </w:p>
    <w:p w:rsidR="00097304" w:rsidRDefault="00097304" w:rsidP="00097304">
      <w:pPr>
        <w:pStyle w:val="ConsNormal"/>
        <w:widowControl/>
        <w:ind w:right="-2"/>
        <w:jc w:val="both"/>
        <w:rPr>
          <w:rFonts w:ascii="Times New Roman" w:hAnsi="Times New Roman" w:cs="Times New Roman"/>
          <w:sz w:val="24"/>
          <w:szCs w:val="24"/>
        </w:rPr>
      </w:pPr>
      <w:r>
        <w:rPr>
          <w:rFonts w:ascii="Times New Roman" w:hAnsi="Times New Roman" w:cs="Times New Roman"/>
          <w:sz w:val="24"/>
          <w:szCs w:val="24"/>
        </w:rPr>
        <w:t>1.1.6.</w:t>
      </w:r>
      <w:r w:rsidRPr="00CB2684">
        <w:rPr>
          <w:rFonts w:ascii="Times New Roman" w:hAnsi="Times New Roman" w:cs="Times New Roman"/>
          <w:sz w:val="24"/>
          <w:szCs w:val="24"/>
        </w:rPr>
        <w:t xml:space="preserve"> </w:t>
      </w:r>
      <w:r>
        <w:rPr>
          <w:rFonts w:ascii="Times New Roman" w:hAnsi="Times New Roman" w:cs="Times New Roman"/>
          <w:sz w:val="24"/>
          <w:szCs w:val="24"/>
        </w:rPr>
        <w:t xml:space="preserve">работы по </w:t>
      </w:r>
      <w:r w:rsidR="00E45C39">
        <w:rPr>
          <w:rFonts w:ascii="Times New Roman" w:hAnsi="Times New Roman" w:cs="Times New Roman"/>
          <w:sz w:val="24"/>
          <w:szCs w:val="24"/>
        </w:rPr>
        <w:t xml:space="preserve">определению массы тары </w:t>
      </w:r>
      <w:r>
        <w:rPr>
          <w:rFonts w:ascii="Times New Roman" w:hAnsi="Times New Roman" w:cs="Times New Roman"/>
          <w:sz w:val="24"/>
          <w:szCs w:val="24"/>
        </w:rPr>
        <w:t xml:space="preserve">грузового вагона после капитального ремонта и </w:t>
      </w:r>
      <w:r w:rsidR="00E45C39">
        <w:rPr>
          <w:rFonts w:ascii="Times New Roman" w:hAnsi="Times New Roman" w:cs="Times New Roman"/>
          <w:sz w:val="24"/>
          <w:szCs w:val="24"/>
        </w:rPr>
        <w:t xml:space="preserve">организации взвешивания </w:t>
      </w:r>
      <w:r>
        <w:rPr>
          <w:rFonts w:ascii="Times New Roman" w:hAnsi="Times New Roman" w:cs="Times New Roman"/>
          <w:sz w:val="24"/>
          <w:szCs w:val="24"/>
        </w:rPr>
        <w:t xml:space="preserve">при отправке </w:t>
      </w:r>
      <w:r w:rsidR="00E45C39">
        <w:rPr>
          <w:rFonts w:ascii="Times New Roman" w:hAnsi="Times New Roman" w:cs="Times New Roman"/>
          <w:sz w:val="24"/>
          <w:szCs w:val="24"/>
        </w:rPr>
        <w:t xml:space="preserve">груженого </w:t>
      </w:r>
      <w:r>
        <w:rPr>
          <w:rFonts w:ascii="Times New Roman" w:hAnsi="Times New Roman" w:cs="Times New Roman"/>
          <w:sz w:val="24"/>
          <w:szCs w:val="24"/>
        </w:rPr>
        <w:t xml:space="preserve">грузового вагона с </w:t>
      </w:r>
      <w:r>
        <w:rPr>
          <w:rFonts w:ascii="Times New Roman" w:hAnsi="Times New Roman" w:cs="Times New Roman"/>
          <w:sz w:val="24"/>
          <w:szCs w:val="24"/>
        </w:rPr>
        <w:lastRenderedPageBreak/>
        <w:t xml:space="preserve">металлоломом, а также </w:t>
      </w:r>
      <w:r w:rsidR="00E367E2">
        <w:rPr>
          <w:rFonts w:ascii="Times New Roman" w:hAnsi="Times New Roman" w:cs="Times New Roman"/>
          <w:sz w:val="24"/>
          <w:szCs w:val="24"/>
        </w:rPr>
        <w:t xml:space="preserve">получение </w:t>
      </w:r>
      <w:r>
        <w:rPr>
          <w:rFonts w:ascii="Times New Roman" w:hAnsi="Times New Roman" w:cs="Times New Roman"/>
          <w:sz w:val="24"/>
          <w:szCs w:val="24"/>
        </w:rPr>
        <w:t>удостоверения о взрывобезопасности и санитарно-эпидемиологического заключения специализированной организации;</w:t>
      </w:r>
    </w:p>
    <w:p w:rsidR="00097304" w:rsidRDefault="00097304" w:rsidP="00097304">
      <w:pPr>
        <w:pStyle w:val="ConsNormal"/>
        <w:widowControl/>
        <w:ind w:right="-2"/>
        <w:jc w:val="both"/>
        <w:rPr>
          <w:rFonts w:ascii="Times New Roman" w:hAnsi="Times New Roman" w:cs="Times New Roman"/>
          <w:sz w:val="24"/>
          <w:szCs w:val="24"/>
        </w:rPr>
      </w:pPr>
      <w:r>
        <w:rPr>
          <w:rFonts w:ascii="Times New Roman" w:hAnsi="Times New Roman" w:cs="Times New Roman"/>
          <w:sz w:val="24"/>
          <w:szCs w:val="24"/>
        </w:rPr>
        <w:t xml:space="preserve">1.1.7. оказание </w:t>
      </w:r>
      <w:r w:rsidRPr="007D57A9">
        <w:rPr>
          <w:rFonts w:ascii="Times New Roman" w:hAnsi="Times New Roman" w:cs="Times New Roman"/>
          <w:sz w:val="24"/>
          <w:szCs w:val="24"/>
        </w:rPr>
        <w:t>услуг по временному размещению</w:t>
      </w:r>
      <w:r>
        <w:rPr>
          <w:rFonts w:ascii="Times New Roman" w:hAnsi="Times New Roman" w:cs="Times New Roman"/>
          <w:sz w:val="24"/>
          <w:szCs w:val="24"/>
        </w:rPr>
        <w:t xml:space="preserve"> (нахождению)</w:t>
      </w:r>
      <w:r w:rsidRPr="007D57A9">
        <w:rPr>
          <w:rFonts w:ascii="Times New Roman" w:hAnsi="Times New Roman" w:cs="Times New Roman"/>
          <w:sz w:val="24"/>
          <w:szCs w:val="24"/>
        </w:rPr>
        <w:t xml:space="preserve"> </w:t>
      </w:r>
      <w:r>
        <w:rPr>
          <w:rFonts w:ascii="Times New Roman" w:hAnsi="Times New Roman" w:cs="Times New Roman"/>
          <w:sz w:val="24"/>
          <w:szCs w:val="24"/>
        </w:rPr>
        <w:t xml:space="preserve">(далее – отстой) </w:t>
      </w:r>
      <w:r w:rsidRPr="007D57A9">
        <w:rPr>
          <w:rFonts w:ascii="Times New Roman" w:hAnsi="Times New Roman" w:cs="Times New Roman"/>
          <w:sz w:val="24"/>
          <w:szCs w:val="24"/>
        </w:rPr>
        <w:t>грузовых вагонов Заказчика на железнодорожных путях необщего пользования</w:t>
      </w:r>
      <w:r>
        <w:rPr>
          <w:rFonts w:ascii="Times New Roman" w:hAnsi="Times New Roman" w:cs="Times New Roman"/>
          <w:sz w:val="24"/>
          <w:szCs w:val="24"/>
        </w:rPr>
        <w:t xml:space="preserve"> Депо Подрядчика по заявке Заказчика</w:t>
      </w:r>
      <w:r w:rsidR="00346244">
        <w:rPr>
          <w:rFonts w:ascii="Times New Roman" w:hAnsi="Times New Roman" w:cs="Times New Roman"/>
          <w:sz w:val="24"/>
          <w:szCs w:val="24"/>
        </w:rPr>
        <w:t xml:space="preserve"> на отстой вагонов</w:t>
      </w:r>
      <w:r>
        <w:rPr>
          <w:rFonts w:ascii="Times New Roman" w:hAnsi="Times New Roman" w:cs="Times New Roman"/>
          <w:sz w:val="24"/>
          <w:szCs w:val="24"/>
        </w:rPr>
        <w:t>, оформленной по форме Приложения № 4</w:t>
      </w:r>
      <w:r w:rsidR="005177C4">
        <w:rPr>
          <w:rFonts w:ascii="Times New Roman" w:hAnsi="Times New Roman" w:cs="Times New Roman"/>
          <w:sz w:val="24"/>
          <w:szCs w:val="24"/>
        </w:rPr>
        <w:t xml:space="preserve"> к настоящему Договору</w:t>
      </w:r>
      <w:r>
        <w:rPr>
          <w:rFonts w:ascii="Times New Roman" w:hAnsi="Times New Roman" w:cs="Times New Roman"/>
          <w:sz w:val="24"/>
          <w:szCs w:val="24"/>
        </w:rPr>
        <w:t>, а также без Заявки Заказчика в случаях, преду</w:t>
      </w:r>
      <w:r w:rsidR="00A86B24">
        <w:rPr>
          <w:rFonts w:ascii="Times New Roman" w:hAnsi="Times New Roman" w:cs="Times New Roman"/>
          <w:sz w:val="24"/>
          <w:szCs w:val="24"/>
        </w:rPr>
        <w:t xml:space="preserve">смотренных настоящим Договором; </w:t>
      </w:r>
    </w:p>
    <w:p w:rsidR="00A86B24" w:rsidRPr="009F05C7" w:rsidRDefault="00A86B24" w:rsidP="00097304">
      <w:pPr>
        <w:pStyle w:val="ConsNormal"/>
        <w:widowControl/>
        <w:ind w:right="-2"/>
        <w:jc w:val="both"/>
        <w:rPr>
          <w:rFonts w:ascii="Times New Roman" w:hAnsi="Times New Roman" w:cs="Times New Roman"/>
          <w:sz w:val="24"/>
          <w:szCs w:val="24"/>
        </w:rPr>
      </w:pPr>
      <w:r>
        <w:rPr>
          <w:rFonts w:ascii="Times New Roman" w:hAnsi="Times New Roman" w:cs="Times New Roman"/>
          <w:sz w:val="24"/>
          <w:szCs w:val="24"/>
        </w:rPr>
        <w:t>1.1.8. оказание услуг</w:t>
      </w:r>
      <w:r w:rsidRPr="000B1EC0">
        <w:rPr>
          <w:rFonts w:ascii="Times New Roman" w:hAnsi="Times New Roman" w:cs="Times New Roman"/>
          <w:sz w:val="24"/>
          <w:szCs w:val="24"/>
        </w:rPr>
        <w:t xml:space="preserve"> </w:t>
      </w:r>
      <w:r>
        <w:rPr>
          <w:rFonts w:ascii="Times New Roman" w:hAnsi="Times New Roman" w:cs="Times New Roman"/>
          <w:sz w:val="24"/>
          <w:szCs w:val="24"/>
        </w:rPr>
        <w:t>по</w:t>
      </w:r>
      <w:r w:rsidRPr="00F85316">
        <w:rPr>
          <w:rFonts w:ascii="Times New Roman" w:hAnsi="Times New Roman" w:cs="Times New Roman"/>
          <w:sz w:val="24"/>
          <w:szCs w:val="24"/>
        </w:rPr>
        <w:t xml:space="preserve"> оформлени</w:t>
      </w:r>
      <w:r>
        <w:rPr>
          <w:rFonts w:ascii="Times New Roman" w:hAnsi="Times New Roman" w:cs="Times New Roman"/>
          <w:sz w:val="24"/>
          <w:szCs w:val="24"/>
        </w:rPr>
        <w:t>ю</w:t>
      </w:r>
      <w:r w:rsidRPr="00F85316">
        <w:rPr>
          <w:rFonts w:ascii="Times New Roman" w:hAnsi="Times New Roman" w:cs="Times New Roman"/>
          <w:sz w:val="24"/>
          <w:szCs w:val="24"/>
        </w:rPr>
        <w:t xml:space="preserve"> перевозочных документов на отправку грузовых вагонов в/из ремонта</w:t>
      </w:r>
      <w:r w:rsidR="00737C1E">
        <w:rPr>
          <w:rFonts w:ascii="Times New Roman" w:hAnsi="Times New Roman" w:cs="Times New Roman"/>
          <w:sz w:val="24"/>
          <w:szCs w:val="24"/>
        </w:rPr>
        <w:t xml:space="preserve"> по отдельной </w:t>
      </w:r>
      <w:r w:rsidR="00E7131E" w:rsidRPr="00882EA9">
        <w:rPr>
          <w:rFonts w:ascii="Times New Roman" w:hAnsi="Times New Roman" w:cs="Times New Roman"/>
          <w:sz w:val="24"/>
          <w:szCs w:val="24"/>
        </w:rPr>
        <w:t>заявк</w:t>
      </w:r>
      <w:r w:rsidR="00E7131E">
        <w:rPr>
          <w:rFonts w:ascii="Times New Roman" w:hAnsi="Times New Roman" w:cs="Times New Roman"/>
          <w:sz w:val="24"/>
          <w:szCs w:val="24"/>
        </w:rPr>
        <w:t>е</w:t>
      </w:r>
      <w:r w:rsidR="00E7131E" w:rsidRPr="00882EA9">
        <w:rPr>
          <w:rFonts w:ascii="Times New Roman" w:hAnsi="Times New Roman" w:cs="Times New Roman"/>
          <w:sz w:val="24"/>
          <w:szCs w:val="24"/>
        </w:rPr>
        <w:t xml:space="preserve"> </w:t>
      </w:r>
      <w:r w:rsidR="00E7131E">
        <w:rPr>
          <w:rFonts w:ascii="Times New Roman" w:hAnsi="Times New Roman" w:cs="Times New Roman"/>
          <w:sz w:val="24"/>
          <w:szCs w:val="24"/>
        </w:rPr>
        <w:t>Заказчика</w:t>
      </w:r>
      <w:r>
        <w:rPr>
          <w:rFonts w:ascii="Times New Roman" w:hAnsi="Times New Roman" w:cs="Times New Roman"/>
          <w:sz w:val="24"/>
          <w:szCs w:val="24"/>
        </w:rPr>
        <w:t>.</w:t>
      </w:r>
    </w:p>
    <w:p w:rsidR="00097304" w:rsidRDefault="00097304" w:rsidP="00097304">
      <w:pPr>
        <w:pStyle w:val="ConsNormal"/>
        <w:widowControl/>
        <w:ind w:right="-2" w:firstLine="708"/>
        <w:jc w:val="both"/>
        <w:rPr>
          <w:rFonts w:ascii="Times New Roman" w:hAnsi="Times New Roman" w:cs="Times New Roman"/>
          <w:sz w:val="24"/>
          <w:szCs w:val="24"/>
        </w:rPr>
      </w:pPr>
      <w:r w:rsidRPr="007D57A9">
        <w:rPr>
          <w:rFonts w:ascii="Times New Roman" w:hAnsi="Times New Roman" w:cs="Times New Roman"/>
          <w:sz w:val="24"/>
          <w:szCs w:val="24"/>
        </w:rPr>
        <w:t xml:space="preserve">1.2. </w:t>
      </w:r>
      <w:r>
        <w:rPr>
          <w:rFonts w:ascii="Times New Roman" w:hAnsi="Times New Roman" w:cs="Times New Roman"/>
          <w:sz w:val="24"/>
          <w:szCs w:val="24"/>
        </w:rPr>
        <w:t xml:space="preserve">Перечень и реквизиты </w:t>
      </w:r>
      <w:r w:rsidRPr="00424AE4">
        <w:rPr>
          <w:rFonts w:ascii="Times New Roman" w:hAnsi="Times New Roman" w:cs="Times New Roman"/>
          <w:sz w:val="24"/>
          <w:szCs w:val="24"/>
        </w:rPr>
        <w:t>Депо /ВКМ Подрядчика</w:t>
      </w:r>
      <w:r>
        <w:rPr>
          <w:rFonts w:ascii="Times New Roman" w:hAnsi="Times New Roman" w:cs="Times New Roman"/>
          <w:sz w:val="24"/>
          <w:szCs w:val="24"/>
        </w:rPr>
        <w:t xml:space="preserve">, </w:t>
      </w:r>
      <w:r w:rsidRPr="00424AE4">
        <w:rPr>
          <w:rFonts w:ascii="Times New Roman" w:hAnsi="Times New Roman" w:cs="Times New Roman"/>
          <w:sz w:val="24"/>
          <w:szCs w:val="24"/>
        </w:rPr>
        <w:t>указан</w:t>
      </w:r>
      <w:r>
        <w:rPr>
          <w:rFonts w:ascii="Times New Roman" w:hAnsi="Times New Roman" w:cs="Times New Roman"/>
          <w:sz w:val="24"/>
          <w:szCs w:val="24"/>
        </w:rPr>
        <w:t>ы в Приложении №</w:t>
      </w:r>
      <w:r w:rsidRPr="00016408">
        <w:rPr>
          <w:rFonts w:ascii="Times New Roman" w:hAnsi="Times New Roman" w:cs="Times New Roman"/>
          <w:sz w:val="24"/>
          <w:szCs w:val="24"/>
        </w:rPr>
        <w:t xml:space="preserve"> </w:t>
      </w:r>
      <w:r>
        <w:rPr>
          <w:rFonts w:ascii="Times New Roman" w:hAnsi="Times New Roman" w:cs="Times New Roman"/>
          <w:sz w:val="24"/>
          <w:szCs w:val="24"/>
        </w:rPr>
        <w:t xml:space="preserve">5 </w:t>
      </w:r>
      <w:r w:rsidRPr="00424AE4">
        <w:rPr>
          <w:rFonts w:ascii="Times New Roman" w:hAnsi="Times New Roman" w:cs="Times New Roman"/>
          <w:sz w:val="24"/>
          <w:szCs w:val="24"/>
        </w:rPr>
        <w:t xml:space="preserve">к </w:t>
      </w:r>
      <w:r w:rsidR="005177C4">
        <w:rPr>
          <w:rFonts w:ascii="Times New Roman" w:hAnsi="Times New Roman" w:cs="Times New Roman"/>
          <w:sz w:val="24"/>
          <w:szCs w:val="24"/>
        </w:rPr>
        <w:t xml:space="preserve">настоящему </w:t>
      </w:r>
      <w:r w:rsidRPr="00424AE4">
        <w:rPr>
          <w:rFonts w:ascii="Times New Roman" w:hAnsi="Times New Roman" w:cs="Times New Roman"/>
          <w:sz w:val="24"/>
          <w:szCs w:val="24"/>
        </w:rPr>
        <w:t>Договору</w:t>
      </w:r>
      <w:r>
        <w:rPr>
          <w:rFonts w:ascii="Times New Roman" w:hAnsi="Times New Roman" w:cs="Times New Roman"/>
          <w:sz w:val="24"/>
          <w:szCs w:val="24"/>
        </w:rPr>
        <w:t>.</w:t>
      </w:r>
    </w:p>
    <w:p w:rsidR="00097304" w:rsidRPr="007D57A9" w:rsidRDefault="00097304" w:rsidP="00097304">
      <w:pPr>
        <w:pStyle w:val="ConsNormal"/>
        <w:widowControl/>
        <w:ind w:right="-2" w:firstLine="708"/>
        <w:jc w:val="both"/>
        <w:rPr>
          <w:rFonts w:ascii="Times New Roman" w:hAnsi="Times New Roman" w:cs="Times New Roman"/>
          <w:sz w:val="24"/>
          <w:szCs w:val="24"/>
        </w:rPr>
      </w:pPr>
      <w:r>
        <w:rPr>
          <w:rFonts w:ascii="Times New Roman" w:hAnsi="Times New Roman" w:cs="Times New Roman"/>
          <w:sz w:val="24"/>
          <w:szCs w:val="24"/>
        </w:rPr>
        <w:t xml:space="preserve">1.3. </w:t>
      </w:r>
      <w:r w:rsidRPr="007D57A9">
        <w:rPr>
          <w:rFonts w:ascii="Times New Roman" w:hAnsi="Times New Roman" w:cs="Times New Roman"/>
          <w:sz w:val="24"/>
          <w:szCs w:val="24"/>
        </w:rPr>
        <w:t xml:space="preserve">Общий объем ремонта грузовых вагонов (деповской, капитальный) по настоящему Договору определяется Сторонами в Приложении № </w:t>
      </w:r>
      <w:r>
        <w:rPr>
          <w:rFonts w:ascii="Times New Roman" w:hAnsi="Times New Roman" w:cs="Times New Roman"/>
          <w:sz w:val="24"/>
          <w:szCs w:val="24"/>
        </w:rPr>
        <w:t>6</w:t>
      </w:r>
      <w:r w:rsidRPr="007D57A9">
        <w:rPr>
          <w:rFonts w:ascii="Times New Roman" w:hAnsi="Times New Roman" w:cs="Times New Roman"/>
          <w:sz w:val="24"/>
          <w:szCs w:val="24"/>
        </w:rPr>
        <w:t xml:space="preserve"> к настоящему Договору.</w:t>
      </w:r>
    </w:p>
    <w:p w:rsidR="00097304" w:rsidRDefault="00097304" w:rsidP="00097304">
      <w:pPr>
        <w:pStyle w:val="ConsNormal"/>
        <w:widowControl/>
        <w:ind w:right="31" w:firstLine="708"/>
        <w:jc w:val="both"/>
        <w:rPr>
          <w:rFonts w:ascii="Times New Roman" w:eastAsia="MS Mincho" w:hAnsi="Times New Roman"/>
          <w:bCs/>
          <w:iCs/>
          <w:color w:val="000000" w:themeColor="text1"/>
          <w:sz w:val="24"/>
          <w:szCs w:val="28"/>
        </w:rPr>
      </w:pPr>
      <w:r>
        <w:rPr>
          <w:rFonts w:ascii="Times New Roman" w:hAnsi="Times New Roman" w:cs="Times New Roman"/>
          <w:sz w:val="24"/>
          <w:szCs w:val="24"/>
        </w:rPr>
        <w:t>1</w:t>
      </w:r>
      <w:r w:rsidRPr="007D57A9">
        <w:rPr>
          <w:rFonts w:ascii="Times New Roman" w:hAnsi="Times New Roman" w:cs="Times New Roman"/>
          <w:sz w:val="24"/>
          <w:szCs w:val="24"/>
        </w:rPr>
        <w:t>.</w:t>
      </w:r>
      <w:r>
        <w:rPr>
          <w:rFonts w:ascii="Times New Roman" w:hAnsi="Times New Roman" w:cs="Times New Roman"/>
          <w:sz w:val="24"/>
          <w:szCs w:val="24"/>
        </w:rPr>
        <w:t>4</w:t>
      </w:r>
      <w:r w:rsidRPr="007D57A9">
        <w:rPr>
          <w:rFonts w:ascii="Times New Roman" w:hAnsi="Times New Roman" w:cs="Times New Roman"/>
          <w:sz w:val="24"/>
          <w:szCs w:val="24"/>
        </w:rPr>
        <w:t>.</w:t>
      </w:r>
      <w:r>
        <w:rPr>
          <w:rFonts w:ascii="Times New Roman" w:hAnsi="Times New Roman" w:cs="Times New Roman"/>
          <w:sz w:val="24"/>
          <w:szCs w:val="24"/>
        </w:rPr>
        <w:t xml:space="preserve"> </w:t>
      </w:r>
      <w:r w:rsidRPr="007D57A9">
        <w:rPr>
          <w:rFonts w:ascii="Times New Roman" w:eastAsia="MS Mincho" w:hAnsi="Times New Roman"/>
          <w:bCs/>
          <w:iCs/>
          <w:sz w:val="24"/>
          <w:szCs w:val="28"/>
        </w:rPr>
        <w:t>Подрядчик вправе без дополнительного согласования привлекать третьих лиц для оказания услуг/выполнения работ по настоящему Договору</w:t>
      </w:r>
      <w:r w:rsidRPr="007D57A9">
        <w:rPr>
          <w:rFonts w:ascii="Times New Roman" w:eastAsia="MS Mincho" w:hAnsi="Times New Roman"/>
          <w:bCs/>
          <w:iCs/>
          <w:color w:val="000000" w:themeColor="text1"/>
          <w:sz w:val="24"/>
          <w:szCs w:val="28"/>
        </w:rPr>
        <w:t>. При этом ответственность за исполнение третьими лицами своих обязательств возлагается на Подрядчика</w:t>
      </w:r>
      <w:r>
        <w:rPr>
          <w:rFonts w:ascii="Times New Roman" w:eastAsia="MS Mincho" w:hAnsi="Times New Roman"/>
          <w:bCs/>
          <w:iCs/>
          <w:color w:val="000000" w:themeColor="text1"/>
          <w:sz w:val="24"/>
          <w:szCs w:val="28"/>
        </w:rPr>
        <w:t>.</w:t>
      </w:r>
    </w:p>
    <w:p w:rsidR="001773BB" w:rsidRDefault="001773BB" w:rsidP="002844B1">
      <w:pPr>
        <w:pStyle w:val="ConsNonformat"/>
        <w:widowControl/>
        <w:ind w:right="-2"/>
        <w:jc w:val="center"/>
        <w:rPr>
          <w:rFonts w:ascii="Times New Roman" w:hAnsi="Times New Roman" w:cs="Times New Roman"/>
          <w:b/>
          <w:sz w:val="24"/>
          <w:szCs w:val="24"/>
        </w:rPr>
      </w:pPr>
    </w:p>
    <w:p w:rsidR="008D66D8" w:rsidRPr="007D57A9" w:rsidRDefault="008D66D8" w:rsidP="002844B1">
      <w:pPr>
        <w:pStyle w:val="ConsNonformat"/>
        <w:widowControl/>
        <w:ind w:right="-2"/>
        <w:jc w:val="center"/>
        <w:rPr>
          <w:rFonts w:ascii="Times New Roman" w:hAnsi="Times New Roman" w:cs="Times New Roman"/>
          <w:b/>
          <w:sz w:val="24"/>
          <w:szCs w:val="24"/>
        </w:rPr>
      </w:pPr>
      <w:r w:rsidRPr="007D57A9">
        <w:rPr>
          <w:rFonts w:ascii="Times New Roman" w:hAnsi="Times New Roman" w:cs="Times New Roman"/>
          <w:b/>
          <w:sz w:val="24"/>
          <w:szCs w:val="24"/>
        </w:rPr>
        <w:t>2.  ОБЯЗАННОСТИ СТОРОН</w:t>
      </w:r>
    </w:p>
    <w:p w:rsidR="008D66D8" w:rsidRPr="007D57A9" w:rsidRDefault="008D66D8" w:rsidP="00134797">
      <w:pPr>
        <w:pStyle w:val="ConsNonformat"/>
        <w:widowControl/>
        <w:ind w:right="-2"/>
        <w:jc w:val="both"/>
        <w:rPr>
          <w:rFonts w:ascii="Times New Roman" w:hAnsi="Times New Roman" w:cs="Times New Roman"/>
          <w:b/>
          <w:sz w:val="24"/>
          <w:szCs w:val="24"/>
        </w:rPr>
      </w:pPr>
    </w:p>
    <w:p w:rsidR="008D66D8" w:rsidRPr="007D57A9" w:rsidRDefault="008D66D8" w:rsidP="00134797">
      <w:pPr>
        <w:pStyle w:val="ConsNonformat"/>
        <w:widowControl/>
        <w:ind w:right="-2" w:firstLine="709"/>
        <w:jc w:val="both"/>
        <w:rPr>
          <w:rFonts w:ascii="Times New Roman" w:hAnsi="Times New Roman" w:cs="Times New Roman"/>
          <w:b/>
          <w:sz w:val="24"/>
          <w:szCs w:val="24"/>
        </w:rPr>
      </w:pPr>
      <w:r w:rsidRPr="007D57A9">
        <w:rPr>
          <w:rFonts w:ascii="Times New Roman" w:hAnsi="Times New Roman" w:cs="Times New Roman"/>
          <w:b/>
          <w:sz w:val="24"/>
          <w:szCs w:val="24"/>
        </w:rPr>
        <w:t>2.1. Подрядчик обязан:</w:t>
      </w:r>
    </w:p>
    <w:p w:rsidR="00097304" w:rsidRPr="00882EA9" w:rsidRDefault="00097304" w:rsidP="00097304">
      <w:pPr>
        <w:ind w:right="-2" w:firstLine="709"/>
        <w:jc w:val="both"/>
      </w:pPr>
      <w:r w:rsidRPr="007D57A9">
        <w:t xml:space="preserve">2.1.1. Производить ремонт грузовых вагонов исходя из технического состояния с использованием собственных материалов и запасных частей, а также запасных частей, предоставляемых Заказчиком в соответствии с пунктом </w:t>
      </w:r>
      <w:r w:rsidRPr="00882EA9">
        <w:t>2.</w:t>
      </w:r>
      <w:r w:rsidR="00E45CEF">
        <w:t>3</w:t>
      </w:r>
      <w:r w:rsidRPr="00882EA9">
        <w:t>.</w:t>
      </w:r>
      <w:r w:rsidR="00E37E6F">
        <w:t>8</w:t>
      </w:r>
      <w:r w:rsidRPr="00882EA9">
        <w:t xml:space="preserve"> </w:t>
      </w:r>
      <w:r w:rsidR="00FA3D0C">
        <w:t xml:space="preserve">настоящего </w:t>
      </w:r>
      <w:r w:rsidRPr="00882EA9">
        <w:t>Договора. Обеспечить качество выполнен</w:t>
      </w:r>
      <w:r w:rsidR="00636FEB">
        <w:t>ия работ согласно условиям настоящего Договора</w:t>
      </w:r>
      <w:r w:rsidRPr="00882EA9">
        <w:t>.</w:t>
      </w:r>
    </w:p>
    <w:p w:rsidR="00097304" w:rsidRPr="00882EA9" w:rsidRDefault="00097304" w:rsidP="00097304">
      <w:pPr>
        <w:ind w:right="-2" w:firstLine="708"/>
        <w:jc w:val="both"/>
      </w:pPr>
      <w:r w:rsidRPr="00882EA9">
        <w:t xml:space="preserve">2.1.2. Обеспечить плановый ремонт грузовых вагонов, поданных в соответствии с согласованным Сторонами графиком подачи </w:t>
      </w:r>
      <w:r w:rsidR="00325ECC">
        <w:t xml:space="preserve">грузовых </w:t>
      </w:r>
      <w:r w:rsidRPr="00882EA9">
        <w:t>вагонов</w:t>
      </w:r>
      <w:r w:rsidR="00325ECC">
        <w:t xml:space="preserve"> в ремонт</w:t>
      </w:r>
      <w:r w:rsidRPr="00882EA9">
        <w:t xml:space="preserve"> (Приложение № 1 к настоящему Договору) с указанием рода вагона и вида ремонта в Депо Подрядчика в сроки, установленные настоящим Договором. </w:t>
      </w:r>
    </w:p>
    <w:p w:rsidR="00097304" w:rsidRPr="00882EA9" w:rsidRDefault="00097304" w:rsidP="00097304">
      <w:pPr>
        <w:ind w:right="-2" w:firstLine="708"/>
        <w:jc w:val="both"/>
        <w:rPr>
          <w:spacing w:val="-4"/>
        </w:rPr>
      </w:pPr>
      <w:r w:rsidRPr="00882EA9">
        <w:t>2.1.3. Обеспечить ТР-1, ТР-2 грузовых вагонов, поданных в соответствии с согласованной Сторонами Заявкой на ТР-1, ТР-2 на выполнение работ в Депо Подрядчика в сроки, установленные настоящим Договором, с передачей</w:t>
      </w:r>
      <w:r w:rsidRPr="00882EA9">
        <w:rPr>
          <w:spacing w:val="-4"/>
        </w:rPr>
        <w:t xml:space="preserve"> сообщения 1354 в ГВЦ </w:t>
      </w:r>
      <w:r w:rsidR="00EF733B">
        <w:rPr>
          <w:spacing w:val="-4"/>
        </w:rPr>
        <w:br/>
      </w:r>
      <w:r w:rsidRPr="00882EA9">
        <w:rPr>
          <w:spacing w:val="-4"/>
        </w:rPr>
        <w:t>ОАО «РЖД»</w:t>
      </w:r>
      <w:r w:rsidR="004A7287">
        <w:rPr>
          <w:spacing w:val="-4"/>
        </w:rPr>
        <w:t xml:space="preserve"> (далее – ГВЦ)</w:t>
      </w:r>
      <w:r w:rsidRPr="00882EA9">
        <w:t xml:space="preserve"> п</w:t>
      </w:r>
      <w:r w:rsidRPr="00882EA9">
        <w:rPr>
          <w:spacing w:val="-4"/>
        </w:rPr>
        <w:t>о каждому отремонтированному в объёме ТР-1, ТР-2 грузовому вагону.</w:t>
      </w:r>
    </w:p>
    <w:p w:rsidR="00097304" w:rsidRPr="00882EA9" w:rsidRDefault="00097304" w:rsidP="00097304">
      <w:pPr>
        <w:ind w:right="-2" w:firstLine="709"/>
        <w:jc w:val="both"/>
      </w:pPr>
      <w:r w:rsidRPr="00882EA9">
        <w:rPr>
          <w:spacing w:val="-4"/>
        </w:rPr>
        <w:t xml:space="preserve">2.1.4. </w:t>
      </w:r>
      <w:r w:rsidRPr="00882EA9">
        <w:t xml:space="preserve">При </w:t>
      </w:r>
      <w:r w:rsidR="00311E2F">
        <w:t xml:space="preserve">передаче грузового вагона с путей общего пользования на пути необщего пользования (пути ремонтного предприятия), </w:t>
      </w:r>
      <w:r w:rsidRPr="00882EA9">
        <w:t>осмотреть каждый грузовой вагон на предмет наличия неисправностей</w:t>
      </w:r>
      <w:r w:rsidR="00FF75BF">
        <w:t>, повреждения вагона, узлов и к</w:t>
      </w:r>
      <w:r w:rsidR="00311E2F">
        <w:t>о</w:t>
      </w:r>
      <w:r w:rsidR="00FF75BF">
        <w:t xml:space="preserve">мплектующих частей вагона согласно техническому паспорту ВУ-4М, а также </w:t>
      </w:r>
      <w:r w:rsidRPr="00882EA9">
        <w:t xml:space="preserve">определения предварительного объема работ и оформить дефектную ведомость </w:t>
      </w:r>
      <w:r w:rsidR="00636FEB">
        <w:t>(далее – ВУ-22)</w:t>
      </w:r>
      <w:r w:rsidRPr="00882EA9">
        <w:t xml:space="preserve"> (Приложение № 8 к настоящему Договору), на ремонт каждого грузового вагона с отражением в ней перечня ремонтных работ и направить</w:t>
      </w:r>
      <w:r w:rsidR="00636FEB">
        <w:t xml:space="preserve"> на электронную почту Заказчику,</w:t>
      </w:r>
      <w:r w:rsidR="00E5127B">
        <w:t xml:space="preserve"> указанную в пункте</w:t>
      </w:r>
      <w:r w:rsidR="00832962">
        <w:t xml:space="preserve"> 15.5 настоящего Договора.</w:t>
      </w:r>
      <w:r w:rsidR="00636FEB">
        <w:t xml:space="preserve"> </w:t>
      </w:r>
      <w:r w:rsidRPr="00882EA9">
        <w:t xml:space="preserve"> </w:t>
      </w:r>
    </w:p>
    <w:p w:rsidR="00097304" w:rsidRPr="00882EA9" w:rsidRDefault="00097304" w:rsidP="00097304">
      <w:pPr>
        <w:ind w:right="-2" w:firstLine="709"/>
        <w:jc w:val="both"/>
      </w:pPr>
      <w:r w:rsidRPr="00882EA9">
        <w:t>При постановке грузового вагона в ремонт, ВУ-22 составляется представителем Депо Подрядчика в одностороннем порядке. При этом Заказчик выражает свое согласие на проведение Депо Подрядчика работ по проведению ремонта грузовых вагонов в объеме, определенном Депо Подрядчика в ВУ-22, и не вправе отказаться от их приемки и оплаты по причине отсутствия согласования ВУ-22 со стороны Заказчика.</w:t>
      </w:r>
    </w:p>
    <w:p w:rsidR="00097304" w:rsidRPr="00882EA9" w:rsidRDefault="00097304" w:rsidP="00097304">
      <w:pPr>
        <w:ind w:right="-2" w:firstLine="708"/>
        <w:jc w:val="both"/>
      </w:pPr>
      <w:r w:rsidRPr="00882EA9">
        <w:t>2.1.5. При выявлении расхождений данных по комплектации вагона,</w:t>
      </w:r>
      <w:r w:rsidR="00E83997">
        <w:t xml:space="preserve"> а также при отсутствии запасных частей (разукоплектовании),</w:t>
      </w:r>
      <w:r w:rsidRPr="00882EA9">
        <w:t xml:space="preserve"> определенных в ходе визуального осмотра грузовых вагонов с данными ГВЦ, Подрядчик обязан информировать Заказчика о несоответствии технических характеристик грузовых вагонов</w:t>
      </w:r>
      <w:r w:rsidR="005177C4">
        <w:t>,</w:t>
      </w:r>
      <w:r w:rsidR="00E83997">
        <w:t xml:space="preserve"> путем направления соответствующего уведомления</w:t>
      </w:r>
      <w:r w:rsidR="00C375C4">
        <w:t xml:space="preserve"> вместе с актом </w:t>
      </w:r>
      <w:r w:rsidR="00C375C4" w:rsidRPr="00882EA9">
        <w:t xml:space="preserve">осмотра вагона по форме Приложения № 9 </w:t>
      </w:r>
      <w:r w:rsidR="00C375C4" w:rsidRPr="00882EA9">
        <w:lastRenderedPageBreak/>
        <w:t>к настоящему Договору</w:t>
      </w:r>
      <w:r w:rsidR="00C375C4">
        <w:t xml:space="preserve"> </w:t>
      </w:r>
      <w:r w:rsidR="00E83997">
        <w:t xml:space="preserve">на электронный адрес, указанный </w:t>
      </w:r>
      <w:r w:rsidR="00E5127B">
        <w:t>в пункте</w:t>
      </w:r>
      <w:r w:rsidR="00832962">
        <w:t xml:space="preserve"> 15.5 настоящего Договора.</w:t>
      </w:r>
    </w:p>
    <w:p w:rsidR="00097304" w:rsidRPr="00882EA9" w:rsidRDefault="00097304" w:rsidP="00097304">
      <w:pPr>
        <w:pStyle w:val="ConsNormal"/>
        <w:widowControl/>
        <w:ind w:right="-2" w:firstLine="708"/>
        <w:jc w:val="both"/>
        <w:rPr>
          <w:rFonts w:ascii="Times New Roman" w:hAnsi="Times New Roman" w:cs="Times New Roman"/>
          <w:sz w:val="24"/>
          <w:szCs w:val="24"/>
        </w:rPr>
      </w:pPr>
      <w:r w:rsidRPr="00882EA9">
        <w:rPr>
          <w:rFonts w:ascii="Times New Roman" w:hAnsi="Times New Roman" w:cs="Times New Roman"/>
          <w:sz w:val="24"/>
          <w:szCs w:val="24"/>
        </w:rPr>
        <w:t>Заказчик в суточный срок письменно уведомляет Депо Подрядчика о предстоящем прибытии представителя Заказчика для осмотра вагона или указывает на необходимые действия, которые должно</w:t>
      </w:r>
      <w:r w:rsidR="00FF75BF">
        <w:rPr>
          <w:rFonts w:ascii="Times New Roman" w:hAnsi="Times New Roman" w:cs="Times New Roman"/>
          <w:sz w:val="24"/>
          <w:szCs w:val="24"/>
        </w:rPr>
        <w:t xml:space="preserve"> предпринять Депо Подрядчика по ремонту вагона и</w:t>
      </w:r>
      <w:r w:rsidR="00F0702E">
        <w:rPr>
          <w:rFonts w:ascii="Times New Roman" w:hAnsi="Times New Roman" w:cs="Times New Roman"/>
          <w:sz w:val="24"/>
          <w:szCs w:val="24"/>
        </w:rPr>
        <w:t xml:space="preserve"> установке о</w:t>
      </w:r>
      <w:r w:rsidRPr="00882EA9">
        <w:rPr>
          <w:rFonts w:ascii="Times New Roman" w:hAnsi="Times New Roman" w:cs="Times New Roman"/>
          <w:sz w:val="24"/>
          <w:szCs w:val="24"/>
        </w:rPr>
        <w:t>тсутствующ</w:t>
      </w:r>
      <w:r w:rsidR="00F0702E">
        <w:rPr>
          <w:rFonts w:ascii="Times New Roman" w:hAnsi="Times New Roman" w:cs="Times New Roman"/>
          <w:sz w:val="24"/>
          <w:szCs w:val="24"/>
        </w:rPr>
        <w:t>их</w:t>
      </w:r>
      <w:r w:rsidRPr="00882EA9">
        <w:rPr>
          <w:rFonts w:ascii="Times New Roman" w:hAnsi="Times New Roman" w:cs="Times New Roman"/>
          <w:sz w:val="24"/>
          <w:szCs w:val="24"/>
        </w:rPr>
        <w:t xml:space="preserve"> детал</w:t>
      </w:r>
      <w:r w:rsidR="00F0702E">
        <w:rPr>
          <w:rFonts w:ascii="Times New Roman" w:hAnsi="Times New Roman" w:cs="Times New Roman"/>
          <w:sz w:val="24"/>
          <w:szCs w:val="24"/>
        </w:rPr>
        <w:t>ей</w:t>
      </w:r>
      <w:r w:rsidRPr="00882EA9">
        <w:rPr>
          <w:rFonts w:ascii="Times New Roman" w:hAnsi="Times New Roman" w:cs="Times New Roman"/>
          <w:sz w:val="24"/>
          <w:szCs w:val="24"/>
        </w:rPr>
        <w:t>.</w:t>
      </w:r>
    </w:p>
    <w:p w:rsidR="00097304" w:rsidRPr="00882EA9" w:rsidRDefault="00097304" w:rsidP="00097304">
      <w:pPr>
        <w:ind w:right="-2" w:firstLine="708"/>
        <w:jc w:val="both"/>
      </w:pPr>
      <w:r w:rsidRPr="00882EA9">
        <w:t xml:space="preserve">В случае отсутствия письменного указания Заказчика о необходимых действиях, которые должно предпринять Депо Подрядчика по </w:t>
      </w:r>
      <w:r w:rsidR="00FA3D0C">
        <w:t>ремонту вагона</w:t>
      </w:r>
      <w:r w:rsidR="00F0702E">
        <w:t xml:space="preserve"> и установке отсутствующих деталей, </w:t>
      </w:r>
      <w:r w:rsidRPr="00882EA9">
        <w:t>Депо Подрядчика вправе приостановить ремонт грузового вагона и разместить его на путях необщего</w:t>
      </w:r>
      <w:r w:rsidR="00F822CF">
        <w:t>/общего</w:t>
      </w:r>
      <w:r w:rsidRPr="00882EA9">
        <w:t xml:space="preserve"> пользования</w:t>
      </w:r>
      <w:r w:rsidR="00D76723">
        <w:t>, при этом заявка на отстой от Заказчика не требуется</w:t>
      </w:r>
      <w:r w:rsidRPr="00882EA9">
        <w:t xml:space="preserve">. </w:t>
      </w:r>
    </w:p>
    <w:p w:rsidR="00097304" w:rsidRPr="00882EA9" w:rsidRDefault="00097304" w:rsidP="00097304">
      <w:pPr>
        <w:ind w:right="-2" w:firstLine="708"/>
        <w:jc w:val="both"/>
        <w:rPr>
          <w:highlight w:val="yellow"/>
        </w:rPr>
      </w:pPr>
      <w:r w:rsidRPr="00882EA9">
        <w:t>При этом Заказчик обязан оплатить Депо Подрядчика услуги по отстою грузовых вагонов Заказчика на путях необщего пользования с момента уведомления Заказчика, направленного Подрядчиком по э</w:t>
      </w:r>
      <w:r w:rsidR="00E5127B">
        <w:t>лектронной почте, указанной в пункте</w:t>
      </w:r>
      <w:r w:rsidRPr="00882EA9">
        <w:t xml:space="preserve"> 15.5 настоящего Договора, а также стоимость повторной подачи/уборки.</w:t>
      </w:r>
    </w:p>
    <w:p w:rsidR="003B6C00" w:rsidRDefault="00097304" w:rsidP="00097304">
      <w:pPr>
        <w:ind w:right="-2" w:firstLine="709"/>
        <w:jc w:val="both"/>
      </w:pPr>
      <w:r w:rsidRPr="00882EA9">
        <w:t xml:space="preserve">2.1.6. </w:t>
      </w:r>
      <w:r w:rsidR="003B6C00" w:rsidRPr="00882EA9">
        <w:t>При обнаружении неисправных узлов, деталей и колесных пар, в том числе не подлежащих восстановлению, Депо Подрядчика составляет акт выбраковки узлов и деталей, оформленного по форме Приложения № 10 к настоящему Договору (далее – акт выбраковки) с указанием причин браковки</w:t>
      </w:r>
      <w:r w:rsidR="003B6C00">
        <w:t xml:space="preserve"> </w:t>
      </w:r>
      <w:r w:rsidR="003B6C00" w:rsidRPr="00882EA9">
        <w:t>и направляет его в сканированном виде Заказчику</w:t>
      </w:r>
      <w:r w:rsidR="003B6C00">
        <w:t>.</w:t>
      </w:r>
    </w:p>
    <w:p w:rsidR="003B6C00" w:rsidRPr="00A317C8" w:rsidRDefault="00097304" w:rsidP="00097304">
      <w:pPr>
        <w:ind w:right="-2" w:firstLine="709"/>
        <w:jc w:val="both"/>
      </w:pPr>
      <w:r w:rsidRPr="00882EA9">
        <w:t>При обнаружении в грузовых вагонах</w:t>
      </w:r>
      <w:r w:rsidR="003B6C00">
        <w:t xml:space="preserve"> </w:t>
      </w:r>
      <w:r w:rsidRPr="00882EA9">
        <w:t xml:space="preserve">неисправных узлов, деталей и колесных пар, в том числе не подлежащих восстановлению, Депо Подрядчика </w:t>
      </w:r>
      <w:r w:rsidR="00B379AB">
        <w:t xml:space="preserve">вместе с </w:t>
      </w:r>
      <w:r w:rsidRPr="00882EA9">
        <w:t>акт</w:t>
      </w:r>
      <w:r w:rsidR="00B379AB">
        <w:t>ом</w:t>
      </w:r>
      <w:r w:rsidRPr="00882EA9">
        <w:t xml:space="preserve"> выбраковки направляет</w:t>
      </w:r>
      <w:r w:rsidR="00B379AB">
        <w:t xml:space="preserve"> Заказчику</w:t>
      </w:r>
      <w:r w:rsidRPr="00882EA9">
        <w:t xml:space="preserve"> уведомление </w:t>
      </w:r>
      <w:r w:rsidR="00B379AB">
        <w:t>о</w:t>
      </w:r>
      <w:r w:rsidR="00B379AB" w:rsidRPr="00882EA9">
        <w:t xml:space="preserve"> согласовани</w:t>
      </w:r>
      <w:r w:rsidR="00B379AB">
        <w:t>и</w:t>
      </w:r>
      <w:r w:rsidR="00B379AB" w:rsidRPr="00882EA9">
        <w:t xml:space="preserve"> </w:t>
      </w:r>
      <w:r w:rsidRPr="00882EA9">
        <w:t xml:space="preserve">замены забракованных узлов, деталей и колесных пар на узлы, детали и колесные пары собственности Подрядчика, или необходимости предоставления исправных узлов и деталей собственности Заказчика, приостановив работу до получения от Заказчика уведомления о дальнейших действиях, посредством ВАРЕКС/электронной почты. </w:t>
      </w:r>
    </w:p>
    <w:p w:rsidR="003B6C00" w:rsidRDefault="003B6C00" w:rsidP="00097304">
      <w:pPr>
        <w:ind w:right="-2" w:firstLine="709"/>
        <w:jc w:val="both"/>
      </w:pPr>
      <w:r w:rsidRPr="00882EA9">
        <w:t xml:space="preserve">После направления Заказчику акта </w:t>
      </w:r>
      <w:r>
        <w:t>вы</w:t>
      </w:r>
      <w:r w:rsidRPr="00882EA9">
        <w:t xml:space="preserve">браковки Подрядчик передает сообщение </w:t>
      </w:r>
      <w:r>
        <w:t>«</w:t>
      </w:r>
      <w:r w:rsidRPr="00882EA9">
        <w:t>5570</w:t>
      </w:r>
      <w:r>
        <w:t>»</w:t>
      </w:r>
      <w:r w:rsidRPr="00882EA9">
        <w:t xml:space="preserve"> в базу данных АС УКВ ГВЦ.</w:t>
      </w:r>
    </w:p>
    <w:p w:rsidR="00097304" w:rsidRPr="00882EA9" w:rsidRDefault="00097304" w:rsidP="00097304">
      <w:pPr>
        <w:ind w:right="-2" w:firstLine="709"/>
        <w:jc w:val="both"/>
      </w:pPr>
      <w:r w:rsidRPr="00882EA9">
        <w:t>На забракованные запасные части Депо Подрядчика</w:t>
      </w:r>
      <w:r w:rsidR="005177C4">
        <w:t xml:space="preserve"> в день оформления акта выбраковки составляет и направляет Заказчику</w:t>
      </w:r>
      <w:r w:rsidR="00D76723">
        <w:t xml:space="preserve"> </w:t>
      </w:r>
      <w:r w:rsidR="00D76723" w:rsidRPr="00882EA9">
        <w:t xml:space="preserve">акт о возврате товарно-материальных ценностей, сданных на хранение/принятых в переработку по форме МХ-3 </w:t>
      </w:r>
      <w:r w:rsidRPr="00882EA9">
        <w:t xml:space="preserve"> </w:t>
      </w:r>
      <w:r w:rsidR="00D76723">
        <w:t xml:space="preserve">(далее - </w:t>
      </w:r>
      <w:r w:rsidRPr="00882EA9">
        <w:t>акт  форм</w:t>
      </w:r>
      <w:r w:rsidR="00B032F5">
        <w:t>ы</w:t>
      </w:r>
      <w:r w:rsidRPr="00882EA9">
        <w:t xml:space="preserve"> МХ-3</w:t>
      </w:r>
      <w:r w:rsidR="00D76723">
        <w:t>)</w:t>
      </w:r>
      <w:r w:rsidRPr="00882EA9">
        <w:t xml:space="preserve"> (Приложение № 12 к настоящему Договору)</w:t>
      </w:r>
      <w:r w:rsidR="005177C4">
        <w:t xml:space="preserve"> на запасную часть, ранее принятую на хранение как ремонтопригодную</w:t>
      </w:r>
      <w:r w:rsidRPr="00882EA9">
        <w:t xml:space="preserve"> с одновременным подписанием </w:t>
      </w:r>
      <w:r w:rsidR="00D76723" w:rsidRPr="00882EA9">
        <w:t>акта приема-передачи товарно-мате</w:t>
      </w:r>
      <w:r w:rsidR="00B379AB">
        <w:t>риальных ценностей на хранение/</w:t>
      </w:r>
      <w:r w:rsidR="00D76723" w:rsidRPr="00882EA9">
        <w:t xml:space="preserve">в переработку по форме МХ-1 </w:t>
      </w:r>
      <w:r w:rsidR="00D76723">
        <w:t xml:space="preserve">(далее - </w:t>
      </w:r>
      <w:r w:rsidRPr="00882EA9">
        <w:t>акт формы № МХ-1</w:t>
      </w:r>
      <w:r w:rsidR="00D76723">
        <w:t>)</w:t>
      </w:r>
      <w:r w:rsidRPr="00882EA9">
        <w:t xml:space="preserve"> (Приложение № 11 к настоящему Договору) на данную запасную часть как </w:t>
      </w:r>
      <w:r w:rsidR="00960D33">
        <w:t>неремонтопригодную (</w:t>
      </w:r>
      <w:r w:rsidRPr="00882EA9">
        <w:t>металлолом</w:t>
      </w:r>
      <w:r w:rsidR="00960D33">
        <w:t>)</w:t>
      </w:r>
      <w:r w:rsidRPr="00882EA9">
        <w:t xml:space="preserve">. </w:t>
      </w:r>
    </w:p>
    <w:p w:rsidR="00097304" w:rsidRPr="00882EA9" w:rsidRDefault="00097304" w:rsidP="00097304">
      <w:pPr>
        <w:ind w:right="-2" w:firstLine="709"/>
        <w:jc w:val="both"/>
      </w:pPr>
      <w:r w:rsidRPr="00882EA9">
        <w:t xml:space="preserve">В случае отсутствия в течение суток уведомления от Заказчика о согласовании замены забракованных (установке отсутствующих) узлов и деталей или предоставления собственных узлов и деталей Заказчиком, установка узлов, деталей и колесных пар собственности Подрядчика считается согласованной Заказчиком и подлежит оплате. </w:t>
      </w:r>
    </w:p>
    <w:p w:rsidR="00097304" w:rsidRPr="00882EA9" w:rsidRDefault="00097304" w:rsidP="00097304">
      <w:pPr>
        <w:ind w:right="-2" w:firstLine="709"/>
        <w:jc w:val="both"/>
      </w:pPr>
      <w:r w:rsidRPr="00882EA9">
        <w:t xml:space="preserve">Замена и установка деталей и узлов производится с оформлением акта замены и установки узлов и деталей грузового вагона, поступившего в ремонт </w:t>
      </w:r>
      <w:r w:rsidR="004D00A6">
        <w:t>(далее</w:t>
      </w:r>
      <w:r w:rsidR="004E1C9D">
        <w:t xml:space="preserve"> </w:t>
      </w:r>
      <w:r w:rsidR="004D00A6">
        <w:t xml:space="preserve">- акт замены) </w:t>
      </w:r>
      <w:r w:rsidRPr="00882EA9">
        <w:t xml:space="preserve">по форме Приложения № 13 к </w:t>
      </w:r>
      <w:r w:rsidR="00FA3D0C">
        <w:t xml:space="preserve">настоящему </w:t>
      </w:r>
      <w:r w:rsidRPr="00882EA9">
        <w:t>Договору.</w:t>
      </w:r>
    </w:p>
    <w:p w:rsidR="00097304" w:rsidRPr="00882EA9" w:rsidRDefault="00097304" w:rsidP="00097304">
      <w:pPr>
        <w:ind w:right="-2" w:firstLine="709"/>
        <w:jc w:val="both"/>
      </w:pPr>
      <w:r w:rsidRPr="00882EA9">
        <w:t xml:space="preserve">В случае несогласия </w:t>
      </w:r>
      <w:r w:rsidR="00F0702E">
        <w:t xml:space="preserve">Заказчика </w:t>
      </w:r>
      <w:r w:rsidRPr="00882EA9">
        <w:t>с заменой узлов, деталей и колесных пар грузовой вагон отставляется из ремонта Подрядчиком, а Заказчик оплачивает Подрядчику стоимость по временному размещению грузового вагона Заказчика на ж.д. путях необщего</w:t>
      </w:r>
      <w:r w:rsidR="00F822CF">
        <w:t>/общего</w:t>
      </w:r>
      <w:r w:rsidRPr="00882EA9">
        <w:t xml:space="preserve"> пользования, а также повторную подъемку грузового вагона. </w:t>
      </w:r>
    </w:p>
    <w:p w:rsidR="00097304" w:rsidRPr="00882EA9" w:rsidRDefault="00097304" w:rsidP="00097304">
      <w:pPr>
        <w:ind w:right="-2" w:firstLine="709"/>
        <w:jc w:val="both"/>
      </w:pPr>
      <w:r w:rsidRPr="00882EA9">
        <w:t>Стоимость услуг повторной подъемки и повторной подачи/уборки включается отдельными строками в</w:t>
      </w:r>
      <w:r w:rsidR="004D00A6">
        <w:t xml:space="preserve"> расчетно-дефектной ведомости (далее –</w:t>
      </w:r>
      <w:r w:rsidRPr="00882EA9">
        <w:t xml:space="preserve"> РДВ</w:t>
      </w:r>
      <w:r w:rsidR="004D00A6">
        <w:t>)</w:t>
      </w:r>
      <w:r w:rsidRPr="00882EA9">
        <w:t xml:space="preserve"> по форме Приложения № 7 к настоящему Договору на ремонт вагона. </w:t>
      </w:r>
    </w:p>
    <w:p w:rsidR="00097304" w:rsidRPr="00882EA9" w:rsidRDefault="00097304" w:rsidP="00097304">
      <w:pPr>
        <w:ind w:right="-2" w:firstLine="709"/>
        <w:jc w:val="both"/>
      </w:pPr>
      <w:r w:rsidRPr="00882EA9">
        <w:lastRenderedPageBreak/>
        <w:t>При отсутствии у Депо Подрядчика и в оборотном запасе запасных частей Заказчика деталей и узлов, необходимых для ремонта вагонов, допускается производить перестановку комплектующих узлов и деталей с одного вагона Заказчика на другой вагон Заказчика по письменному согласованию с Заказчиком</w:t>
      </w:r>
      <w:r w:rsidR="00311E2F">
        <w:t>, с последующей актуализацией сведений о комплектации грузовых вагонов в ГВЦ</w:t>
      </w:r>
      <w:r w:rsidRPr="00882EA9">
        <w:t xml:space="preserve">. </w:t>
      </w:r>
    </w:p>
    <w:p w:rsidR="00097304" w:rsidRDefault="00097304" w:rsidP="00097304">
      <w:pPr>
        <w:ind w:right="-2" w:firstLine="709"/>
        <w:jc w:val="both"/>
      </w:pPr>
      <w:r w:rsidRPr="00882EA9">
        <w:t>Передача Заказчиком Подрядчику исправных запасных частей, необходимых для проведения ремонта грузовых вагонов производится на основании акт</w:t>
      </w:r>
      <w:r w:rsidR="00D76723">
        <w:t>а</w:t>
      </w:r>
      <w:r w:rsidRPr="00882EA9">
        <w:t xml:space="preserve"> форм</w:t>
      </w:r>
      <w:r w:rsidR="00B032F5">
        <w:t>ы</w:t>
      </w:r>
      <w:r w:rsidRPr="00882EA9">
        <w:t xml:space="preserve"> № МХ-1 по форме Приложения № 11 к настоящему Договору оформленного Заказчиком. В </w:t>
      </w:r>
      <w:r w:rsidR="00D76723">
        <w:t>а</w:t>
      </w:r>
      <w:r w:rsidRPr="00882EA9">
        <w:t>кте формы № МХ-1 указывается конкретное наименование, идентификационный но</w:t>
      </w:r>
      <w:r w:rsidR="00DC007E">
        <w:t>мер запасной части и количество</w:t>
      </w:r>
      <w:r w:rsidRPr="00882EA9">
        <w:t>. После установки предоставленных</w:t>
      </w:r>
      <w:r w:rsidR="00DC007E">
        <w:t xml:space="preserve"> Заказчиком</w:t>
      </w:r>
      <w:r w:rsidRPr="00882EA9">
        <w:t xml:space="preserve"> узлов и деталей на грузовой вагон Подрядчик отражает факт установки в акте замены </w:t>
      </w:r>
      <w:r w:rsidR="00DD2DF8">
        <w:t>(</w:t>
      </w:r>
      <w:r w:rsidRPr="00882EA9">
        <w:t>Приложени</w:t>
      </w:r>
      <w:r w:rsidR="00DD2DF8">
        <w:t>е</w:t>
      </w:r>
      <w:r w:rsidRPr="00882EA9">
        <w:t xml:space="preserve"> № 13 к настоящему Договору</w:t>
      </w:r>
      <w:r w:rsidR="00DD2DF8">
        <w:t>)</w:t>
      </w:r>
      <w:r w:rsidRPr="00882EA9">
        <w:t xml:space="preserve"> и РДВ (Приложение № 7 к настоящему Договору) с оформлением </w:t>
      </w:r>
      <w:r w:rsidR="00D76723">
        <w:t>–</w:t>
      </w:r>
      <w:r w:rsidRPr="00882EA9">
        <w:t>акт</w:t>
      </w:r>
      <w:r w:rsidR="00D76723">
        <w:t>а по</w:t>
      </w:r>
      <w:r w:rsidRPr="00882EA9">
        <w:t xml:space="preserve"> </w:t>
      </w:r>
      <w:r w:rsidR="00D76723" w:rsidRPr="00882EA9">
        <w:t>форм</w:t>
      </w:r>
      <w:r w:rsidR="00D76723">
        <w:t>е</w:t>
      </w:r>
      <w:r w:rsidR="00D76723" w:rsidRPr="00882EA9">
        <w:t xml:space="preserve"> </w:t>
      </w:r>
      <w:r w:rsidRPr="00882EA9">
        <w:t xml:space="preserve">№ МХ-3 </w:t>
      </w:r>
      <w:r w:rsidR="00DD2DF8">
        <w:t>(</w:t>
      </w:r>
      <w:r w:rsidRPr="00882EA9">
        <w:t>Приложени</w:t>
      </w:r>
      <w:r w:rsidR="00DD2DF8">
        <w:t>е</w:t>
      </w:r>
      <w:r w:rsidRPr="00882EA9">
        <w:t xml:space="preserve"> № 12 к настоящему Договору</w:t>
      </w:r>
      <w:r w:rsidR="00DD2DF8">
        <w:t>)</w:t>
      </w:r>
      <w:r w:rsidRPr="00882EA9">
        <w:t>.</w:t>
      </w:r>
    </w:p>
    <w:p w:rsidR="00B97104" w:rsidRPr="00882EA9" w:rsidRDefault="00B97104" w:rsidP="00B97104">
      <w:pPr>
        <w:ind w:right="-2" w:firstLine="709"/>
        <w:jc w:val="both"/>
      </w:pPr>
      <w:r>
        <w:t xml:space="preserve">В случае, </w:t>
      </w:r>
      <w:r w:rsidR="00DD2DF8">
        <w:t>если</w:t>
      </w:r>
      <w:r w:rsidRPr="00882EA9">
        <w:t xml:space="preserve"> предоставленные Заказчиком узлы, детали и колесные пары яв</w:t>
      </w:r>
      <w:r>
        <w:t>ляются контрафактной продукцией, Депо Подрядчика возвращает данные узлы, детали и колесные пары Заказчику со статусом, указанн</w:t>
      </w:r>
      <w:r w:rsidR="00DD2DF8">
        <w:t>ы</w:t>
      </w:r>
      <w:r>
        <w:t>м при приемке данных узлов, деталей и колесных пар для ремонта грузовых вагонов Заказчика, с оформлением акта формы № МХ-3.</w:t>
      </w:r>
    </w:p>
    <w:p w:rsidR="00097304" w:rsidRPr="00882EA9" w:rsidRDefault="00097304" w:rsidP="00097304">
      <w:pPr>
        <w:pStyle w:val="ConsNormal"/>
        <w:widowControl/>
        <w:ind w:right="-2" w:firstLine="708"/>
        <w:jc w:val="both"/>
        <w:rPr>
          <w:rFonts w:ascii="Times New Roman" w:hAnsi="Times New Roman" w:cs="Times New Roman"/>
          <w:sz w:val="24"/>
          <w:szCs w:val="24"/>
        </w:rPr>
      </w:pPr>
      <w:r w:rsidRPr="00882EA9">
        <w:rPr>
          <w:rFonts w:ascii="Times New Roman" w:hAnsi="Times New Roman" w:cs="Times New Roman"/>
          <w:sz w:val="24"/>
          <w:szCs w:val="24"/>
        </w:rPr>
        <w:t>2.1.7.</w:t>
      </w:r>
      <w:r w:rsidRPr="00882EA9">
        <w:t xml:space="preserve"> </w:t>
      </w:r>
      <w:r w:rsidRPr="00882EA9">
        <w:rPr>
          <w:rFonts w:ascii="Times New Roman" w:hAnsi="Times New Roman" w:cs="Times New Roman"/>
          <w:sz w:val="24"/>
          <w:szCs w:val="24"/>
        </w:rPr>
        <w:t xml:space="preserve">Осуществлять замену и переустановку с вагона на вагон Заказчика съемных дорогостоящих узлов и деталей (колесные пары, литые детали тележки, поглощающие аппараты) с оформлением акта замены </w:t>
      </w:r>
      <w:r w:rsidR="00DD2DF8">
        <w:rPr>
          <w:rFonts w:ascii="Times New Roman" w:hAnsi="Times New Roman" w:cs="Times New Roman"/>
          <w:sz w:val="24"/>
          <w:szCs w:val="24"/>
        </w:rPr>
        <w:t>(Приложение</w:t>
      </w:r>
      <w:r w:rsidRPr="00882EA9">
        <w:rPr>
          <w:rFonts w:ascii="Times New Roman" w:hAnsi="Times New Roman" w:cs="Times New Roman"/>
          <w:sz w:val="24"/>
          <w:szCs w:val="24"/>
        </w:rPr>
        <w:t xml:space="preserve"> № 13 к настоящему Договору</w:t>
      </w:r>
      <w:r w:rsidR="00DD2DF8">
        <w:rPr>
          <w:rFonts w:ascii="Times New Roman" w:hAnsi="Times New Roman" w:cs="Times New Roman"/>
          <w:sz w:val="24"/>
          <w:szCs w:val="24"/>
        </w:rPr>
        <w:t>)</w:t>
      </w:r>
      <w:r w:rsidR="006E79F6">
        <w:rPr>
          <w:rFonts w:ascii="Times New Roman" w:hAnsi="Times New Roman" w:cs="Times New Roman"/>
          <w:sz w:val="24"/>
          <w:szCs w:val="24"/>
        </w:rPr>
        <w:t xml:space="preserve"> с последующей актуализацией сведений о комплектации грузовых вагонов в ГВЦ </w:t>
      </w:r>
      <w:r w:rsidR="00E45CEF">
        <w:rPr>
          <w:rFonts w:ascii="Times New Roman" w:hAnsi="Times New Roman" w:cs="Times New Roman"/>
          <w:sz w:val="24"/>
          <w:szCs w:val="24"/>
        </w:rPr>
        <w:t>с одновременным оформлением акта по форме № МХ-1 при снятии с вагона запасных частей, акта по форме № МХ-3 в момент установки запасных частей на вагон</w:t>
      </w:r>
      <w:r w:rsidR="005D6C52">
        <w:rPr>
          <w:rFonts w:ascii="Times New Roman" w:hAnsi="Times New Roman" w:cs="Times New Roman"/>
          <w:sz w:val="24"/>
          <w:szCs w:val="24"/>
        </w:rPr>
        <w:t>.</w:t>
      </w:r>
    </w:p>
    <w:p w:rsidR="00097304" w:rsidRPr="00882EA9" w:rsidRDefault="00097304" w:rsidP="00097304">
      <w:pPr>
        <w:pStyle w:val="ConsNormal"/>
        <w:widowControl/>
        <w:ind w:right="-2" w:firstLine="708"/>
        <w:jc w:val="both"/>
        <w:rPr>
          <w:rFonts w:ascii="Times New Roman" w:hAnsi="Times New Roman" w:cs="Times New Roman"/>
          <w:sz w:val="24"/>
          <w:szCs w:val="24"/>
        </w:rPr>
      </w:pPr>
      <w:r w:rsidRPr="00882EA9">
        <w:rPr>
          <w:rFonts w:ascii="Times New Roman" w:hAnsi="Times New Roman" w:cs="Times New Roman"/>
          <w:sz w:val="24"/>
          <w:szCs w:val="24"/>
        </w:rPr>
        <w:t>2.1.8. При обнаружении в грузовых вагонах узлов и деталей, находящихся на гарантийной ответственности завода-изготовителя по срокам, указанным в Приложении № 15 к настоящему Договору, не подлежащих восстановлению или ремонту, Депо Подрядчика письменно уведомляет об этом Заказчика посредством ВАРЕКС/электронной почты. При этом Депо Подрядчика обеспечивает сохранность забракованной детали для предъявления Заказчику</w:t>
      </w:r>
      <w:r w:rsidR="00E45CEF">
        <w:rPr>
          <w:rFonts w:ascii="Times New Roman" w:hAnsi="Times New Roman" w:cs="Times New Roman"/>
          <w:sz w:val="24"/>
          <w:szCs w:val="24"/>
        </w:rPr>
        <w:t xml:space="preserve"> на основании оформленного акта по форме № МХ-1</w:t>
      </w:r>
      <w:r w:rsidRPr="00882EA9">
        <w:rPr>
          <w:rFonts w:ascii="Times New Roman" w:hAnsi="Times New Roman" w:cs="Times New Roman"/>
          <w:sz w:val="24"/>
          <w:szCs w:val="24"/>
        </w:rPr>
        <w:t>.</w:t>
      </w:r>
    </w:p>
    <w:p w:rsidR="00097304" w:rsidRPr="00882EA9" w:rsidRDefault="00097304" w:rsidP="00097304">
      <w:pPr>
        <w:ind w:right="-2" w:firstLine="708"/>
        <w:jc w:val="both"/>
      </w:pPr>
      <w:r w:rsidRPr="00882EA9">
        <w:t xml:space="preserve">Заказчик в суточный срок письменно уведомляет Депо Подрядчика о необходимых действиях, которые должно предпринять Депо Подрядчика по замене забракованной детали, находящейся на гарантийной ответственности завода-изготовителя. </w:t>
      </w:r>
    </w:p>
    <w:p w:rsidR="009E210E" w:rsidRDefault="00097304" w:rsidP="00097304">
      <w:pPr>
        <w:ind w:right="-2" w:firstLine="708"/>
        <w:jc w:val="both"/>
      </w:pPr>
      <w:r w:rsidRPr="00882EA9">
        <w:t>В случае отсутствия письменного указания Заказчика о необходимых действиях, которые должно предпринять Депо Подрядчика по замене забракованной детали, Депо Подрядчика вправе приостановить ремонт грузового вагона и разместить его на путях необщего</w:t>
      </w:r>
      <w:r w:rsidR="00DE7233">
        <w:t>/общего</w:t>
      </w:r>
      <w:r w:rsidRPr="00882EA9">
        <w:t xml:space="preserve"> пользования. </w:t>
      </w:r>
    </w:p>
    <w:p w:rsidR="00097304" w:rsidRPr="00882EA9" w:rsidRDefault="00097304" w:rsidP="00097304">
      <w:pPr>
        <w:ind w:right="-2" w:firstLine="708"/>
        <w:jc w:val="both"/>
        <w:rPr>
          <w:rFonts w:eastAsiaTheme="minorHAnsi"/>
          <w:lang w:eastAsia="en-US"/>
        </w:rPr>
      </w:pPr>
      <w:r w:rsidRPr="00882EA9">
        <w:t xml:space="preserve">2.1.9. </w:t>
      </w:r>
      <w:r w:rsidRPr="00882EA9">
        <w:rPr>
          <w:rFonts w:eastAsiaTheme="minorHAnsi"/>
          <w:lang w:eastAsia="en-US"/>
        </w:rPr>
        <w:t xml:space="preserve">Передавать по каждому отремонтированному грузовому вагону сообщение </w:t>
      </w:r>
      <w:r w:rsidR="006E79F6">
        <w:rPr>
          <w:rFonts w:eastAsiaTheme="minorHAnsi"/>
          <w:lang w:eastAsia="en-US"/>
        </w:rPr>
        <w:t>«</w:t>
      </w:r>
      <w:r w:rsidRPr="00882EA9">
        <w:rPr>
          <w:rFonts w:eastAsiaTheme="minorHAnsi"/>
          <w:lang w:eastAsia="en-US"/>
        </w:rPr>
        <w:t>1354</w:t>
      </w:r>
      <w:r w:rsidR="006E79F6">
        <w:rPr>
          <w:rFonts w:eastAsiaTheme="minorHAnsi"/>
          <w:lang w:eastAsia="en-US"/>
        </w:rPr>
        <w:t>»</w:t>
      </w:r>
      <w:r w:rsidRPr="00882EA9">
        <w:rPr>
          <w:rFonts w:eastAsiaTheme="minorHAnsi"/>
          <w:lang w:eastAsia="en-US"/>
        </w:rPr>
        <w:t xml:space="preserve"> и лист учета комплектации 4624 в </w:t>
      </w:r>
      <w:r w:rsidR="004A7287">
        <w:rPr>
          <w:rFonts w:eastAsiaTheme="minorHAnsi"/>
          <w:lang w:eastAsia="en-US"/>
        </w:rPr>
        <w:t>ГВЦ</w:t>
      </w:r>
      <w:r w:rsidRPr="00882EA9">
        <w:rPr>
          <w:rFonts w:eastAsiaTheme="minorHAnsi"/>
          <w:lang w:eastAsia="en-US"/>
        </w:rPr>
        <w:t xml:space="preserve">. </w:t>
      </w:r>
    </w:p>
    <w:p w:rsidR="00097304" w:rsidRPr="00882EA9" w:rsidRDefault="00097304" w:rsidP="00097304">
      <w:pPr>
        <w:tabs>
          <w:tab w:val="left" w:pos="1418"/>
        </w:tabs>
        <w:autoSpaceDE w:val="0"/>
        <w:autoSpaceDN w:val="0"/>
        <w:adjustRightInd w:val="0"/>
        <w:ind w:right="-2" w:firstLine="710"/>
        <w:contextualSpacing/>
        <w:jc w:val="both"/>
        <w:rPr>
          <w:rFonts w:eastAsiaTheme="minorHAnsi"/>
          <w:lang w:eastAsia="en-US"/>
        </w:rPr>
      </w:pPr>
      <w:r w:rsidRPr="00882EA9">
        <w:rPr>
          <w:rFonts w:eastAsiaTheme="minorHAnsi"/>
          <w:lang w:eastAsia="en-US"/>
        </w:rPr>
        <w:t>Подрядчик несет ответственность за достоверность передаваемой в ГВЦ информации, связанной с ремонтом и выпуском из ремонта грузовых вагонов. При этом ввод недостоверной информации в ГВЦ не может служить причиной для отказа от оплаты за выполненный ремонт грузовых вагонов.</w:t>
      </w:r>
    </w:p>
    <w:p w:rsidR="00097304" w:rsidRPr="00882EA9" w:rsidRDefault="00097304" w:rsidP="00097304">
      <w:pPr>
        <w:tabs>
          <w:tab w:val="left" w:pos="1418"/>
        </w:tabs>
        <w:autoSpaceDE w:val="0"/>
        <w:autoSpaceDN w:val="0"/>
        <w:adjustRightInd w:val="0"/>
        <w:ind w:right="-2" w:firstLine="710"/>
        <w:contextualSpacing/>
        <w:jc w:val="both"/>
        <w:rPr>
          <w:rFonts w:eastAsiaTheme="minorHAnsi"/>
          <w:lang w:eastAsia="en-US"/>
        </w:rPr>
      </w:pPr>
      <w:r w:rsidRPr="00882EA9">
        <w:rPr>
          <w:rFonts w:eastAsiaTheme="minorHAnsi"/>
          <w:lang w:eastAsia="en-US"/>
        </w:rPr>
        <w:t>При передаче недостоверной информации в ГВЦ Подрядчик обязан внести необходимые корректировки.</w:t>
      </w:r>
    </w:p>
    <w:p w:rsidR="00097304" w:rsidRPr="00882EA9" w:rsidRDefault="00097304" w:rsidP="00097304">
      <w:pPr>
        <w:ind w:right="-2" w:firstLine="709"/>
        <w:jc w:val="both"/>
      </w:pPr>
      <w:r w:rsidRPr="00882EA9">
        <w:t xml:space="preserve">2.1.10. Выполнить работы по ремонту и/или определению ремонтопригодности деталей, узлов и колёсных пар, снятых с грузовых вагонов при ремонте вагона, а также доставленных Заказчиком к месту проведения ремонта в соответствии с согласованной Сторонами Заявкой, оформленной по форме Приложения № 3 к настоящему Договору. При поступлении запасных частей для ремонта и/или определения ремонтопригодности, Заказчик передает Подрядчику вместе с деталями подписанный </w:t>
      </w:r>
      <w:r w:rsidR="003838B8">
        <w:t xml:space="preserve">со своей стороны </w:t>
      </w:r>
      <w:r w:rsidR="00DA1113">
        <w:t>а</w:t>
      </w:r>
      <w:r w:rsidRPr="00882EA9">
        <w:t>кт  форм</w:t>
      </w:r>
      <w:r w:rsidR="00B032F5">
        <w:t>ы</w:t>
      </w:r>
      <w:r w:rsidRPr="00882EA9">
        <w:t xml:space="preserve"> МХ-1 (Приложение № 11 к настоящему Договору) в двух экземплярах. </w:t>
      </w:r>
    </w:p>
    <w:p w:rsidR="00097304" w:rsidRPr="00882EA9" w:rsidRDefault="00097304" w:rsidP="00097304">
      <w:pPr>
        <w:ind w:right="-2" w:firstLine="709"/>
        <w:jc w:val="both"/>
      </w:pPr>
      <w:r w:rsidRPr="00882EA9">
        <w:lastRenderedPageBreak/>
        <w:t xml:space="preserve">Стороны договорились, если в результате </w:t>
      </w:r>
      <w:r w:rsidR="00F61348">
        <w:t>выполнения работ</w:t>
      </w:r>
      <w:r w:rsidRPr="00882EA9">
        <w:t xml:space="preserve"> по определению ремонтопригодности запасной части будет установлено, что запасная часть неремонтопригодная, Стороны </w:t>
      </w:r>
      <w:r w:rsidR="00DA1113">
        <w:t>подписывают</w:t>
      </w:r>
      <w:r w:rsidR="00DA1113" w:rsidRPr="00882EA9">
        <w:t xml:space="preserve"> </w:t>
      </w:r>
      <w:r w:rsidRPr="00882EA9">
        <w:t>в день оформления акта выбраковки, акт  форм</w:t>
      </w:r>
      <w:r w:rsidR="00B032F5">
        <w:t>ы</w:t>
      </w:r>
      <w:r w:rsidRPr="00882EA9">
        <w:t xml:space="preserve"> МХ-3 (Приложение № 12 к настоящему Договору) на запасную часть ранее принятую н</w:t>
      </w:r>
      <w:r w:rsidR="00FA3D0C">
        <w:t>а хранение как ремонтопригодную</w:t>
      </w:r>
      <w:r w:rsidRPr="00882EA9">
        <w:t xml:space="preserve"> с одновременным подписанием акта формы № МХ-1 (Приложение № 11 к настоящему Договору) на данную запасную часть как металлолом. </w:t>
      </w:r>
    </w:p>
    <w:p w:rsidR="00097304" w:rsidRPr="00882EA9" w:rsidRDefault="00097304" w:rsidP="00097304">
      <w:pPr>
        <w:ind w:right="-2" w:firstLine="709"/>
        <w:jc w:val="both"/>
      </w:pPr>
      <w:r w:rsidRPr="00882EA9">
        <w:t>Колёсные пары, требующие ремонта со сменой элементов, не подлежащие ремонту в условиях Депо</w:t>
      </w:r>
      <w:r w:rsidR="00DA1113">
        <w:t xml:space="preserve"> Подрядчика</w:t>
      </w:r>
      <w:r w:rsidRPr="00882EA9">
        <w:t xml:space="preserve">, направляются Подрядчиком по согласованию с Заказчиком в ВКМ. </w:t>
      </w:r>
    </w:p>
    <w:p w:rsidR="008A1D0A" w:rsidRPr="00882EA9" w:rsidRDefault="00097304" w:rsidP="008A1D0A">
      <w:pPr>
        <w:shd w:val="clear" w:color="auto" w:fill="FFFFFF"/>
        <w:tabs>
          <w:tab w:val="left" w:pos="1339"/>
        </w:tabs>
        <w:ind w:right="-2" w:firstLine="708"/>
        <w:jc w:val="both"/>
        <w:rPr>
          <w:spacing w:val="-1"/>
        </w:rPr>
      </w:pPr>
      <w:r w:rsidRPr="00882EA9">
        <w:t xml:space="preserve">Подрядчик обязан </w:t>
      </w:r>
      <w:r w:rsidRPr="00882EA9">
        <w:rPr>
          <w:spacing w:val="-1"/>
        </w:rPr>
        <w:t xml:space="preserve">выполнять погрузо-разгрузочные работы при ввозе Заказчиком деталей, узлов и колесных пар </w:t>
      </w:r>
      <w:r w:rsidRPr="00882EA9">
        <w:rPr>
          <w:spacing w:val="-2"/>
        </w:rPr>
        <w:t xml:space="preserve">в Депо/ВКМ Подрядчика для проведения ремонта и/или определения ремонтопригодности, а также при вывозе Заказчиком </w:t>
      </w:r>
      <w:r w:rsidRPr="00882EA9">
        <w:rPr>
          <w:spacing w:val="-1"/>
        </w:rPr>
        <w:t>отремонтированных деталей, узлов, колесных пар и металлолома из Депо</w:t>
      </w:r>
      <w:r w:rsidR="007B4747">
        <w:rPr>
          <w:spacing w:val="-1"/>
        </w:rPr>
        <w:t>/</w:t>
      </w:r>
      <w:r w:rsidRPr="00882EA9">
        <w:rPr>
          <w:spacing w:val="-1"/>
        </w:rPr>
        <w:t>ВКМ Подрядчика после проведения ремонта.</w:t>
      </w:r>
    </w:p>
    <w:p w:rsidR="00097304" w:rsidRPr="00882EA9" w:rsidRDefault="00097304" w:rsidP="00097304">
      <w:pPr>
        <w:pStyle w:val="ConsNonformat"/>
        <w:widowControl/>
        <w:ind w:right="-2" w:firstLine="708"/>
        <w:jc w:val="both"/>
        <w:rPr>
          <w:rFonts w:ascii="Times New Roman" w:hAnsi="Times New Roman" w:cs="Times New Roman"/>
          <w:sz w:val="24"/>
          <w:szCs w:val="24"/>
        </w:rPr>
      </w:pPr>
      <w:r w:rsidRPr="00882EA9">
        <w:rPr>
          <w:rFonts w:ascii="Times New Roman" w:hAnsi="Times New Roman" w:cs="Times New Roman"/>
          <w:sz w:val="24"/>
          <w:szCs w:val="24"/>
        </w:rPr>
        <w:t>2.1.11.</w:t>
      </w:r>
      <w:r w:rsidRPr="00882EA9">
        <w:t xml:space="preserve"> </w:t>
      </w:r>
      <w:r w:rsidRPr="00882EA9">
        <w:rPr>
          <w:rFonts w:ascii="Times New Roman" w:hAnsi="Times New Roman" w:cs="Times New Roman"/>
          <w:sz w:val="24"/>
          <w:szCs w:val="24"/>
        </w:rPr>
        <w:t xml:space="preserve">На забракованные узлы и детали, а именно: надрессорная балка, боковая рама, корпус автосцепки, поглощающий аппарат, тяговый хомут грузовых вагонов, оси колесных пар, за исключением гарантийных, наносить неустранимые дефекты. </w:t>
      </w:r>
    </w:p>
    <w:p w:rsidR="00097304" w:rsidRPr="00882EA9" w:rsidRDefault="00097304" w:rsidP="00097304">
      <w:pPr>
        <w:shd w:val="clear" w:color="auto" w:fill="FFFFFF"/>
        <w:tabs>
          <w:tab w:val="left" w:pos="0"/>
          <w:tab w:val="num" w:pos="2124"/>
        </w:tabs>
        <w:ind w:right="-2" w:firstLine="720"/>
        <w:jc w:val="both"/>
        <w:rPr>
          <w:bCs/>
        </w:rPr>
      </w:pPr>
      <w:r w:rsidRPr="00882EA9">
        <w:rPr>
          <w:bCs/>
        </w:rPr>
        <w:t xml:space="preserve">При этом Стороны согласовали, что нанесение неустранимых дефектов на литые детали тележки с истекшим </w:t>
      </w:r>
      <w:r w:rsidR="005250A3">
        <w:rPr>
          <w:bCs/>
        </w:rPr>
        <w:t xml:space="preserve">назначенным </w:t>
      </w:r>
      <w:r w:rsidRPr="00882EA9">
        <w:rPr>
          <w:bCs/>
        </w:rPr>
        <w:t>сроком службы, производится в безусловном порядке и согласования с Заказчиком не требует.</w:t>
      </w:r>
    </w:p>
    <w:p w:rsidR="00097304" w:rsidRDefault="00097304" w:rsidP="00097304">
      <w:pPr>
        <w:ind w:right="-2" w:firstLine="709"/>
        <w:jc w:val="both"/>
      </w:pPr>
      <w:r w:rsidRPr="00882EA9">
        <w:t xml:space="preserve">2.1.12. </w:t>
      </w:r>
      <w:r w:rsidRPr="005B48D7">
        <w:t xml:space="preserve">Принять на хранение образовавшиеся в процессе ремонта грузовых вагонов узлы, детали, колесные пары, а также неремонтопригодные узлы и детали которые не подлежат восстановлению (далее – металлолом), указанные в Приложении № </w:t>
      </w:r>
      <w:r>
        <w:t>16</w:t>
      </w:r>
      <w:r w:rsidRPr="005B48D7">
        <w:t xml:space="preserve"> к настоящему Договору по ценам, согласованным сторонами в Протоколе согласования стоимости узлов</w:t>
      </w:r>
      <w:r w:rsidR="0058494F">
        <w:t>,</w:t>
      </w:r>
      <w:r w:rsidR="009E210E">
        <w:t xml:space="preserve"> </w:t>
      </w:r>
      <w:r w:rsidRPr="005B48D7">
        <w:t>деталей</w:t>
      </w:r>
      <w:r w:rsidR="0058494F">
        <w:t xml:space="preserve"> и металлолома</w:t>
      </w:r>
      <w:r w:rsidRPr="005B48D7">
        <w:t>, принимаемых на ответственное хранение (Приложени</w:t>
      </w:r>
      <w:r w:rsidR="00241527">
        <w:t>е</w:t>
      </w:r>
      <w:r w:rsidRPr="005B48D7">
        <w:t xml:space="preserve"> № 1</w:t>
      </w:r>
      <w:r>
        <w:t>7</w:t>
      </w:r>
      <w:r w:rsidR="00FA3D0C">
        <w:t xml:space="preserve"> к настоящему Договору</w:t>
      </w:r>
      <w:r w:rsidR="00EF0938">
        <w:t>)</w:t>
      </w:r>
      <w:r w:rsidRPr="005B48D7">
        <w:t>.</w:t>
      </w:r>
    </w:p>
    <w:p w:rsidR="00820CAC" w:rsidRDefault="00820CAC" w:rsidP="00097304">
      <w:pPr>
        <w:ind w:right="-2" w:firstLine="709"/>
        <w:jc w:val="both"/>
      </w:pPr>
      <w:r>
        <w:t>Принять на хранение узлы, детали и колесные пары, доставленные Заказчиком для выполнения работ по ремонту грузовых вагонов с оформлением</w:t>
      </w:r>
      <w:r w:rsidR="00191E10">
        <w:t xml:space="preserve"> </w:t>
      </w:r>
      <w:r>
        <w:t>акта по форме № МХ-1.</w:t>
      </w:r>
    </w:p>
    <w:p w:rsidR="00CE4C07" w:rsidRDefault="00CE4C07" w:rsidP="00097304">
      <w:pPr>
        <w:ind w:right="-2" w:firstLine="709"/>
        <w:jc w:val="both"/>
      </w:pPr>
      <w:r>
        <w:t xml:space="preserve">Принять на хранение узлы, детали и колесные пары грузовых вагонов, доставленные Заказчиком для ремонта и/или определения ремонтопригодности, по акту приема-передачи товарно-материальных ценностей в производство (Приложение № </w:t>
      </w:r>
      <w:r w:rsidR="006F0D99">
        <w:t xml:space="preserve">19 </w:t>
      </w:r>
      <w:r>
        <w:t>к настоящему Договору) с о</w:t>
      </w:r>
      <w:r w:rsidR="00CD7F55">
        <w:t xml:space="preserve"> </w:t>
      </w:r>
      <w:r w:rsidR="00CD7F55" w:rsidRPr="005B48D7">
        <w:t>оформлен</w:t>
      </w:r>
      <w:r w:rsidR="00CD7F55">
        <w:t>ным Заказчиком</w:t>
      </w:r>
      <w:r>
        <w:t xml:space="preserve"> </w:t>
      </w:r>
      <w:r w:rsidR="00241527">
        <w:t xml:space="preserve">актом </w:t>
      </w:r>
      <w:r>
        <w:t>по форме № МХ-1.</w:t>
      </w:r>
    </w:p>
    <w:p w:rsidR="00474BCB" w:rsidRDefault="00097304" w:rsidP="00474BCB">
      <w:pPr>
        <w:ind w:right="-2" w:firstLine="709"/>
        <w:jc w:val="both"/>
      </w:pPr>
      <w:r w:rsidRPr="00882EA9">
        <w:t xml:space="preserve">Плата за хранение исправных, </w:t>
      </w:r>
      <w:r w:rsidR="0015408D">
        <w:t xml:space="preserve">ремонтопригодных и </w:t>
      </w:r>
      <w:r w:rsidRPr="00882EA9">
        <w:t xml:space="preserve">неремонтопригодных </w:t>
      </w:r>
      <w:r w:rsidR="0015408D">
        <w:t>узлов, деталей и колесных пар</w:t>
      </w:r>
      <w:r w:rsidRPr="00882EA9">
        <w:t xml:space="preserve"> Заказчика начисляется с даты, указанной в акте по форме № МХ-1 и оканчивается </w:t>
      </w:r>
      <w:r w:rsidR="00FA4108" w:rsidRPr="00882EA9">
        <w:t>дат</w:t>
      </w:r>
      <w:r w:rsidR="00FA4108">
        <w:t>ой</w:t>
      </w:r>
      <w:r w:rsidRPr="00882EA9">
        <w:t>, указанной в акте по форме № МХ-3.</w:t>
      </w:r>
      <w:r w:rsidR="00474BCB" w:rsidRPr="00474BCB">
        <w:t xml:space="preserve"> </w:t>
      </w:r>
    </w:p>
    <w:p w:rsidR="00474BCB" w:rsidRPr="00882EA9" w:rsidRDefault="00474BCB" w:rsidP="00474BCB">
      <w:pPr>
        <w:ind w:right="-2" w:firstLine="709"/>
        <w:jc w:val="both"/>
      </w:pPr>
      <w:r>
        <w:t xml:space="preserve">Порядок хранения узлов, деталей и колесных пар грузовых вагонов, образовавшихся в процессе ремонта грузовых вагонов или доставленных Заказчиком для ремонта и/или определения ремонтопригодности, </w:t>
      </w:r>
      <w:r w:rsidR="00241527">
        <w:t xml:space="preserve">указан </w:t>
      </w:r>
      <w:r>
        <w:t>в пункте 5.2 настоящего Договора.</w:t>
      </w:r>
    </w:p>
    <w:p w:rsidR="00097304" w:rsidRPr="00882EA9" w:rsidRDefault="00097304" w:rsidP="00097304">
      <w:pPr>
        <w:ind w:right="-2" w:firstLine="709"/>
        <w:jc w:val="both"/>
      </w:pPr>
      <w:r w:rsidRPr="00882EA9">
        <w:t xml:space="preserve">2.1.13. Передать Заказчику узлы, детали, колесные пары, а также металлолом с оформлением </w:t>
      </w:r>
      <w:r w:rsidR="00CD7F55">
        <w:t>а</w:t>
      </w:r>
      <w:r w:rsidR="00CD7F55" w:rsidRPr="00882EA9">
        <w:t xml:space="preserve">кта </w:t>
      </w:r>
      <w:r w:rsidRPr="00882EA9">
        <w:t>формы № МХ-3 (Приложение № 12 к настоящему Договору), подписанного уполномоченными представителями Сторон.</w:t>
      </w:r>
    </w:p>
    <w:p w:rsidR="00097304" w:rsidRPr="00882EA9" w:rsidRDefault="00097304" w:rsidP="00097304">
      <w:pPr>
        <w:ind w:right="-2" w:firstLine="709"/>
        <w:jc w:val="both"/>
        <w:rPr>
          <w:spacing w:val="-1"/>
        </w:rPr>
      </w:pPr>
      <w:r w:rsidRPr="00882EA9">
        <w:t xml:space="preserve">2.1.14. </w:t>
      </w:r>
      <w:r w:rsidRPr="00882EA9">
        <w:rPr>
          <w:spacing w:val="-1"/>
        </w:rPr>
        <w:t xml:space="preserve">Выполнять погрузо-разгрузочные работы </w:t>
      </w:r>
      <w:r w:rsidRPr="00882EA9">
        <w:rPr>
          <w:spacing w:val="-2"/>
        </w:rPr>
        <w:t xml:space="preserve">при доставке и/или вывозе Заказчиком </w:t>
      </w:r>
      <w:r w:rsidR="00966552" w:rsidRPr="00882EA9">
        <w:rPr>
          <w:spacing w:val="-2"/>
        </w:rPr>
        <w:t>ремонтопригодных</w:t>
      </w:r>
      <w:r w:rsidR="00966552">
        <w:rPr>
          <w:spacing w:val="-2"/>
        </w:rPr>
        <w:t>/</w:t>
      </w:r>
      <w:r w:rsidRPr="00882EA9">
        <w:rPr>
          <w:spacing w:val="-2"/>
        </w:rPr>
        <w:t xml:space="preserve">неремонтопригодных </w:t>
      </w:r>
      <w:r w:rsidRPr="00882EA9">
        <w:rPr>
          <w:spacing w:val="-1"/>
        </w:rPr>
        <w:t>узлов, деталей, колесных пар и металлолома на территорию/с территории Депо Подрядчика.</w:t>
      </w:r>
    </w:p>
    <w:p w:rsidR="00097304" w:rsidRDefault="00097304" w:rsidP="00097304">
      <w:pPr>
        <w:ind w:right="-2" w:firstLine="709"/>
        <w:jc w:val="both"/>
      </w:pPr>
      <w:r w:rsidRPr="00882EA9">
        <w:t xml:space="preserve">2.1.15. По окончании выполнения работ (оказания услуг) оформить комплект документов, подтверждающих факт выполнения работ (оказания услуг), и представить их Заказчику в порядке и сроки, предусмотренные пунктами 3.4, 3.5 </w:t>
      </w:r>
      <w:r w:rsidR="00FA3D0C">
        <w:t xml:space="preserve">настоящего </w:t>
      </w:r>
      <w:r w:rsidRPr="00882EA9">
        <w:t>Договора.</w:t>
      </w:r>
    </w:p>
    <w:p w:rsidR="00BA1F70" w:rsidRDefault="00BA1F70" w:rsidP="00097304">
      <w:pPr>
        <w:ind w:right="-2" w:firstLine="709"/>
        <w:jc w:val="both"/>
      </w:pPr>
      <w:r>
        <w:t>2.1.16. Не позднее 25-го числа месяца, следующего за отчетным кварталом, а также в случае расторжения (прекращения) настоящего Договора, направить Заказчику 2 экземпляра акта сверки расчетов.</w:t>
      </w:r>
    </w:p>
    <w:p w:rsidR="009713A6" w:rsidRDefault="009713A6" w:rsidP="009713A6">
      <w:pPr>
        <w:ind w:right="-2" w:firstLine="709"/>
        <w:jc w:val="both"/>
      </w:pPr>
      <w:r>
        <w:lastRenderedPageBreak/>
        <w:t xml:space="preserve">2.1.17. Не позднее 15-го числа месяца, следующего за отчетным месяцем, направить Заказчику 2 экземпляра </w:t>
      </w:r>
      <w:r w:rsidR="002B396A">
        <w:t>акта</w:t>
      </w:r>
      <w:r>
        <w:t xml:space="preserve"> сверки остатков товарно-материальных ценностей,</w:t>
      </w:r>
      <w:r w:rsidR="001A66FB">
        <w:t xml:space="preserve"> переданных (принятых) в переработку на сторону; на ответственное хранение (далее – акт сверки),</w:t>
      </w:r>
      <w:r>
        <w:t xml:space="preserve"> оформленного по форме Приложения № </w:t>
      </w:r>
      <w:r w:rsidR="00CD7F55">
        <w:t xml:space="preserve">32 </w:t>
      </w:r>
      <w:r>
        <w:t>к настоящему Договору.</w:t>
      </w:r>
    </w:p>
    <w:p w:rsidR="00927F28" w:rsidRPr="00927F28" w:rsidRDefault="009713A6" w:rsidP="00927F28">
      <w:pPr>
        <w:ind w:right="-2" w:firstLine="709"/>
        <w:jc w:val="both"/>
      </w:pPr>
      <w:r>
        <w:t xml:space="preserve">2.1.18. </w:t>
      </w:r>
      <w:r w:rsidR="00927F28" w:rsidRPr="00927F28">
        <w:t xml:space="preserve">При поступлении вагона-цистерны не очищенной снаружи и внутри от остатков ранее перевозимых грузов </w:t>
      </w:r>
      <w:r w:rsidR="001F615D">
        <w:t xml:space="preserve">в течение суток с момента поступления такого вагона </w:t>
      </w:r>
      <w:r w:rsidR="00927F28" w:rsidRPr="00927F28">
        <w:t>направ</w:t>
      </w:r>
      <w:r w:rsidR="00927F28">
        <w:t>ить Заказчику</w:t>
      </w:r>
      <w:r w:rsidR="00927F28" w:rsidRPr="00927F28">
        <w:t xml:space="preserve"> </w:t>
      </w:r>
      <w:r w:rsidR="00927F28">
        <w:t xml:space="preserve">соответствующее </w:t>
      </w:r>
      <w:r w:rsidR="00927F28" w:rsidRPr="00927F28">
        <w:t>уведомление</w:t>
      </w:r>
      <w:r w:rsidR="00927F28">
        <w:t xml:space="preserve"> с приложением подтверждающих документов: фотоматериалов и акта осмотра.</w:t>
      </w:r>
    </w:p>
    <w:p w:rsidR="00BA1F70" w:rsidRPr="00882EA9" w:rsidRDefault="00BA1F70" w:rsidP="00097304">
      <w:pPr>
        <w:ind w:right="-2" w:firstLine="709"/>
        <w:jc w:val="both"/>
      </w:pPr>
    </w:p>
    <w:p w:rsidR="00097304" w:rsidRPr="009713A6" w:rsidRDefault="00097304" w:rsidP="00097304">
      <w:pPr>
        <w:pStyle w:val="ae"/>
        <w:spacing w:after="0"/>
        <w:ind w:left="0" w:right="-2" w:firstLine="709"/>
        <w:jc w:val="both"/>
        <w:rPr>
          <w:b/>
        </w:rPr>
      </w:pPr>
      <w:r w:rsidRPr="009713A6">
        <w:rPr>
          <w:b/>
        </w:rPr>
        <w:t>2.2. Подрядчик вправе:</w:t>
      </w:r>
    </w:p>
    <w:p w:rsidR="00097304" w:rsidRPr="00882EA9" w:rsidRDefault="00097304" w:rsidP="00097304">
      <w:pPr>
        <w:ind w:right="-2" w:firstLine="709"/>
        <w:jc w:val="both"/>
      </w:pPr>
      <w:r w:rsidRPr="00882EA9">
        <w:t>2.</w:t>
      </w:r>
      <w:r>
        <w:t>2</w:t>
      </w:r>
      <w:r w:rsidRPr="00882EA9">
        <w:t>.1. Без заявки оказать Заказчику услуги по отстою грузовых вагонов Заказчика на железнодорожных путях необщ</w:t>
      </w:r>
      <w:r w:rsidR="00FA3D0C">
        <w:t>его</w:t>
      </w:r>
      <w:r w:rsidR="000122AC">
        <w:t>/простою на путях общего пользования</w:t>
      </w:r>
      <w:r w:rsidR="00FA3D0C">
        <w:t xml:space="preserve"> Депо Подрядчика</w:t>
      </w:r>
      <w:r w:rsidRPr="00882EA9">
        <w:t xml:space="preserve"> в случае наступления обстоятельств </w:t>
      </w:r>
      <w:r w:rsidR="00F822CF">
        <w:t xml:space="preserve">2.1.8, 2.3.10, </w:t>
      </w:r>
      <w:r w:rsidR="009E210E">
        <w:t>3.3</w:t>
      </w:r>
      <w:r w:rsidRPr="00882EA9">
        <w:t xml:space="preserve"> </w:t>
      </w:r>
      <w:r w:rsidR="00FA3D0C">
        <w:t xml:space="preserve">настоящего </w:t>
      </w:r>
      <w:r w:rsidRPr="00882EA9">
        <w:t>Договора.</w:t>
      </w:r>
    </w:p>
    <w:p w:rsidR="009151F8" w:rsidRPr="00702DB7" w:rsidRDefault="00097304" w:rsidP="009E210E">
      <w:pPr>
        <w:pStyle w:val="ae"/>
        <w:tabs>
          <w:tab w:val="left" w:pos="1134"/>
          <w:tab w:val="left" w:pos="1276"/>
        </w:tabs>
        <w:spacing w:after="0"/>
        <w:ind w:left="0" w:right="-2" w:firstLine="709"/>
        <w:jc w:val="both"/>
      </w:pPr>
      <w:r w:rsidRPr="00882EA9">
        <w:t>2.</w:t>
      </w:r>
      <w:r>
        <w:t>2</w:t>
      </w:r>
      <w:r w:rsidRPr="00882EA9">
        <w:t xml:space="preserve">.2. </w:t>
      </w:r>
      <w:r w:rsidR="005906B9">
        <w:t>П</w:t>
      </w:r>
      <w:r w:rsidRPr="00882EA9">
        <w:t>риобрести запасные части собственности Заказчика в рамках отдельного договора купли-продажи запасных частей.</w:t>
      </w:r>
    </w:p>
    <w:p w:rsidR="00DA6DCC" w:rsidRDefault="00DA6DCC" w:rsidP="00DA6DCC">
      <w:pPr>
        <w:pStyle w:val="ConsNonformat"/>
        <w:widowControl/>
        <w:ind w:right="-2" w:firstLine="708"/>
        <w:jc w:val="both"/>
        <w:rPr>
          <w:rFonts w:ascii="Times New Roman" w:hAnsi="Times New Roman" w:cs="Times New Roman"/>
          <w:b/>
          <w:sz w:val="24"/>
          <w:szCs w:val="24"/>
        </w:rPr>
      </w:pPr>
    </w:p>
    <w:p w:rsidR="00DA6DCC" w:rsidRPr="00882EA9" w:rsidRDefault="00DA6DCC" w:rsidP="00DA6DCC">
      <w:pPr>
        <w:pStyle w:val="ConsNonformat"/>
        <w:widowControl/>
        <w:ind w:right="-2" w:firstLine="708"/>
        <w:jc w:val="both"/>
        <w:rPr>
          <w:rFonts w:ascii="Times New Roman" w:hAnsi="Times New Roman" w:cs="Times New Roman"/>
          <w:b/>
          <w:sz w:val="24"/>
          <w:szCs w:val="24"/>
        </w:rPr>
      </w:pPr>
      <w:r w:rsidRPr="00882EA9">
        <w:rPr>
          <w:rFonts w:ascii="Times New Roman" w:hAnsi="Times New Roman" w:cs="Times New Roman"/>
          <w:b/>
          <w:sz w:val="24"/>
          <w:szCs w:val="24"/>
        </w:rPr>
        <w:t>2.</w:t>
      </w:r>
      <w:r>
        <w:rPr>
          <w:rFonts w:ascii="Times New Roman" w:hAnsi="Times New Roman" w:cs="Times New Roman"/>
          <w:b/>
          <w:sz w:val="24"/>
          <w:szCs w:val="24"/>
        </w:rPr>
        <w:t>3</w:t>
      </w:r>
      <w:r w:rsidRPr="00882EA9">
        <w:rPr>
          <w:rFonts w:ascii="Times New Roman" w:hAnsi="Times New Roman" w:cs="Times New Roman"/>
          <w:b/>
          <w:sz w:val="24"/>
          <w:szCs w:val="24"/>
        </w:rPr>
        <w:t xml:space="preserve">. Заказчик обязан: </w:t>
      </w:r>
    </w:p>
    <w:p w:rsidR="00DA6DCC" w:rsidRDefault="00DA6DCC" w:rsidP="00DA6DCC">
      <w:pPr>
        <w:pStyle w:val="ConsNonformat"/>
        <w:widowControl/>
        <w:ind w:right="-2" w:firstLine="708"/>
        <w:jc w:val="both"/>
        <w:rPr>
          <w:rFonts w:ascii="Times New Roman" w:hAnsi="Times New Roman" w:cs="Times New Roman"/>
          <w:bCs/>
          <w:sz w:val="24"/>
          <w:szCs w:val="24"/>
        </w:rPr>
      </w:pPr>
      <w:r w:rsidRPr="00882EA9">
        <w:rPr>
          <w:rFonts w:ascii="Times New Roman" w:hAnsi="Times New Roman" w:cs="Times New Roman"/>
          <w:sz w:val="24"/>
          <w:szCs w:val="24"/>
        </w:rPr>
        <w:t>2.</w:t>
      </w:r>
      <w:r>
        <w:rPr>
          <w:rFonts w:ascii="Times New Roman" w:hAnsi="Times New Roman" w:cs="Times New Roman"/>
          <w:sz w:val="24"/>
          <w:szCs w:val="24"/>
        </w:rPr>
        <w:t>3</w:t>
      </w:r>
      <w:r w:rsidRPr="00882EA9">
        <w:rPr>
          <w:rFonts w:ascii="Times New Roman" w:hAnsi="Times New Roman" w:cs="Times New Roman"/>
          <w:sz w:val="24"/>
          <w:szCs w:val="24"/>
        </w:rPr>
        <w:t>.1.</w:t>
      </w:r>
      <w:r w:rsidRPr="00882EA9">
        <w:rPr>
          <w:rFonts w:ascii="Times New Roman" w:hAnsi="Times New Roman" w:cs="Times New Roman"/>
          <w:b/>
          <w:sz w:val="24"/>
          <w:szCs w:val="24"/>
        </w:rPr>
        <w:t xml:space="preserve"> </w:t>
      </w:r>
      <w:r w:rsidRPr="00882EA9">
        <w:rPr>
          <w:rFonts w:ascii="Times New Roman" w:hAnsi="Times New Roman" w:cs="Times New Roman"/>
          <w:bCs/>
          <w:sz w:val="24"/>
          <w:szCs w:val="24"/>
        </w:rPr>
        <w:t>Предоставлять Подрядчику:</w:t>
      </w:r>
    </w:p>
    <w:p w:rsidR="00484D8D" w:rsidRPr="00882EA9" w:rsidRDefault="00484D8D" w:rsidP="00484D8D">
      <w:pPr>
        <w:pStyle w:val="ConsNonformat"/>
        <w:widowControl/>
        <w:ind w:right="-2" w:firstLine="708"/>
        <w:jc w:val="both"/>
        <w:rPr>
          <w:rFonts w:ascii="Times New Roman" w:hAnsi="Times New Roman" w:cs="Times New Roman"/>
          <w:sz w:val="24"/>
          <w:szCs w:val="24"/>
        </w:rPr>
      </w:pPr>
      <w:r w:rsidRPr="00882EA9">
        <w:rPr>
          <w:rFonts w:ascii="Times New Roman" w:hAnsi="Times New Roman" w:cs="Times New Roman"/>
          <w:sz w:val="24"/>
          <w:szCs w:val="24"/>
        </w:rPr>
        <w:t>2.</w:t>
      </w:r>
      <w:r>
        <w:rPr>
          <w:rFonts w:ascii="Times New Roman" w:hAnsi="Times New Roman" w:cs="Times New Roman"/>
          <w:sz w:val="24"/>
          <w:szCs w:val="24"/>
        </w:rPr>
        <w:t>3</w:t>
      </w:r>
      <w:r w:rsidRPr="00882EA9">
        <w:rPr>
          <w:rFonts w:ascii="Times New Roman" w:hAnsi="Times New Roman" w:cs="Times New Roman"/>
          <w:sz w:val="24"/>
          <w:szCs w:val="24"/>
        </w:rPr>
        <w:t>.1.</w:t>
      </w:r>
      <w:r w:rsidRPr="00484D8D">
        <w:rPr>
          <w:rFonts w:ascii="Times New Roman" w:hAnsi="Times New Roman" w:cs="Times New Roman"/>
          <w:sz w:val="24"/>
          <w:szCs w:val="24"/>
        </w:rPr>
        <w:t>1</w:t>
      </w:r>
      <w:r w:rsidRPr="00882EA9">
        <w:rPr>
          <w:rFonts w:ascii="Times New Roman" w:hAnsi="Times New Roman" w:cs="Times New Roman"/>
          <w:sz w:val="24"/>
          <w:szCs w:val="24"/>
        </w:rPr>
        <w:t xml:space="preserve">. подписанный годовой график подачи вагонов в </w:t>
      </w:r>
      <w:r>
        <w:rPr>
          <w:rFonts w:ascii="Times New Roman" w:hAnsi="Times New Roman" w:cs="Times New Roman"/>
          <w:sz w:val="24"/>
          <w:szCs w:val="24"/>
        </w:rPr>
        <w:t xml:space="preserve">плановый </w:t>
      </w:r>
      <w:r w:rsidRPr="00882EA9">
        <w:rPr>
          <w:rFonts w:ascii="Times New Roman" w:hAnsi="Times New Roman" w:cs="Times New Roman"/>
          <w:sz w:val="24"/>
          <w:szCs w:val="24"/>
        </w:rPr>
        <w:t xml:space="preserve">ремонт </w:t>
      </w:r>
      <w:r w:rsidRPr="00C4239C">
        <w:rPr>
          <w:rFonts w:ascii="Times New Roman" w:hAnsi="Times New Roman" w:cs="Times New Roman"/>
          <w:sz w:val="24"/>
          <w:szCs w:val="24"/>
        </w:rPr>
        <w:t>не позднее, чем за 60 (шестьдесят) календарных дней до начала нового календарного года</w:t>
      </w:r>
      <w:r w:rsidRPr="00882EA9" w:rsidDel="00E96BE4">
        <w:rPr>
          <w:rFonts w:ascii="Times New Roman" w:hAnsi="Times New Roman" w:cs="Times New Roman"/>
          <w:sz w:val="24"/>
          <w:szCs w:val="24"/>
        </w:rPr>
        <w:t xml:space="preserve"> </w:t>
      </w:r>
      <w:r w:rsidRPr="00882EA9">
        <w:rPr>
          <w:rFonts w:ascii="Times New Roman" w:hAnsi="Times New Roman" w:cs="Times New Roman"/>
          <w:sz w:val="24"/>
          <w:szCs w:val="24"/>
        </w:rPr>
        <w:t>по форме Приложения № 6 к настоящему Договору.</w:t>
      </w:r>
    </w:p>
    <w:p w:rsidR="00DA6DCC" w:rsidRPr="00882EA9" w:rsidRDefault="00DA6DCC" w:rsidP="00DA6DCC">
      <w:pPr>
        <w:pStyle w:val="ConsNonformat"/>
        <w:widowControl/>
        <w:ind w:right="-2" w:firstLine="708"/>
        <w:jc w:val="both"/>
        <w:rPr>
          <w:rFonts w:ascii="Times New Roman" w:hAnsi="Times New Roman" w:cs="Times New Roman"/>
          <w:bCs/>
          <w:sz w:val="24"/>
          <w:szCs w:val="24"/>
        </w:rPr>
      </w:pPr>
      <w:r w:rsidRPr="00882EA9">
        <w:rPr>
          <w:rFonts w:ascii="Times New Roman" w:hAnsi="Times New Roman" w:cs="Times New Roman"/>
          <w:bCs/>
          <w:sz w:val="24"/>
          <w:szCs w:val="24"/>
        </w:rPr>
        <w:t>2.</w:t>
      </w:r>
      <w:r>
        <w:rPr>
          <w:rFonts w:ascii="Times New Roman" w:hAnsi="Times New Roman" w:cs="Times New Roman"/>
          <w:bCs/>
          <w:sz w:val="24"/>
          <w:szCs w:val="24"/>
        </w:rPr>
        <w:t>3</w:t>
      </w:r>
      <w:r w:rsidRPr="00882EA9">
        <w:rPr>
          <w:rFonts w:ascii="Times New Roman" w:hAnsi="Times New Roman" w:cs="Times New Roman"/>
          <w:bCs/>
          <w:sz w:val="24"/>
          <w:szCs w:val="24"/>
        </w:rPr>
        <w:t>.1.</w:t>
      </w:r>
      <w:r w:rsidR="00484D8D" w:rsidRPr="00484D8D">
        <w:rPr>
          <w:rFonts w:ascii="Times New Roman" w:hAnsi="Times New Roman" w:cs="Times New Roman"/>
          <w:bCs/>
          <w:sz w:val="24"/>
          <w:szCs w:val="24"/>
        </w:rPr>
        <w:t>2</w:t>
      </w:r>
      <w:r w:rsidRPr="00882EA9">
        <w:rPr>
          <w:rFonts w:ascii="Times New Roman" w:hAnsi="Times New Roman" w:cs="Times New Roman"/>
          <w:bCs/>
          <w:sz w:val="24"/>
          <w:szCs w:val="24"/>
        </w:rPr>
        <w:t>. подписанный</w:t>
      </w:r>
      <w:r w:rsidR="00CD7F55">
        <w:rPr>
          <w:rFonts w:ascii="Times New Roman" w:hAnsi="Times New Roman" w:cs="Times New Roman"/>
          <w:bCs/>
          <w:sz w:val="24"/>
          <w:szCs w:val="24"/>
        </w:rPr>
        <w:t xml:space="preserve"> ежемесячный</w:t>
      </w:r>
      <w:r w:rsidRPr="00882EA9">
        <w:rPr>
          <w:rFonts w:ascii="Times New Roman" w:hAnsi="Times New Roman" w:cs="Times New Roman"/>
          <w:bCs/>
          <w:sz w:val="24"/>
          <w:szCs w:val="24"/>
        </w:rPr>
        <w:t xml:space="preserve"> график подачи </w:t>
      </w:r>
      <w:r w:rsidR="00325ECC">
        <w:rPr>
          <w:rFonts w:ascii="Times New Roman" w:hAnsi="Times New Roman" w:cs="Times New Roman"/>
          <w:bCs/>
          <w:sz w:val="24"/>
          <w:szCs w:val="24"/>
        </w:rPr>
        <w:t xml:space="preserve">грузовых </w:t>
      </w:r>
      <w:r w:rsidRPr="00882EA9">
        <w:rPr>
          <w:rFonts w:ascii="Times New Roman" w:hAnsi="Times New Roman" w:cs="Times New Roman"/>
          <w:bCs/>
          <w:sz w:val="24"/>
          <w:szCs w:val="24"/>
        </w:rPr>
        <w:t>вагонов в ремонт на плановые виды ремонта до 20 (двадцатого) числа месяца, предшествующего месяцу ремонта, с указанием количества вагонов, рода вагонов и вида ремонта (деповской, капитальный) по форме Приложения № 1</w:t>
      </w:r>
      <w:r w:rsidR="00FA3D0C">
        <w:rPr>
          <w:rFonts w:ascii="Times New Roman" w:hAnsi="Times New Roman" w:cs="Times New Roman"/>
          <w:bCs/>
          <w:sz w:val="24"/>
          <w:szCs w:val="24"/>
        </w:rPr>
        <w:t xml:space="preserve"> к настоящему Договору</w:t>
      </w:r>
      <w:r w:rsidRPr="00882EA9">
        <w:rPr>
          <w:rFonts w:ascii="Times New Roman" w:hAnsi="Times New Roman" w:cs="Times New Roman"/>
          <w:bCs/>
          <w:sz w:val="24"/>
          <w:szCs w:val="24"/>
        </w:rPr>
        <w:t>;</w:t>
      </w:r>
    </w:p>
    <w:p w:rsidR="00DA6DCC" w:rsidRPr="00882EA9" w:rsidRDefault="00DA6DCC" w:rsidP="00DA6DCC">
      <w:pPr>
        <w:pStyle w:val="ConsNonformat"/>
        <w:widowControl/>
        <w:ind w:right="-2" w:firstLine="708"/>
        <w:jc w:val="both"/>
        <w:rPr>
          <w:rFonts w:ascii="Times New Roman" w:hAnsi="Times New Roman" w:cs="Times New Roman"/>
          <w:sz w:val="24"/>
          <w:szCs w:val="24"/>
        </w:rPr>
      </w:pPr>
      <w:r w:rsidRPr="00882EA9">
        <w:rPr>
          <w:rFonts w:ascii="Times New Roman" w:hAnsi="Times New Roman" w:cs="Times New Roman"/>
          <w:bCs/>
          <w:sz w:val="24"/>
          <w:szCs w:val="24"/>
        </w:rPr>
        <w:t>2.</w:t>
      </w:r>
      <w:r>
        <w:rPr>
          <w:rFonts w:ascii="Times New Roman" w:hAnsi="Times New Roman" w:cs="Times New Roman"/>
          <w:bCs/>
          <w:sz w:val="24"/>
          <w:szCs w:val="24"/>
        </w:rPr>
        <w:t>3</w:t>
      </w:r>
      <w:r w:rsidRPr="00882EA9">
        <w:rPr>
          <w:rFonts w:ascii="Times New Roman" w:hAnsi="Times New Roman" w:cs="Times New Roman"/>
          <w:bCs/>
          <w:sz w:val="24"/>
          <w:szCs w:val="24"/>
        </w:rPr>
        <w:t>.1.</w:t>
      </w:r>
      <w:r w:rsidR="00484D8D" w:rsidRPr="00484D8D">
        <w:rPr>
          <w:rFonts w:ascii="Times New Roman" w:hAnsi="Times New Roman" w:cs="Times New Roman"/>
          <w:bCs/>
          <w:sz w:val="24"/>
          <w:szCs w:val="24"/>
        </w:rPr>
        <w:t>3</w:t>
      </w:r>
      <w:r w:rsidRPr="00882EA9">
        <w:rPr>
          <w:rFonts w:ascii="Times New Roman" w:hAnsi="Times New Roman" w:cs="Times New Roman"/>
          <w:bCs/>
          <w:sz w:val="24"/>
          <w:szCs w:val="24"/>
        </w:rPr>
        <w:t xml:space="preserve">. </w:t>
      </w:r>
      <w:r w:rsidRPr="00882EA9">
        <w:rPr>
          <w:rFonts w:ascii="Times New Roman" w:hAnsi="Times New Roman" w:cs="Times New Roman"/>
          <w:sz w:val="24"/>
          <w:szCs w:val="24"/>
        </w:rPr>
        <w:t>подписанную уполномоченным представителем Заказчика</w:t>
      </w:r>
      <w:r w:rsidRPr="00882EA9">
        <w:rPr>
          <w:rFonts w:ascii="Times New Roman" w:hAnsi="Times New Roman" w:cs="Times New Roman"/>
          <w:bCs/>
          <w:sz w:val="24"/>
          <w:szCs w:val="24"/>
        </w:rPr>
        <w:t xml:space="preserve"> Заявку на ТР-1, ТР-2 </w:t>
      </w:r>
      <w:r w:rsidR="0034066F">
        <w:rPr>
          <w:rFonts w:ascii="Times New Roman" w:hAnsi="Times New Roman" w:cs="Times New Roman"/>
          <w:sz w:val="24"/>
          <w:szCs w:val="24"/>
        </w:rPr>
        <w:t>по</w:t>
      </w:r>
      <w:r w:rsidRPr="00882EA9">
        <w:rPr>
          <w:rFonts w:ascii="Times New Roman" w:hAnsi="Times New Roman" w:cs="Times New Roman"/>
          <w:sz w:val="24"/>
          <w:szCs w:val="24"/>
        </w:rPr>
        <w:t xml:space="preserve"> форме</w:t>
      </w:r>
      <w:r w:rsidR="001705E3">
        <w:rPr>
          <w:rFonts w:ascii="Times New Roman" w:hAnsi="Times New Roman" w:cs="Times New Roman"/>
          <w:sz w:val="24"/>
          <w:szCs w:val="24"/>
        </w:rPr>
        <w:t xml:space="preserve"> </w:t>
      </w:r>
      <w:r w:rsidRPr="00882EA9">
        <w:rPr>
          <w:rFonts w:ascii="Times New Roman" w:hAnsi="Times New Roman" w:cs="Times New Roman"/>
          <w:sz w:val="24"/>
          <w:szCs w:val="24"/>
        </w:rPr>
        <w:t>Приложения № 2 к настоящему Договору в суточный срок с момента прибытия вагона на пути общего пользования;</w:t>
      </w:r>
    </w:p>
    <w:p w:rsidR="00DA6DCC" w:rsidRPr="00882EA9" w:rsidRDefault="00DA6DCC" w:rsidP="00DA6DCC">
      <w:pPr>
        <w:pStyle w:val="ConsNonformat"/>
        <w:widowControl/>
        <w:ind w:right="-2" w:firstLine="708"/>
        <w:jc w:val="both"/>
        <w:rPr>
          <w:rFonts w:ascii="Times New Roman" w:hAnsi="Times New Roman" w:cs="Times New Roman"/>
          <w:sz w:val="24"/>
          <w:szCs w:val="24"/>
        </w:rPr>
      </w:pPr>
      <w:r w:rsidRPr="00882EA9">
        <w:rPr>
          <w:rFonts w:ascii="Times New Roman" w:hAnsi="Times New Roman" w:cs="Times New Roman"/>
          <w:sz w:val="24"/>
          <w:szCs w:val="24"/>
        </w:rPr>
        <w:t>2.</w:t>
      </w:r>
      <w:r>
        <w:rPr>
          <w:rFonts w:ascii="Times New Roman" w:hAnsi="Times New Roman" w:cs="Times New Roman"/>
          <w:sz w:val="24"/>
          <w:szCs w:val="24"/>
        </w:rPr>
        <w:t>3</w:t>
      </w:r>
      <w:r w:rsidRPr="00882EA9">
        <w:rPr>
          <w:rFonts w:ascii="Times New Roman" w:hAnsi="Times New Roman" w:cs="Times New Roman"/>
          <w:sz w:val="24"/>
          <w:szCs w:val="24"/>
        </w:rPr>
        <w:t>.1.</w:t>
      </w:r>
      <w:r w:rsidR="00484D8D" w:rsidRPr="00484D8D">
        <w:rPr>
          <w:rFonts w:ascii="Times New Roman" w:hAnsi="Times New Roman" w:cs="Times New Roman"/>
          <w:sz w:val="24"/>
          <w:szCs w:val="24"/>
        </w:rPr>
        <w:t>4</w:t>
      </w:r>
      <w:r w:rsidRPr="00882EA9">
        <w:rPr>
          <w:rFonts w:ascii="Times New Roman" w:hAnsi="Times New Roman" w:cs="Times New Roman"/>
          <w:sz w:val="24"/>
          <w:szCs w:val="24"/>
        </w:rPr>
        <w:t>. подписанную уполномоченным представителем Заказчика Заявку на ремонт и определение ремонтопригодности деталей, узлов и колесных пар грузовых вагонов по форме Приложения № 3 к настоящему Договору в срок не позднее, чем за 10 (десять) рабочих дней до планируемой даты передачи запасных частей в ремонт, с указанием количества запасных частей, подлежащих ремонту;</w:t>
      </w:r>
    </w:p>
    <w:p w:rsidR="00DA6DCC" w:rsidRPr="00882EA9" w:rsidRDefault="00DA6DCC" w:rsidP="00DA6DCC">
      <w:pPr>
        <w:pStyle w:val="ConsNonformat"/>
        <w:widowControl/>
        <w:ind w:right="-2" w:firstLine="708"/>
        <w:jc w:val="both"/>
        <w:rPr>
          <w:rFonts w:ascii="Times New Roman" w:hAnsi="Times New Roman" w:cs="Times New Roman"/>
          <w:sz w:val="24"/>
          <w:szCs w:val="24"/>
        </w:rPr>
      </w:pPr>
      <w:r w:rsidRPr="00882EA9">
        <w:rPr>
          <w:rFonts w:ascii="Times New Roman" w:hAnsi="Times New Roman" w:cs="Times New Roman"/>
          <w:sz w:val="24"/>
          <w:szCs w:val="24"/>
        </w:rPr>
        <w:t>2.</w:t>
      </w:r>
      <w:r>
        <w:rPr>
          <w:rFonts w:ascii="Times New Roman" w:hAnsi="Times New Roman" w:cs="Times New Roman"/>
          <w:sz w:val="24"/>
          <w:szCs w:val="24"/>
        </w:rPr>
        <w:t>3</w:t>
      </w:r>
      <w:r w:rsidRPr="00882EA9">
        <w:rPr>
          <w:rFonts w:ascii="Times New Roman" w:hAnsi="Times New Roman" w:cs="Times New Roman"/>
          <w:sz w:val="24"/>
          <w:szCs w:val="24"/>
        </w:rPr>
        <w:t xml:space="preserve">.2. Производить </w:t>
      </w:r>
      <w:r w:rsidR="00414E97">
        <w:rPr>
          <w:rFonts w:ascii="Times New Roman" w:hAnsi="Times New Roman" w:cs="Times New Roman"/>
          <w:sz w:val="24"/>
          <w:szCs w:val="24"/>
        </w:rPr>
        <w:t xml:space="preserve">равномерную </w:t>
      </w:r>
      <w:r w:rsidRPr="00882EA9">
        <w:rPr>
          <w:rFonts w:ascii="Times New Roman" w:hAnsi="Times New Roman" w:cs="Times New Roman"/>
          <w:sz w:val="24"/>
          <w:szCs w:val="24"/>
        </w:rPr>
        <w:t>подачу грузовых вагонов в ремонт в течение календарного месяца в соответствии с согласованным Сторонами графиком подачи вагонов в ремонт.</w:t>
      </w:r>
    </w:p>
    <w:p w:rsidR="00DA6DCC" w:rsidRPr="00882EA9" w:rsidRDefault="00DA6DCC" w:rsidP="00DA6DCC">
      <w:pPr>
        <w:pStyle w:val="ConsNonformat"/>
        <w:widowControl/>
        <w:ind w:right="-2" w:firstLine="708"/>
        <w:jc w:val="both"/>
        <w:rPr>
          <w:rFonts w:ascii="Times New Roman" w:hAnsi="Times New Roman" w:cs="Times New Roman"/>
          <w:sz w:val="24"/>
          <w:szCs w:val="24"/>
        </w:rPr>
      </w:pPr>
      <w:r w:rsidRPr="00882EA9">
        <w:rPr>
          <w:rFonts w:ascii="Times New Roman" w:hAnsi="Times New Roman" w:cs="Times New Roman"/>
          <w:sz w:val="24"/>
          <w:szCs w:val="24"/>
        </w:rPr>
        <w:t>Производить подачу вагонов в</w:t>
      </w:r>
      <w:r w:rsidR="00484D8D" w:rsidRPr="00484D8D">
        <w:rPr>
          <w:rFonts w:ascii="Times New Roman" w:hAnsi="Times New Roman" w:cs="Times New Roman"/>
          <w:sz w:val="24"/>
          <w:szCs w:val="24"/>
        </w:rPr>
        <w:t xml:space="preserve"> </w:t>
      </w:r>
      <w:r w:rsidR="00484D8D">
        <w:rPr>
          <w:rFonts w:ascii="Times New Roman" w:hAnsi="Times New Roman" w:cs="Times New Roman"/>
          <w:sz w:val="24"/>
          <w:szCs w:val="24"/>
        </w:rPr>
        <w:t>ТР-1,</w:t>
      </w:r>
      <w:r w:rsidRPr="00882EA9">
        <w:rPr>
          <w:rFonts w:ascii="Times New Roman" w:hAnsi="Times New Roman" w:cs="Times New Roman"/>
          <w:sz w:val="24"/>
          <w:szCs w:val="24"/>
        </w:rPr>
        <w:t xml:space="preserve"> ТР-2 согласно подписанной Сторонами Заявке</w:t>
      </w:r>
      <w:r w:rsidR="00484D8D">
        <w:rPr>
          <w:rFonts w:ascii="Times New Roman" w:hAnsi="Times New Roman" w:cs="Times New Roman"/>
          <w:sz w:val="24"/>
          <w:szCs w:val="24"/>
        </w:rPr>
        <w:t xml:space="preserve"> на ТР-1, ТР-2</w:t>
      </w:r>
      <w:r w:rsidRPr="00882EA9">
        <w:rPr>
          <w:rFonts w:ascii="Times New Roman" w:hAnsi="Times New Roman" w:cs="Times New Roman"/>
          <w:sz w:val="24"/>
          <w:szCs w:val="24"/>
        </w:rPr>
        <w:t>.</w:t>
      </w:r>
    </w:p>
    <w:p w:rsidR="0033402B" w:rsidRDefault="00DA6DCC" w:rsidP="00DA6DCC">
      <w:pPr>
        <w:pStyle w:val="ConsNonformat"/>
        <w:widowControl/>
        <w:ind w:right="-2" w:firstLine="708"/>
        <w:jc w:val="both"/>
        <w:rPr>
          <w:rFonts w:ascii="Times New Roman" w:hAnsi="Times New Roman" w:cs="Times New Roman"/>
          <w:sz w:val="24"/>
          <w:szCs w:val="24"/>
        </w:rPr>
      </w:pPr>
      <w:r w:rsidRPr="00882EA9">
        <w:rPr>
          <w:rFonts w:ascii="Times New Roman" w:hAnsi="Times New Roman" w:cs="Times New Roman"/>
          <w:sz w:val="24"/>
          <w:szCs w:val="24"/>
        </w:rPr>
        <w:t xml:space="preserve">После согласования Заявки передавать Подрядчику детали, узлы и колесные пары для проведения работ по определению ремонтопригодности и/или ремонта по акту приема-передачи </w:t>
      </w:r>
      <w:r w:rsidR="00C632D9">
        <w:rPr>
          <w:rFonts w:ascii="Times New Roman" w:hAnsi="Times New Roman" w:cs="Times New Roman"/>
          <w:sz w:val="24"/>
          <w:szCs w:val="24"/>
        </w:rPr>
        <w:t>ценностей</w:t>
      </w:r>
      <w:r w:rsidR="0058494F">
        <w:rPr>
          <w:rFonts w:ascii="Times New Roman" w:hAnsi="Times New Roman" w:cs="Times New Roman"/>
          <w:sz w:val="24"/>
          <w:szCs w:val="24"/>
        </w:rPr>
        <w:t xml:space="preserve"> в производство</w:t>
      </w:r>
      <w:r w:rsidRPr="00882EA9">
        <w:rPr>
          <w:rFonts w:ascii="Times New Roman" w:hAnsi="Times New Roman" w:cs="Times New Roman"/>
          <w:sz w:val="24"/>
          <w:szCs w:val="24"/>
        </w:rPr>
        <w:t xml:space="preserve"> по форме Приложения № 1</w:t>
      </w:r>
      <w:r w:rsidR="00932A9F">
        <w:rPr>
          <w:rFonts w:ascii="Times New Roman" w:hAnsi="Times New Roman" w:cs="Times New Roman"/>
          <w:sz w:val="24"/>
          <w:szCs w:val="24"/>
        </w:rPr>
        <w:t>9</w:t>
      </w:r>
      <w:r w:rsidRPr="00882EA9">
        <w:rPr>
          <w:rFonts w:ascii="Times New Roman" w:hAnsi="Times New Roman" w:cs="Times New Roman"/>
          <w:sz w:val="24"/>
          <w:szCs w:val="24"/>
        </w:rPr>
        <w:t xml:space="preserve"> к </w:t>
      </w:r>
      <w:r w:rsidR="00FA3D0C">
        <w:rPr>
          <w:rFonts w:ascii="Times New Roman" w:hAnsi="Times New Roman" w:cs="Times New Roman"/>
          <w:sz w:val="24"/>
          <w:szCs w:val="24"/>
        </w:rPr>
        <w:t xml:space="preserve">настоящему </w:t>
      </w:r>
      <w:r w:rsidRPr="00882EA9">
        <w:rPr>
          <w:rFonts w:ascii="Times New Roman" w:hAnsi="Times New Roman" w:cs="Times New Roman"/>
          <w:sz w:val="24"/>
          <w:szCs w:val="24"/>
        </w:rPr>
        <w:t xml:space="preserve">Договору. </w:t>
      </w:r>
    </w:p>
    <w:p w:rsidR="00DA6DCC" w:rsidRPr="00882EA9" w:rsidRDefault="00DA6DCC" w:rsidP="00DA6DCC">
      <w:pPr>
        <w:pStyle w:val="ConsNonformat"/>
        <w:widowControl/>
        <w:ind w:right="-2" w:firstLine="708"/>
        <w:jc w:val="both"/>
        <w:rPr>
          <w:rFonts w:ascii="Times New Roman" w:hAnsi="Times New Roman" w:cs="Times New Roman"/>
          <w:sz w:val="24"/>
          <w:szCs w:val="24"/>
        </w:rPr>
      </w:pPr>
      <w:r w:rsidRPr="00882EA9">
        <w:rPr>
          <w:rFonts w:ascii="Times New Roman" w:hAnsi="Times New Roman" w:cs="Times New Roman"/>
          <w:sz w:val="24"/>
          <w:szCs w:val="24"/>
        </w:rPr>
        <w:t>2.</w:t>
      </w:r>
      <w:r>
        <w:rPr>
          <w:rFonts w:ascii="Times New Roman" w:hAnsi="Times New Roman" w:cs="Times New Roman"/>
          <w:sz w:val="24"/>
          <w:szCs w:val="24"/>
        </w:rPr>
        <w:t>3</w:t>
      </w:r>
      <w:r w:rsidRPr="00882EA9">
        <w:rPr>
          <w:rFonts w:ascii="Times New Roman" w:hAnsi="Times New Roman" w:cs="Times New Roman"/>
          <w:sz w:val="24"/>
          <w:szCs w:val="24"/>
        </w:rPr>
        <w:t>.3.</w:t>
      </w:r>
      <w:r w:rsidRPr="00882EA9">
        <w:rPr>
          <w:rFonts w:ascii="Times New Roman" w:hAnsi="Times New Roman" w:cs="Times New Roman"/>
          <w:b/>
          <w:sz w:val="24"/>
          <w:szCs w:val="24"/>
        </w:rPr>
        <w:t xml:space="preserve"> </w:t>
      </w:r>
      <w:r w:rsidRPr="00882EA9">
        <w:rPr>
          <w:rFonts w:ascii="Times New Roman" w:hAnsi="Times New Roman" w:cs="Times New Roman"/>
          <w:sz w:val="24"/>
          <w:szCs w:val="24"/>
        </w:rPr>
        <w:t>Организовать подачу грузовых вагонов в ремонт и возврат их из ремонта за свой счёт. Предоставить документы, подтверждающие принадлежность Заказчику вагонов, направленных в ремонт, на законных основаниях (договор, соглашение и т.п.).</w:t>
      </w:r>
      <w:r w:rsidR="00414E97">
        <w:rPr>
          <w:rFonts w:ascii="Times New Roman" w:hAnsi="Times New Roman" w:cs="Times New Roman"/>
          <w:sz w:val="24"/>
          <w:szCs w:val="24"/>
        </w:rPr>
        <w:t xml:space="preserve"> </w:t>
      </w:r>
      <w:r w:rsidR="00FA4108" w:rsidRPr="00FA4108">
        <w:rPr>
          <w:rFonts w:ascii="Times New Roman" w:hAnsi="Times New Roman" w:cs="Times New Roman"/>
          <w:sz w:val="24"/>
          <w:szCs w:val="24"/>
        </w:rPr>
        <w:t xml:space="preserve">При оформлении заготовки перевозочного документа на вагон в автоматизированной системе </w:t>
      </w:r>
      <w:r w:rsidR="00C632D9">
        <w:rPr>
          <w:rFonts w:ascii="Times New Roman" w:hAnsi="Times New Roman" w:cs="Times New Roman"/>
          <w:sz w:val="24"/>
          <w:szCs w:val="24"/>
        </w:rPr>
        <w:t xml:space="preserve">АС </w:t>
      </w:r>
      <w:r w:rsidR="00FA4108" w:rsidRPr="00FA4108">
        <w:rPr>
          <w:rFonts w:ascii="Times New Roman" w:hAnsi="Times New Roman" w:cs="Times New Roman"/>
          <w:sz w:val="24"/>
          <w:szCs w:val="24"/>
        </w:rPr>
        <w:t>ЭТРАН Заказчик в специальных отметках указывает «Договор на ремонт», который должен соответствовать действующему договору с указанием в какой ремонт направляется вагон (капитальный, деповской, текущий и т.д.), а также в графе «Груз»</w:t>
      </w:r>
      <w:r w:rsidRPr="00882EA9">
        <w:rPr>
          <w:rFonts w:ascii="Times New Roman" w:hAnsi="Times New Roman" w:cs="Times New Roman"/>
          <w:sz w:val="24"/>
          <w:szCs w:val="24"/>
        </w:rPr>
        <w:t xml:space="preserve"> под наименование груза  в дополнительных сведения о грузе указывает если вагон идет в ремонт ранее срока с обязательным указанием каким парком следует вагон (рабочим или нерабочим парком), а также в случае оказания услуг по отстою грузового вагона на путях необщего пользования по заявке</w:t>
      </w:r>
      <w:r w:rsidR="00346244">
        <w:rPr>
          <w:rFonts w:ascii="Times New Roman" w:hAnsi="Times New Roman" w:cs="Times New Roman"/>
          <w:sz w:val="24"/>
          <w:szCs w:val="24"/>
        </w:rPr>
        <w:t xml:space="preserve"> на отстой вагонов</w:t>
      </w:r>
      <w:r w:rsidRPr="00882EA9">
        <w:rPr>
          <w:rFonts w:ascii="Times New Roman" w:hAnsi="Times New Roman" w:cs="Times New Roman"/>
          <w:sz w:val="24"/>
          <w:szCs w:val="24"/>
        </w:rPr>
        <w:t xml:space="preserve"> (Приложение № 4</w:t>
      </w:r>
      <w:r w:rsidR="00FA3D0C">
        <w:rPr>
          <w:rFonts w:ascii="Times New Roman" w:hAnsi="Times New Roman" w:cs="Times New Roman"/>
          <w:sz w:val="24"/>
          <w:szCs w:val="24"/>
        </w:rPr>
        <w:t xml:space="preserve"> к настоящему Договору</w:t>
      </w:r>
      <w:r w:rsidRPr="00882EA9">
        <w:rPr>
          <w:rFonts w:ascii="Times New Roman" w:hAnsi="Times New Roman" w:cs="Times New Roman"/>
          <w:sz w:val="24"/>
          <w:szCs w:val="24"/>
        </w:rPr>
        <w:t xml:space="preserve">), в соответствующей </w:t>
      </w:r>
      <w:r w:rsidRPr="00882EA9">
        <w:rPr>
          <w:rFonts w:ascii="Times New Roman" w:hAnsi="Times New Roman" w:cs="Times New Roman"/>
          <w:sz w:val="24"/>
          <w:szCs w:val="24"/>
        </w:rPr>
        <w:lastRenderedPageBreak/>
        <w:t xml:space="preserve">графе указать «направление в отстой». В случае вывода вагонов из отстоя на путях необщего пользования, направить подписанную уполномоченным представителем Заказчика заявку на вывод вагонов из отстоя (далее – Заявка на вывод из отстоя) по форме Приложения № </w:t>
      </w:r>
      <w:r w:rsidR="00C23802">
        <w:rPr>
          <w:rFonts w:ascii="Times New Roman" w:hAnsi="Times New Roman" w:cs="Times New Roman"/>
          <w:sz w:val="24"/>
          <w:szCs w:val="24"/>
        </w:rPr>
        <w:t>20</w:t>
      </w:r>
      <w:r w:rsidRPr="00882EA9">
        <w:rPr>
          <w:rFonts w:ascii="Times New Roman" w:hAnsi="Times New Roman" w:cs="Times New Roman"/>
          <w:sz w:val="24"/>
          <w:szCs w:val="24"/>
        </w:rPr>
        <w:t xml:space="preserve"> к настоящему Договору.</w:t>
      </w:r>
    </w:p>
    <w:p w:rsidR="00DA6DCC" w:rsidRPr="00882EA9" w:rsidRDefault="00C632D9" w:rsidP="00DA6DCC">
      <w:pPr>
        <w:pStyle w:val="ConsNonformat"/>
        <w:widowControl/>
        <w:ind w:right="-2" w:firstLine="708"/>
        <w:jc w:val="both"/>
        <w:rPr>
          <w:rFonts w:ascii="Times New Roman" w:hAnsi="Times New Roman" w:cs="Times New Roman"/>
          <w:sz w:val="24"/>
          <w:szCs w:val="24"/>
        </w:rPr>
      </w:pPr>
      <w:r>
        <w:rPr>
          <w:rFonts w:ascii="Times New Roman" w:hAnsi="Times New Roman" w:cs="Times New Roman"/>
          <w:sz w:val="24"/>
          <w:szCs w:val="24"/>
        </w:rPr>
        <w:t xml:space="preserve">2.3.4. </w:t>
      </w:r>
      <w:r w:rsidR="00DA6DCC" w:rsidRPr="00882EA9">
        <w:rPr>
          <w:rFonts w:ascii="Times New Roman" w:hAnsi="Times New Roman" w:cs="Times New Roman"/>
          <w:sz w:val="24"/>
          <w:szCs w:val="24"/>
        </w:rPr>
        <w:t xml:space="preserve">Самостоятельно нести все транспортные расходы по перевозке запасных частей в ремонт и из ремонта, в том числе производить оплату железнодорожного тарифа по доставке запасных частей для проведения ремонта </w:t>
      </w:r>
      <w:r>
        <w:rPr>
          <w:rFonts w:ascii="Times New Roman" w:hAnsi="Times New Roman" w:cs="Times New Roman"/>
          <w:sz w:val="24"/>
          <w:szCs w:val="24"/>
        </w:rPr>
        <w:t>в Депо</w:t>
      </w:r>
      <w:r w:rsidR="001D7A71">
        <w:rPr>
          <w:rFonts w:ascii="Times New Roman" w:hAnsi="Times New Roman" w:cs="Times New Roman"/>
          <w:sz w:val="24"/>
          <w:szCs w:val="24"/>
        </w:rPr>
        <w:t>/ВКМ</w:t>
      </w:r>
      <w:r w:rsidR="00DA6DCC" w:rsidRPr="00882EA9">
        <w:rPr>
          <w:rFonts w:ascii="Times New Roman" w:hAnsi="Times New Roman" w:cs="Times New Roman"/>
          <w:sz w:val="24"/>
          <w:szCs w:val="24"/>
        </w:rPr>
        <w:t xml:space="preserve"> Подрядчика, а после выполнения </w:t>
      </w:r>
      <w:r>
        <w:rPr>
          <w:rFonts w:ascii="Times New Roman" w:hAnsi="Times New Roman" w:cs="Times New Roman"/>
          <w:sz w:val="24"/>
          <w:szCs w:val="24"/>
        </w:rPr>
        <w:t>работ по ремонту запасных частей</w:t>
      </w:r>
      <w:r w:rsidR="00DA6DCC" w:rsidRPr="00882EA9">
        <w:rPr>
          <w:rFonts w:ascii="Times New Roman" w:hAnsi="Times New Roman" w:cs="Times New Roman"/>
          <w:sz w:val="24"/>
          <w:szCs w:val="24"/>
        </w:rPr>
        <w:t xml:space="preserve"> до станции назначения, указанной в письменной заявке Заказчика.</w:t>
      </w:r>
    </w:p>
    <w:p w:rsidR="00DA6DCC" w:rsidRPr="00882EA9" w:rsidRDefault="00DA6DCC" w:rsidP="00DA6DCC">
      <w:pPr>
        <w:pStyle w:val="ConsNonformat"/>
        <w:ind w:right="-2" w:firstLine="709"/>
        <w:jc w:val="both"/>
        <w:rPr>
          <w:rFonts w:ascii="Times New Roman" w:hAnsi="Times New Roman" w:cs="Times New Roman"/>
          <w:sz w:val="24"/>
          <w:szCs w:val="24"/>
        </w:rPr>
      </w:pPr>
      <w:r w:rsidRPr="00882EA9">
        <w:rPr>
          <w:rFonts w:ascii="Times New Roman" w:hAnsi="Times New Roman" w:cs="Times New Roman"/>
          <w:sz w:val="24"/>
          <w:szCs w:val="24"/>
        </w:rPr>
        <w:t>2.</w:t>
      </w:r>
      <w:r>
        <w:rPr>
          <w:rFonts w:ascii="Times New Roman" w:hAnsi="Times New Roman" w:cs="Times New Roman"/>
          <w:sz w:val="24"/>
          <w:szCs w:val="24"/>
        </w:rPr>
        <w:t>3</w:t>
      </w:r>
      <w:r w:rsidRPr="00882EA9">
        <w:rPr>
          <w:rFonts w:ascii="Times New Roman" w:hAnsi="Times New Roman" w:cs="Times New Roman"/>
          <w:sz w:val="24"/>
          <w:szCs w:val="24"/>
        </w:rPr>
        <w:t>.</w:t>
      </w:r>
      <w:r w:rsidR="00C632D9">
        <w:rPr>
          <w:rFonts w:ascii="Times New Roman" w:hAnsi="Times New Roman" w:cs="Times New Roman"/>
          <w:sz w:val="24"/>
          <w:szCs w:val="24"/>
        </w:rPr>
        <w:t>5</w:t>
      </w:r>
      <w:r w:rsidRPr="00882EA9">
        <w:rPr>
          <w:rFonts w:ascii="Times New Roman" w:hAnsi="Times New Roman" w:cs="Times New Roman"/>
          <w:sz w:val="24"/>
          <w:szCs w:val="24"/>
        </w:rPr>
        <w:t>. Направлять в ремонт грузовые вагоны промытые и очищенные от остатков ранее перевозимых грузов снаружи и внутри; вагоны-цистерны – очищенные снаружи и внутри, пропаренные, промытые, дегазированные, нейтрализованные с предоставлением Подрядчику акта о годности цистерны для ремонта формы ВУ-19 (за исключением случаев подготовки вагонов в ремонт силами Депо Подрядчика</w:t>
      </w:r>
      <w:r w:rsidR="009648C5">
        <w:rPr>
          <w:rFonts w:ascii="Times New Roman" w:hAnsi="Times New Roman" w:cs="Times New Roman"/>
          <w:sz w:val="24"/>
          <w:szCs w:val="24"/>
        </w:rPr>
        <w:t xml:space="preserve">, при этом предоставляя </w:t>
      </w:r>
      <w:r w:rsidR="00B27452" w:rsidRPr="00B27452">
        <w:rPr>
          <w:rFonts w:ascii="Times New Roman" w:hAnsi="Times New Roman" w:cs="Times New Roman"/>
          <w:sz w:val="24"/>
          <w:szCs w:val="24"/>
        </w:rPr>
        <w:t>удостоверени</w:t>
      </w:r>
      <w:r w:rsidR="009648C5">
        <w:rPr>
          <w:rFonts w:ascii="Times New Roman" w:hAnsi="Times New Roman" w:cs="Times New Roman"/>
          <w:sz w:val="24"/>
          <w:szCs w:val="24"/>
        </w:rPr>
        <w:t>е</w:t>
      </w:r>
      <w:r w:rsidR="007B4747">
        <w:rPr>
          <w:rFonts w:ascii="Times New Roman" w:hAnsi="Times New Roman" w:cs="Times New Roman"/>
          <w:sz w:val="24"/>
          <w:szCs w:val="24"/>
        </w:rPr>
        <w:t xml:space="preserve"> о производстве капитального, деповского ремонта, технического освидетельствования котла (кузова), рабочего и конструктивного оборудования вагона (контейнера) для опасных грузов (далее – удостоверение)</w:t>
      </w:r>
      <w:r w:rsidR="00B27452" w:rsidRPr="00B27452">
        <w:rPr>
          <w:rFonts w:ascii="Times New Roman" w:hAnsi="Times New Roman" w:cs="Times New Roman"/>
          <w:sz w:val="24"/>
          <w:szCs w:val="24"/>
        </w:rPr>
        <w:t xml:space="preserve"> по форме Приложения № 38 к настоящему Договору</w:t>
      </w:r>
      <w:r w:rsidR="00767797">
        <w:rPr>
          <w:rFonts w:ascii="Times New Roman" w:hAnsi="Times New Roman" w:cs="Times New Roman"/>
          <w:sz w:val="24"/>
          <w:szCs w:val="24"/>
        </w:rPr>
        <w:t xml:space="preserve"> или иной документ, содержащий информацию, указанную в удостоверении по форме Приложения № 38 к настоящему Договору, подтверждающий факт подготовки и освидетельствования котла вагона-цистерны</w:t>
      </w:r>
      <w:r w:rsidR="009648C5">
        <w:rPr>
          <w:rFonts w:ascii="Times New Roman" w:hAnsi="Times New Roman" w:cs="Times New Roman"/>
          <w:sz w:val="24"/>
          <w:szCs w:val="24"/>
        </w:rPr>
        <w:t>)</w:t>
      </w:r>
      <w:r w:rsidR="00B27452" w:rsidRPr="00B27452">
        <w:rPr>
          <w:rFonts w:ascii="Times New Roman" w:hAnsi="Times New Roman" w:cs="Times New Roman"/>
          <w:sz w:val="24"/>
          <w:szCs w:val="24"/>
        </w:rPr>
        <w:t>.</w:t>
      </w:r>
      <w:r w:rsidRPr="00882EA9">
        <w:rPr>
          <w:rFonts w:ascii="Times New Roman" w:hAnsi="Times New Roman" w:cs="Times New Roman"/>
          <w:sz w:val="24"/>
          <w:szCs w:val="24"/>
        </w:rPr>
        <w:t xml:space="preserve"> </w:t>
      </w:r>
    </w:p>
    <w:p w:rsidR="00DA6DCC" w:rsidRPr="00F632C9" w:rsidRDefault="00DA6DCC" w:rsidP="00DA6DCC">
      <w:pPr>
        <w:pStyle w:val="ConsNonformat"/>
        <w:widowControl/>
        <w:ind w:right="-2" w:firstLine="708"/>
        <w:jc w:val="both"/>
        <w:rPr>
          <w:rFonts w:ascii="Times New Roman" w:hAnsi="Times New Roman" w:cs="Times New Roman"/>
          <w:sz w:val="24"/>
          <w:szCs w:val="24"/>
        </w:rPr>
      </w:pPr>
      <w:r w:rsidRPr="00882EA9">
        <w:rPr>
          <w:rFonts w:ascii="Times New Roman" w:hAnsi="Times New Roman" w:cs="Times New Roman"/>
          <w:sz w:val="24"/>
          <w:szCs w:val="24"/>
        </w:rPr>
        <w:t>Поступление грузовых вагонов, не очищенных от остатков ранее перевозимых грузов, должно подтверждаться актами общей формы ГУ-23 (составленных сотрудниками жд станции ОАО «РЖД»), которые направляются Заказчику посредством оперативных средств связи (ВАРЕКС, электронная почта), составленными вместе с ВУ-22 в одностороннем порядке</w:t>
      </w:r>
      <w:r w:rsidR="00F632C9">
        <w:rPr>
          <w:rFonts w:ascii="Times New Roman" w:hAnsi="Times New Roman" w:cs="Times New Roman"/>
          <w:sz w:val="24"/>
          <w:szCs w:val="24"/>
        </w:rPr>
        <w:t>.</w:t>
      </w:r>
    </w:p>
    <w:p w:rsidR="00DA6DCC" w:rsidRPr="00882EA9" w:rsidRDefault="00DA6DCC" w:rsidP="00DA6DCC">
      <w:pPr>
        <w:pStyle w:val="ConsNonformat"/>
        <w:widowControl/>
        <w:ind w:right="-2" w:firstLine="708"/>
        <w:jc w:val="both"/>
        <w:rPr>
          <w:rFonts w:ascii="Times New Roman" w:hAnsi="Times New Roman" w:cs="Times New Roman"/>
          <w:sz w:val="24"/>
          <w:szCs w:val="24"/>
        </w:rPr>
      </w:pPr>
      <w:r w:rsidRPr="00882EA9">
        <w:rPr>
          <w:rFonts w:ascii="Times New Roman" w:hAnsi="Times New Roman" w:cs="Times New Roman"/>
          <w:sz w:val="24"/>
          <w:szCs w:val="24"/>
        </w:rPr>
        <w:t xml:space="preserve">В случае поступления в ремонт грузовых вагонов, не очищенных от остатков ранее перевозимых грузов, </w:t>
      </w:r>
      <w:r w:rsidR="00977E7E">
        <w:rPr>
          <w:rFonts w:ascii="Times New Roman" w:hAnsi="Times New Roman" w:cs="Times New Roman"/>
          <w:sz w:val="24"/>
          <w:szCs w:val="24"/>
        </w:rPr>
        <w:t>Заказчик оплачивает</w:t>
      </w:r>
      <w:r w:rsidRPr="00882EA9">
        <w:rPr>
          <w:rFonts w:ascii="Times New Roman" w:hAnsi="Times New Roman" w:cs="Times New Roman"/>
          <w:sz w:val="24"/>
          <w:szCs w:val="24"/>
        </w:rPr>
        <w:t xml:space="preserve"> Подрядчику стоимость работ по очистке грузовых вагонов согласно Прейскуранту цен на дополнительные работы, выполняемые при ремонте грузовых вагонов (Приложение № </w:t>
      </w:r>
      <w:r>
        <w:rPr>
          <w:rFonts w:ascii="Times New Roman" w:hAnsi="Times New Roman" w:cs="Times New Roman"/>
          <w:sz w:val="24"/>
          <w:szCs w:val="24"/>
        </w:rPr>
        <w:t>2</w:t>
      </w:r>
      <w:r w:rsidR="00C23802">
        <w:rPr>
          <w:rFonts w:ascii="Times New Roman" w:hAnsi="Times New Roman" w:cs="Times New Roman"/>
          <w:sz w:val="24"/>
          <w:szCs w:val="24"/>
        </w:rPr>
        <w:t>1</w:t>
      </w:r>
      <w:r w:rsidR="00FA3D0C">
        <w:rPr>
          <w:rFonts w:ascii="Times New Roman" w:hAnsi="Times New Roman" w:cs="Times New Roman"/>
          <w:sz w:val="24"/>
          <w:szCs w:val="24"/>
        </w:rPr>
        <w:t xml:space="preserve"> к</w:t>
      </w:r>
      <w:r w:rsidRPr="00882EA9">
        <w:rPr>
          <w:rFonts w:ascii="Times New Roman" w:hAnsi="Times New Roman" w:cs="Times New Roman"/>
          <w:sz w:val="24"/>
          <w:szCs w:val="24"/>
        </w:rPr>
        <w:t xml:space="preserve"> настояще</w:t>
      </w:r>
      <w:r w:rsidR="00FA3D0C">
        <w:rPr>
          <w:rFonts w:ascii="Times New Roman" w:hAnsi="Times New Roman" w:cs="Times New Roman"/>
          <w:sz w:val="24"/>
          <w:szCs w:val="24"/>
        </w:rPr>
        <w:t>му</w:t>
      </w:r>
      <w:r w:rsidRPr="00882EA9">
        <w:rPr>
          <w:rFonts w:ascii="Times New Roman" w:hAnsi="Times New Roman" w:cs="Times New Roman"/>
          <w:sz w:val="24"/>
          <w:szCs w:val="24"/>
        </w:rPr>
        <w:t xml:space="preserve"> Договор</w:t>
      </w:r>
      <w:r w:rsidR="00FA3D0C">
        <w:rPr>
          <w:rFonts w:ascii="Times New Roman" w:hAnsi="Times New Roman" w:cs="Times New Roman"/>
          <w:sz w:val="24"/>
          <w:szCs w:val="24"/>
        </w:rPr>
        <w:t>у</w:t>
      </w:r>
      <w:r w:rsidRPr="00882EA9">
        <w:rPr>
          <w:rFonts w:ascii="Times New Roman" w:hAnsi="Times New Roman" w:cs="Times New Roman"/>
          <w:sz w:val="24"/>
          <w:szCs w:val="24"/>
        </w:rPr>
        <w:t>).</w:t>
      </w:r>
    </w:p>
    <w:p w:rsidR="00DA6DCC" w:rsidRPr="00882EA9" w:rsidRDefault="00DA6DCC" w:rsidP="00DA6DCC">
      <w:pPr>
        <w:pStyle w:val="ConsNonformat"/>
        <w:widowControl/>
        <w:ind w:right="-2" w:firstLine="708"/>
        <w:jc w:val="both"/>
        <w:rPr>
          <w:rFonts w:ascii="Times New Roman" w:hAnsi="Times New Roman" w:cs="Times New Roman"/>
          <w:sz w:val="24"/>
          <w:szCs w:val="24"/>
        </w:rPr>
      </w:pPr>
      <w:r w:rsidRPr="00882EA9">
        <w:rPr>
          <w:rFonts w:ascii="Times New Roman" w:hAnsi="Times New Roman" w:cs="Times New Roman"/>
          <w:sz w:val="24"/>
          <w:szCs w:val="24"/>
        </w:rPr>
        <w:t xml:space="preserve">Стоимость работ по очистке грузовых вагонов отражается в Расчетно-дефектной ведомости на ремонт грузового вагона. </w:t>
      </w:r>
    </w:p>
    <w:p w:rsidR="00DA6DCC" w:rsidRDefault="00DA6DCC" w:rsidP="00DA6DCC">
      <w:pPr>
        <w:pStyle w:val="ConsNonformat"/>
        <w:widowControl/>
        <w:ind w:right="-2" w:firstLine="708"/>
        <w:jc w:val="both"/>
        <w:rPr>
          <w:rFonts w:ascii="Times New Roman" w:hAnsi="Times New Roman" w:cs="Times New Roman"/>
          <w:sz w:val="24"/>
          <w:szCs w:val="24"/>
        </w:rPr>
      </w:pPr>
      <w:r w:rsidRPr="00882EA9">
        <w:rPr>
          <w:rFonts w:ascii="Times New Roman" w:hAnsi="Times New Roman" w:cs="Times New Roman"/>
          <w:sz w:val="24"/>
          <w:szCs w:val="24"/>
        </w:rPr>
        <w:t xml:space="preserve">В случае подготовки и освидетельствования котла вагона-цистерны, проведенного другим предприятием, </w:t>
      </w:r>
      <w:r w:rsidR="00B27452" w:rsidRPr="00B27452">
        <w:rPr>
          <w:rFonts w:ascii="Times New Roman" w:hAnsi="Times New Roman" w:cs="Times New Roman"/>
          <w:sz w:val="24"/>
          <w:szCs w:val="24"/>
        </w:rPr>
        <w:t>предоставлять удостоверение по форме Приложения № 38 к настоящему Договору</w:t>
      </w:r>
      <w:r w:rsidR="00767797">
        <w:rPr>
          <w:rFonts w:ascii="Times New Roman" w:hAnsi="Times New Roman" w:cs="Times New Roman"/>
          <w:sz w:val="24"/>
          <w:szCs w:val="24"/>
        </w:rPr>
        <w:t xml:space="preserve"> или иной документ, содержащий информацию, указанную в удостоверении по форме Приложения № 38 к настоящему Договору, подтверждающий факт подготовки и освидетельствования котла вагона-цистерны</w:t>
      </w:r>
      <w:r w:rsidR="00B27452" w:rsidRPr="00B27452">
        <w:rPr>
          <w:rFonts w:ascii="Times New Roman" w:hAnsi="Times New Roman" w:cs="Times New Roman"/>
          <w:sz w:val="24"/>
          <w:szCs w:val="24"/>
        </w:rPr>
        <w:t>.</w:t>
      </w:r>
      <w:r w:rsidR="00B27452" w:rsidRPr="00882EA9">
        <w:rPr>
          <w:rFonts w:ascii="Times New Roman" w:hAnsi="Times New Roman" w:cs="Times New Roman"/>
          <w:sz w:val="24"/>
          <w:szCs w:val="24"/>
        </w:rPr>
        <w:t xml:space="preserve"> </w:t>
      </w:r>
    </w:p>
    <w:p w:rsidR="00DA6DCC" w:rsidRPr="00882EA9" w:rsidRDefault="00E37E6F" w:rsidP="00DA6DCC">
      <w:pPr>
        <w:ind w:right="-2" w:firstLine="709"/>
        <w:jc w:val="both"/>
        <w:rPr>
          <w:spacing w:val="-1"/>
        </w:rPr>
      </w:pPr>
      <w:r>
        <w:t xml:space="preserve">2.3.6. </w:t>
      </w:r>
      <w:r w:rsidR="00DA6DCC" w:rsidRPr="00882EA9">
        <w:t>Направить в ремонт укомплектованные детали, узлы и колесные пары Подрядчику для проведения работ по ремонту/определению ремонтопригодности.</w:t>
      </w:r>
    </w:p>
    <w:p w:rsidR="00DA6DCC" w:rsidRPr="00882EA9" w:rsidRDefault="00DA6DCC" w:rsidP="00DA6DCC">
      <w:pPr>
        <w:pStyle w:val="ConsNonformat"/>
        <w:widowControl/>
        <w:ind w:right="-2" w:firstLine="708"/>
        <w:jc w:val="both"/>
        <w:rPr>
          <w:rFonts w:ascii="Times New Roman" w:hAnsi="Times New Roman" w:cs="Times New Roman"/>
          <w:sz w:val="24"/>
          <w:szCs w:val="24"/>
        </w:rPr>
      </w:pPr>
      <w:r w:rsidRPr="00882EA9">
        <w:rPr>
          <w:rFonts w:ascii="Times New Roman" w:hAnsi="Times New Roman" w:cs="Times New Roman"/>
          <w:sz w:val="24"/>
          <w:szCs w:val="24"/>
        </w:rPr>
        <w:t>2.</w:t>
      </w:r>
      <w:r>
        <w:rPr>
          <w:rFonts w:ascii="Times New Roman" w:hAnsi="Times New Roman" w:cs="Times New Roman"/>
          <w:sz w:val="24"/>
          <w:szCs w:val="24"/>
        </w:rPr>
        <w:t>3</w:t>
      </w:r>
      <w:r w:rsidRPr="00882EA9">
        <w:rPr>
          <w:rFonts w:ascii="Times New Roman" w:hAnsi="Times New Roman" w:cs="Times New Roman"/>
          <w:sz w:val="24"/>
          <w:szCs w:val="24"/>
        </w:rPr>
        <w:t>.</w:t>
      </w:r>
      <w:r w:rsidR="00E37E6F">
        <w:rPr>
          <w:rFonts w:ascii="Times New Roman" w:hAnsi="Times New Roman" w:cs="Times New Roman"/>
          <w:sz w:val="24"/>
          <w:szCs w:val="24"/>
        </w:rPr>
        <w:t>7</w:t>
      </w:r>
      <w:r w:rsidRPr="00882EA9">
        <w:rPr>
          <w:rFonts w:ascii="Times New Roman" w:hAnsi="Times New Roman" w:cs="Times New Roman"/>
          <w:sz w:val="24"/>
          <w:szCs w:val="24"/>
        </w:rPr>
        <w:t xml:space="preserve">. Согласовать с Депо Подрядчика посредством ВАРЕКС, либо оперативных средств связи (электронная почта) замену узлов, деталей и колесных пар в течение 1 (одних) суток с момента направления Депо Подрядчика уведомления в соответствии с пунктом 2.1.8 </w:t>
      </w:r>
      <w:r w:rsidR="009963C5">
        <w:rPr>
          <w:rFonts w:ascii="Times New Roman" w:hAnsi="Times New Roman" w:cs="Times New Roman"/>
          <w:sz w:val="24"/>
          <w:szCs w:val="24"/>
        </w:rPr>
        <w:t xml:space="preserve">настоящего </w:t>
      </w:r>
      <w:r w:rsidRPr="00882EA9">
        <w:rPr>
          <w:rFonts w:ascii="Times New Roman" w:hAnsi="Times New Roman" w:cs="Times New Roman"/>
          <w:sz w:val="24"/>
          <w:szCs w:val="24"/>
        </w:rPr>
        <w:t>Договора.</w:t>
      </w:r>
    </w:p>
    <w:p w:rsidR="00DA6DCC" w:rsidRPr="00882EA9" w:rsidRDefault="00DA6DCC" w:rsidP="00DA6DCC">
      <w:pPr>
        <w:pStyle w:val="ConsNonformat"/>
        <w:ind w:right="-2" w:firstLine="708"/>
        <w:jc w:val="both"/>
        <w:rPr>
          <w:rFonts w:ascii="Times New Roman" w:hAnsi="Times New Roman" w:cs="Times New Roman"/>
          <w:sz w:val="24"/>
          <w:szCs w:val="24"/>
        </w:rPr>
      </w:pPr>
      <w:r w:rsidRPr="00882EA9">
        <w:rPr>
          <w:rFonts w:ascii="Times New Roman" w:hAnsi="Times New Roman" w:cs="Times New Roman"/>
          <w:sz w:val="24"/>
          <w:szCs w:val="24"/>
        </w:rPr>
        <w:t>2.</w:t>
      </w:r>
      <w:r>
        <w:rPr>
          <w:rFonts w:ascii="Times New Roman" w:hAnsi="Times New Roman" w:cs="Times New Roman"/>
          <w:sz w:val="24"/>
          <w:szCs w:val="24"/>
        </w:rPr>
        <w:t>3</w:t>
      </w:r>
      <w:r w:rsidRPr="00882EA9">
        <w:rPr>
          <w:rFonts w:ascii="Times New Roman" w:hAnsi="Times New Roman" w:cs="Times New Roman"/>
          <w:sz w:val="24"/>
          <w:szCs w:val="24"/>
        </w:rPr>
        <w:t>.</w:t>
      </w:r>
      <w:r w:rsidR="00E37E6F">
        <w:rPr>
          <w:rFonts w:ascii="Times New Roman" w:hAnsi="Times New Roman" w:cs="Times New Roman"/>
          <w:sz w:val="24"/>
          <w:szCs w:val="24"/>
        </w:rPr>
        <w:t>8</w:t>
      </w:r>
      <w:r w:rsidRPr="00882EA9">
        <w:rPr>
          <w:rFonts w:ascii="Times New Roman" w:hAnsi="Times New Roman" w:cs="Times New Roman"/>
          <w:sz w:val="24"/>
          <w:szCs w:val="24"/>
        </w:rPr>
        <w:t>. При несогласии с установкой узлов, деталей и колесных пар собственности Подрядчика или отсутствии у Депо Подрядчика необходимых узлов и деталей предоставить в Депо Подрядчика для ремонта вагонов исправные боковые рамы, надрессорные балки, колесные пары, поглощающие аппараты, автосцепки, а также узлы и детали из числа немассовых, в том числе инновационных вагонов, новой конструкции и имеющих товарный знак зарубежных производителей с обязательным предоставлением сертификата соответствия</w:t>
      </w:r>
      <w:r w:rsidR="000216A4">
        <w:rPr>
          <w:rFonts w:ascii="Times New Roman" w:hAnsi="Times New Roman" w:cs="Times New Roman"/>
          <w:sz w:val="24"/>
          <w:szCs w:val="24"/>
        </w:rPr>
        <w:t xml:space="preserve"> (заверенная копия)</w:t>
      </w:r>
      <w:r w:rsidRPr="00882EA9">
        <w:rPr>
          <w:rFonts w:ascii="Times New Roman" w:hAnsi="Times New Roman" w:cs="Times New Roman"/>
          <w:sz w:val="24"/>
          <w:szCs w:val="24"/>
        </w:rPr>
        <w:t>, декларации о соответствии или паспорта качества</w:t>
      </w:r>
      <w:r w:rsidR="000216A4" w:rsidRPr="000216A4">
        <w:rPr>
          <w:rFonts w:ascii="Times New Roman" w:hAnsi="Times New Roman" w:cs="Times New Roman"/>
          <w:sz w:val="24"/>
          <w:szCs w:val="24"/>
        </w:rPr>
        <w:t xml:space="preserve"> </w:t>
      </w:r>
      <w:r w:rsidR="000216A4" w:rsidRPr="00882EA9">
        <w:rPr>
          <w:rFonts w:ascii="Times New Roman" w:hAnsi="Times New Roman" w:cs="Times New Roman"/>
          <w:sz w:val="24"/>
          <w:szCs w:val="24"/>
        </w:rPr>
        <w:t>на узлы и детали грузового вагона, направленные Подрядчику для замены неремонтопригодных узлов и деталей</w:t>
      </w:r>
      <w:r w:rsidRPr="00882EA9">
        <w:rPr>
          <w:rFonts w:ascii="Times New Roman" w:hAnsi="Times New Roman" w:cs="Times New Roman"/>
          <w:sz w:val="24"/>
          <w:szCs w:val="24"/>
        </w:rPr>
        <w:t xml:space="preserve">, в течение 5 (пяти) календарных дней с даты получения соответствующего уведомления Депо Подрядчика в соответствии с подпунктом 2.1.8 настоящего Договора, </w:t>
      </w:r>
      <w:r w:rsidRPr="00882EA9">
        <w:rPr>
          <w:rFonts w:ascii="Times New Roman" w:hAnsi="Times New Roman" w:cs="Times New Roman"/>
          <w:sz w:val="24"/>
          <w:szCs w:val="24"/>
        </w:rPr>
        <w:lastRenderedPageBreak/>
        <w:t xml:space="preserve">при этом срок ремонта </w:t>
      </w:r>
      <w:r w:rsidR="00395576">
        <w:rPr>
          <w:rFonts w:ascii="Times New Roman" w:hAnsi="Times New Roman" w:cs="Times New Roman"/>
          <w:sz w:val="24"/>
          <w:szCs w:val="24"/>
        </w:rPr>
        <w:t xml:space="preserve">грузовых вагонов </w:t>
      </w:r>
      <w:r w:rsidRPr="00882EA9">
        <w:rPr>
          <w:rFonts w:ascii="Times New Roman" w:hAnsi="Times New Roman" w:cs="Times New Roman"/>
          <w:sz w:val="24"/>
          <w:szCs w:val="24"/>
        </w:rPr>
        <w:t>переносится соразмерно сроку предоставления запасных частей.</w:t>
      </w:r>
    </w:p>
    <w:p w:rsidR="00DA6DCC" w:rsidRDefault="00DA6DCC" w:rsidP="00DA6DCC">
      <w:pPr>
        <w:pStyle w:val="ConsNonformat"/>
        <w:ind w:right="-2" w:firstLine="708"/>
        <w:jc w:val="both"/>
        <w:rPr>
          <w:rFonts w:ascii="Times New Roman" w:hAnsi="Times New Roman" w:cs="Times New Roman"/>
          <w:sz w:val="24"/>
          <w:szCs w:val="24"/>
        </w:rPr>
      </w:pPr>
      <w:r w:rsidRPr="00882EA9">
        <w:rPr>
          <w:rFonts w:ascii="Times New Roman" w:hAnsi="Times New Roman" w:cs="Times New Roman"/>
          <w:sz w:val="24"/>
          <w:szCs w:val="24"/>
        </w:rPr>
        <w:t xml:space="preserve"> При предоставлении Заказчиком ранее бывших в употреблении узлов и деталей, необходимо обязательное наличие на номерных деталях заводского номера, года выпуска, номера завода-изготовителя</w:t>
      </w:r>
      <w:r w:rsidR="00395576">
        <w:rPr>
          <w:rFonts w:ascii="Times New Roman" w:hAnsi="Times New Roman" w:cs="Times New Roman"/>
          <w:sz w:val="24"/>
          <w:szCs w:val="24"/>
        </w:rPr>
        <w:t xml:space="preserve">, соответствующих требованиям </w:t>
      </w:r>
      <w:r w:rsidR="00543CCE">
        <w:rPr>
          <w:rFonts w:ascii="Times New Roman" w:hAnsi="Times New Roman" w:cs="Times New Roman"/>
          <w:sz w:val="24"/>
          <w:szCs w:val="24"/>
        </w:rPr>
        <w:t>руководящих документов и технической документации</w:t>
      </w:r>
      <w:r w:rsidRPr="00882EA9">
        <w:rPr>
          <w:rFonts w:ascii="Times New Roman" w:hAnsi="Times New Roman" w:cs="Times New Roman"/>
          <w:sz w:val="24"/>
          <w:szCs w:val="24"/>
        </w:rPr>
        <w:t>, в случае предоставления отремонтированных узлов и деталей вагонов наличие на данных узлах и деталях клейм предприятия, проводившего соответствующий ремонт. Заказчик гарантирует, что представляемые им узлы, детали и колесные пары грузовых вагонов для замены забракованных при ремонте грузовых вагонов принадлежат ему на праве собственности, не являются контрафактной продукцией, предметом залога, не находятся под арестом и не являются предметом исков третьих лиц. Убытки Подрядчика, возникшие в результате неисполнения указанного требования, подлежат возмещению Заказчиком в полном объеме.</w:t>
      </w:r>
    </w:p>
    <w:p w:rsidR="00DA6DCC" w:rsidRPr="00882EA9" w:rsidRDefault="00DA6DCC" w:rsidP="00DA6DCC">
      <w:pPr>
        <w:pStyle w:val="ConsNonformat"/>
        <w:ind w:right="-2" w:firstLine="708"/>
        <w:jc w:val="both"/>
        <w:rPr>
          <w:rFonts w:ascii="Times New Roman" w:hAnsi="Times New Roman" w:cs="Times New Roman"/>
          <w:sz w:val="24"/>
          <w:szCs w:val="24"/>
        </w:rPr>
      </w:pPr>
      <w:r w:rsidRPr="00882EA9">
        <w:rPr>
          <w:rFonts w:ascii="Times New Roman" w:hAnsi="Times New Roman" w:cs="Times New Roman"/>
          <w:sz w:val="24"/>
          <w:szCs w:val="24"/>
        </w:rPr>
        <w:t>Депо Подрядчика не несет ответственности за последствия, наступившие в случае выявления, что предоставленные Заказчиком узлы, детали и колесные пары являются контрафактной продукцией.</w:t>
      </w:r>
      <w:r w:rsidR="00B97104">
        <w:rPr>
          <w:rFonts w:ascii="Times New Roman" w:hAnsi="Times New Roman" w:cs="Times New Roman"/>
          <w:sz w:val="24"/>
          <w:szCs w:val="24"/>
        </w:rPr>
        <w:t xml:space="preserve"> </w:t>
      </w:r>
    </w:p>
    <w:p w:rsidR="00DA6DCC" w:rsidRPr="00882EA9" w:rsidRDefault="00DA6DCC" w:rsidP="00DA6DCC">
      <w:pPr>
        <w:pStyle w:val="ConsNonformat"/>
        <w:ind w:right="-2" w:firstLine="708"/>
        <w:jc w:val="both"/>
        <w:rPr>
          <w:rFonts w:ascii="Times New Roman" w:hAnsi="Times New Roman" w:cs="Times New Roman"/>
          <w:sz w:val="24"/>
          <w:szCs w:val="24"/>
        </w:rPr>
      </w:pPr>
      <w:r w:rsidRPr="00882EA9">
        <w:rPr>
          <w:rFonts w:ascii="Times New Roman" w:hAnsi="Times New Roman" w:cs="Times New Roman"/>
          <w:sz w:val="24"/>
          <w:szCs w:val="24"/>
        </w:rPr>
        <w:t>Для осуществления действий в части предоставлен</w:t>
      </w:r>
      <w:r w:rsidR="00550C83">
        <w:rPr>
          <w:rFonts w:ascii="Times New Roman" w:hAnsi="Times New Roman" w:cs="Times New Roman"/>
          <w:sz w:val="24"/>
          <w:szCs w:val="24"/>
        </w:rPr>
        <w:t xml:space="preserve">ия узлов, деталей, колесных пар </w:t>
      </w:r>
      <w:r w:rsidRPr="00882EA9">
        <w:rPr>
          <w:rFonts w:ascii="Times New Roman" w:hAnsi="Times New Roman" w:cs="Times New Roman"/>
          <w:sz w:val="24"/>
          <w:szCs w:val="24"/>
        </w:rPr>
        <w:t>грузовых вагонов</w:t>
      </w:r>
      <w:r w:rsidR="001E7838">
        <w:rPr>
          <w:rFonts w:ascii="Times New Roman" w:hAnsi="Times New Roman" w:cs="Times New Roman"/>
          <w:sz w:val="24"/>
          <w:szCs w:val="24"/>
        </w:rPr>
        <w:t xml:space="preserve"> взамен забракованных</w:t>
      </w:r>
      <w:r w:rsidRPr="00882EA9">
        <w:rPr>
          <w:rFonts w:ascii="Times New Roman" w:hAnsi="Times New Roman" w:cs="Times New Roman"/>
          <w:sz w:val="24"/>
          <w:szCs w:val="24"/>
        </w:rPr>
        <w:t xml:space="preserve"> Заказчик определяет своих представителей, наделенных соответствующими полномочиями. Данные полномочия должны быть оформлены надлежащим образом.</w:t>
      </w:r>
    </w:p>
    <w:p w:rsidR="00DA6DCC" w:rsidRPr="00882EA9" w:rsidRDefault="00DA6DCC" w:rsidP="00DA6DCC">
      <w:pPr>
        <w:pStyle w:val="ConsNonformat"/>
        <w:ind w:right="-2" w:firstLine="708"/>
        <w:jc w:val="both"/>
        <w:rPr>
          <w:rFonts w:ascii="Times New Roman" w:hAnsi="Times New Roman" w:cs="Times New Roman"/>
          <w:sz w:val="24"/>
          <w:szCs w:val="24"/>
        </w:rPr>
      </w:pPr>
      <w:r w:rsidRPr="00882EA9">
        <w:rPr>
          <w:rFonts w:ascii="Times New Roman" w:hAnsi="Times New Roman" w:cs="Times New Roman"/>
          <w:sz w:val="24"/>
          <w:szCs w:val="24"/>
        </w:rPr>
        <w:t>После установки узлов и деталей на грузовой вагон, Подрядчик отражает факт установки в акте замены (Приложени</w:t>
      </w:r>
      <w:r w:rsidR="00550C83">
        <w:rPr>
          <w:rFonts w:ascii="Times New Roman" w:hAnsi="Times New Roman" w:cs="Times New Roman"/>
          <w:sz w:val="24"/>
          <w:szCs w:val="24"/>
        </w:rPr>
        <w:t>е № 13 к настоящему Договору) и</w:t>
      </w:r>
      <w:r w:rsidR="000C2710">
        <w:rPr>
          <w:rFonts w:ascii="Times New Roman" w:hAnsi="Times New Roman" w:cs="Times New Roman"/>
          <w:sz w:val="24"/>
          <w:szCs w:val="24"/>
        </w:rPr>
        <w:t xml:space="preserve"> </w:t>
      </w:r>
      <w:r w:rsidR="001D7A71">
        <w:rPr>
          <w:rFonts w:ascii="Times New Roman" w:hAnsi="Times New Roman" w:cs="Times New Roman"/>
          <w:sz w:val="24"/>
          <w:szCs w:val="24"/>
        </w:rPr>
        <w:t>РДВ</w:t>
      </w:r>
      <w:r w:rsidRPr="00882EA9">
        <w:rPr>
          <w:rFonts w:ascii="Times New Roman" w:hAnsi="Times New Roman" w:cs="Times New Roman"/>
          <w:sz w:val="24"/>
          <w:szCs w:val="24"/>
        </w:rPr>
        <w:t xml:space="preserve"> (Приложение № 7 к настоящему Договору).</w:t>
      </w:r>
    </w:p>
    <w:p w:rsidR="00DA6DCC" w:rsidRPr="00882EA9" w:rsidRDefault="00DA6DCC" w:rsidP="00DA6DCC">
      <w:pPr>
        <w:pStyle w:val="ConsNonformat"/>
        <w:ind w:right="-2" w:firstLine="708"/>
        <w:jc w:val="both"/>
        <w:rPr>
          <w:rFonts w:ascii="Times New Roman" w:hAnsi="Times New Roman" w:cs="Times New Roman"/>
          <w:sz w:val="24"/>
          <w:szCs w:val="24"/>
        </w:rPr>
      </w:pPr>
      <w:r w:rsidRPr="00882EA9">
        <w:rPr>
          <w:rFonts w:ascii="Times New Roman" w:hAnsi="Times New Roman" w:cs="Times New Roman"/>
          <w:sz w:val="24"/>
          <w:szCs w:val="24"/>
        </w:rPr>
        <w:t>После установки предоставленных узлов и деталей на вагон подписа</w:t>
      </w:r>
      <w:r w:rsidR="00550C83">
        <w:rPr>
          <w:rFonts w:ascii="Times New Roman" w:hAnsi="Times New Roman" w:cs="Times New Roman"/>
          <w:sz w:val="24"/>
          <w:szCs w:val="24"/>
        </w:rPr>
        <w:t>ть на данную запасную часть акт</w:t>
      </w:r>
      <w:r w:rsidRPr="00882EA9">
        <w:rPr>
          <w:rFonts w:ascii="Times New Roman" w:hAnsi="Times New Roman" w:cs="Times New Roman"/>
          <w:sz w:val="24"/>
          <w:szCs w:val="24"/>
        </w:rPr>
        <w:t xml:space="preserve"> форм</w:t>
      </w:r>
      <w:r w:rsidR="00B032F5">
        <w:rPr>
          <w:rFonts w:ascii="Times New Roman" w:hAnsi="Times New Roman" w:cs="Times New Roman"/>
          <w:sz w:val="24"/>
          <w:szCs w:val="24"/>
        </w:rPr>
        <w:t>ы</w:t>
      </w:r>
      <w:r w:rsidRPr="00882EA9">
        <w:rPr>
          <w:rFonts w:ascii="Times New Roman" w:hAnsi="Times New Roman" w:cs="Times New Roman"/>
          <w:sz w:val="24"/>
          <w:szCs w:val="24"/>
        </w:rPr>
        <w:t xml:space="preserve"> № МХ-3 (Приложение № 12 к настоящему Договору). </w:t>
      </w:r>
    </w:p>
    <w:p w:rsidR="00DA6DCC" w:rsidRPr="00882EA9" w:rsidRDefault="00DA6DCC" w:rsidP="00DA6DCC">
      <w:pPr>
        <w:pStyle w:val="ConsNonformat"/>
        <w:ind w:right="-2" w:firstLine="708"/>
        <w:jc w:val="both"/>
        <w:rPr>
          <w:rFonts w:ascii="Times New Roman" w:hAnsi="Times New Roman" w:cs="Times New Roman"/>
          <w:sz w:val="24"/>
          <w:szCs w:val="24"/>
        </w:rPr>
      </w:pPr>
      <w:r w:rsidRPr="00882EA9">
        <w:rPr>
          <w:rFonts w:ascii="Times New Roman" w:hAnsi="Times New Roman" w:cs="Times New Roman"/>
          <w:sz w:val="24"/>
          <w:szCs w:val="24"/>
        </w:rPr>
        <w:t>2.</w:t>
      </w:r>
      <w:r>
        <w:rPr>
          <w:rFonts w:ascii="Times New Roman" w:hAnsi="Times New Roman" w:cs="Times New Roman"/>
          <w:sz w:val="24"/>
          <w:szCs w:val="24"/>
        </w:rPr>
        <w:t>3</w:t>
      </w:r>
      <w:r w:rsidRPr="00882EA9">
        <w:rPr>
          <w:rFonts w:ascii="Times New Roman" w:hAnsi="Times New Roman" w:cs="Times New Roman"/>
          <w:sz w:val="24"/>
          <w:szCs w:val="24"/>
        </w:rPr>
        <w:t>.</w:t>
      </w:r>
      <w:r w:rsidR="00E37E6F">
        <w:rPr>
          <w:rFonts w:ascii="Times New Roman" w:hAnsi="Times New Roman" w:cs="Times New Roman"/>
          <w:sz w:val="24"/>
          <w:szCs w:val="24"/>
        </w:rPr>
        <w:t>9</w:t>
      </w:r>
      <w:r w:rsidRPr="00882EA9">
        <w:rPr>
          <w:rFonts w:ascii="Times New Roman" w:hAnsi="Times New Roman" w:cs="Times New Roman"/>
          <w:sz w:val="24"/>
          <w:szCs w:val="24"/>
        </w:rPr>
        <w:t>. Предоставить в срок не позднее 40 (сорок) календарных дней, предшествующих месяцу ремонта, письменн</w:t>
      </w:r>
      <w:r w:rsidR="00427AAD">
        <w:rPr>
          <w:rFonts w:ascii="Times New Roman" w:hAnsi="Times New Roman" w:cs="Times New Roman"/>
          <w:sz w:val="24"/>
          <w:szCs w:val="24"/>
        </w:rPr>
        <w:t>ую</w:t>
      </w:r>
      <w:r w:rsidRPr="00882EA9">
        <w:rPr>
          <w:rFonts w:ascii="Times New Roman" w:hAnsi="Times New Roman" w:cs="Times New Roman"/>
          <w:sz w:val="24"/>
          <w:szCs w:val="24"/>
        </w:rPr>
        <w:t xml:space="preserve"> информацию о потребности замены крупного вагонного литья (колесная пара, надрессорная балка, боковая рама, поглощающий аппарат). Согласовывать с Депо Подрядчика подачу в ремонт грузовых вагонов, требующих замены дорогостоящих узлов и деталей (литых деталей тележек, колесных пар, поглощающих аппаратов).</w:t>
      </w:r>
    </w:p>
    <w:p w:rsidR="00DA6DCC" w:rsidRPr="00882EA9" w:rsidRDefault="00DA6DCC" w:rsidP="00DA6DCC">
      <w:pPr>
        <w:pStyle w:val="ConsNonformat"/>
        <w:widowControl/>
        <w:ind w:right="-2" w:firstLine="708"/>
        <w:jc w:val="both"/>
        <w:rPr>
          <w:rFonts w:ascii="Times New Roman" w:hAnsi="Times New Roman" w:cs="Times New Roman"/>
          <w:sz w:val="24"/>
          <w:szCs w:val="24"/>
        </w:rPr>
      </w:pPr>
      <w:r w:rsidRPr="00882EA9">
        <w:rPr>
          <w:rFonts w:ascii="Times New Roman" w:hAnsi="Times New Roman" w:cs="Times New Roman"/>
          <w:sz w:val="24"/>
          <w:szCs w:val="24"/>
        </w:rPr>
        <w:t>Согласовывать с Депо Подрядчика подачу в ремонт грузовых вагонов, требующих замены узлов и деталей из числа немассовых (в том числе инновационных вагонов, новой конструкции, эластомерных поглощающих аппаратов, колесных пар, оборудованных подшипниками кассетного типа, имеющих товарный знак зарубежных производителей и т.д.).</w:t>
      </w:r>
    </w:p>
    <w:p w:rsidR="00DA6DCC" w:rsidRPr="00882EA9" w:rsidRDefault="00DA6DCC" w:rsidP="00DA6DCC">
      <w:pPr>
        <w:pStyle w:val="ConsNonformat"/>
        <w:widowControl/>
        <w:ind w:right="-2" w:firstLine="708"/>
        <w:jc w:val="both"/>
        <w:rPr>
          <w:rFonts w:ascii="Times New Roman" w:hAnsi="Times New Roman" w:cs="Times New Roman"/>
          <w:sz w:val="24"/>
          <w:szCs w:val="24"/>
        </w:rPr>
      </w:pPr>
      <w:r w:rsidRPr="00882EA9">
        <w:rPr>
          <w:rFonts w:ascii="Times New Roman" w:hAnsi="Times New Roman" w:cs="Times New Roman"/>
          <w:sz w:val="24"/>
          <w:szCs w:val="24"/>
        </w:rPr>
        <w:t>Согласовать в письменной форме с Депо Подрядчика объемы и условия создания на его территории оборотного запаса ремонтопригодных и исправных узлов и деталей, исходя из запланированных объемов ремонта грузовых вагонов в месяц и средней нормы сменяемости узлов и деталей при ремонте грузовых вагонов Заказчика в предыдущем периоде.</w:t>
      </w:r>
    </w:p>
    <w:p w:rsidR="00DA6DCC" w:rsidRPr="00882EA9" w:rsidRDefault="00DA6DCC" w:rsidP="00DA6DCC">
      <w:pPr>
        <w:pStyle w:val="ConsNonformat"/>
        <w:widowControl/>
        <w:ind w:right="-2" w:firstLine="708"/>
        <w:jc w:val="both"/>
        <w:rPr>
          <w:rFonts w:ascii="Times New Roman" w:hAnsi="Times New Roman" w:cs="Times New Roman"/>
          <w:sz w:val="24"/>
          <w:szCs w:val="24"/>
        </w:rPr>
      </w:pPr>
      <w:r w:rsidRPr="00882EA9">
        <w:rPr>
          <w:rFonts w:ascii="Times New Roman" w:hAnsi="Times New Roman" w:cs="Times New Roman"/>
          <w:sz w:val="24"/>
          <w:szCs w:val="24"/>
        </w:rPr>
        <w:t xml:space="preserve">После согласования с Депо Подрядчика объемов оборотного запаса узлов и деталей, Заказчик в течение </w:t>
      </w:r>
      <w:r w:rsidR="005005EF">
        <w:rPr>
          <w:rFonts w:ascii="Times New Roman" w:hAnsi="Times New Roman" w:cs="Times New Roman"/>
          <w:sz w:val="24"/>
          <w:szCs w:val="24"/>
        </w:rPr>
        <w:t>5 (пяти)</w:t>
      </w:r>
      <w:r w:rsidRPr="00882EA9">
        <w:rPr>
          <w:rFonts w:ascii="Times New Roman" w:hAnsi="Times New Roman" w:cs="Times New Roman"/>
          <w:sz w:val="24"/>
          <w:szCs w:val="24"/>
        </w:rPr>
        <w:t xml:space="preserve"> </w:t>
      </w:r>
      <w:r w:rsidR="009A3DCC">
        <w:rPr>
          <w:rFonts w:ascii="Times New Roman" w:hAnsi="Times New Roman" w:cs="Times New Roman"/>
          <w:sz w:val="24"/>
          <w:szCs w:val="24"/>
        </w:rPr>
        <w:t xml:space="preserve">календарных </w:t>
      </w:r>
      <w:r w:rsidRPr="00882EA9">
        <w:rPr>
          <w:rFonts w:ascii="Times New Roman" w:hAnsi="Times New Roman" w:cs="Times New Roman"/>
          <w:sz w:val="24"/>
          <w:szCs w:val="24"/>
        </w:rPr>
        <w:t>дней передает их по акту формы № МХ-1.</w:t>
      </w:r>
    </w:p>
    <w:p w:rsidR="00DA6DCC" w:rsidRPr="00882EA9" w:rsidRDefault="00DA6DCC" w:rsidP="00DA6DCC">
      <w:pPr>
        <w:pStyle w:val="ConsNonformat"/>
        <w:ind w:right="-2" w:firstLine="708"/>
        <w:jc w:val="both"/>
        <w:rPr>
          <w:rFonts w:ascii="Times New Roman" w:hAnsi="Times New Roman" w:cs="Times New Roman"/>
          <w:sz w:val="24"/>
          <w:szCs w:val="24"/>
        </w:rPr>
      </w:pPr>
      <w:r w:rsidRPr="00882EA9">
        <w:rPr>
          <w:rFonts w:ascii="Times New Roman" w:hAnsi="Times New Roman" w:cs="Times New Roman"/>
          <w:sz w:val="24"/>
          <w:szCs w:val="24"/>
        </w:rPr>
        <w:t>2.</w:t>
      </w:r>
      <w:r>
        <w:rPr>
          <w:rFonts w:ascii="Times New Roman" w:hAnsi="Times New Roman" w:cs="Times New Roman"/>
          <w:sz w:val="24"/>
          <w:szCs w:val="24"/>
        </w:rPr>
        <w:t>3</w:t>
      </w:r>
      <w:r w:rsidRPr="00882EA9">
        <w:rPr>
          <w:rFonts w:ascii="Times New Roman" w:hAnsi="Times New Roman" w:cs="Times New Roman"/>
          <w:sz w:val="24"/>
          <w:szCs w:val="24"/>
        </w:rPr>
        <w:t>.</w:t>
      </w:r>
      <w:r w:rsidR="00E37E6F">
        <w:rPr>
          <w:rFonts w:ascii="Times New Roman" w:hAnsi="Times New Roman" w:cs="Times New Roman"/>
          <w:sz w:val="24"/>
          <w:szCs w:val="24"/>
        </w:rPr>
        <w:t>10</w:t>
      </w:r>
      <w:r w:rsidRPr="00882EA9">
        <w:rPr>
          <w:rFonts w:ascii="Times New Roman" w:hAnsi="Times New Roman" w:cs="Times New Roman"/>
          <w:sz w:val="24"/>
          <w:szCs w:val="24"/>
        </w:rPr>
        <w:t xml:space="preserve">. На момент выпуска вагонов из ремонта, обеспечить наличие оформленных   перевозочных документов в АС ЭТРАН на отправку грузовых вагонов после ремонта и уведомить об этом Депо Подрядчика. </w:t>
      </w:r>
    </w:p>
    <w:p w:rsidR="00DA6DCC" w:rsidRPr="00882EA9" w:rsidRDefault="00DA6DCC" w:rsidP="00DA6DCC">
      <w:pPr>
        <w:pStyle w:val="ConsNonformat"/>
        <w:ind w:right="-2" w:firstLine="708"/>
        <w:jc w:val="both"/>
        <w:rPr>
          <w:rFonts w:ascii="Times New Roman" w:hAnsi="Times New Roman" w:cs="Times New Roman"/>
          <w:sz w:val="24"/>
          <w:szCs w:val="24"/>
        </w:rPr>
      </w:pPr>
      <w:r w:rsidRPr="00882EA9">
        <w:rPr>
          <w:rFonts w:ascii="Times New Roman" w:hAnsi="Times New Roman" w:cs="Times New Roman"/>
          <w:sz w:val="24"/>
          <w:szCs w:val="24"/>
        </w:rPr>
        <w:t xml:space="preserve">При отсутствии оформленных перевозочных документов на отправку грузового вагона в АС ЭТРАН в течение суток после окончания ремонта на основании переданного Депо Подрядчика в ГВЦ сообщения 1354, инструкции или заявки Заказчика </w:t>
      </w:r>
      <w:r w:rsidR="00494B9E">
        <w:rPr>
          <w:rFonts w:ascii="Times New Roman" w:hAnsi="Times New Roman" w:cs="Times New Roman"/>
          <w:sz w:val="24"/>
          <w:szCs w:val="24"/>
        </w:rPr>
        <w:t xml:space="preserve">с необходимым пакетом документов </w:t>
      </w:r>
      <w:r w:rsidRPr="00882EA9">
        <w:rPr>
          <w:rFonts w:ascii="Times New Roman" w:hAnsi="Times New Roman" w:cs="Times New Roman"/>
          <w:sz w:val="24"/>
          <w:szCs w:val="24"/>
        </w:rPr>
        <w:t xml:space="preserve">на оформление перевозочных документов на отправку грузового вагона, Заказчик обязан оплатить услуги по отстою грузовых вагонов Заказчика на путях необщего пользования  с момента передачи сообщения 1354 до момента окончательного </w:t>
      </w:r>
      <w:r w:rsidRPr="00882EA9">
        <w:rPr>
          <w:rFonts w:ascii="Times New Roman" w:hAnsi="Times New Roman" w:cs="Times New Roman"/>
          <w:sz w:val="24"/>
          <w:szCs w:val="24"/>
        </w:rPr>
        <w:lastRenderedPageBreak/>
        <w:t>оформления перевозочного документа на отправку грузового вагона из ремонта по ставкам</w:t>
      </w:r>
      <w:r w:rsidR="00457E18">
        <w:rPr>
          <w:rFonts w:ascii="Times New Roman" w:hAnsi="Times New Roman" w:cs="Times New Roman"/>
          <w:sz w:val="24"/>
          <w:szCs w:val="24"/>
        </w:rPr>
        <w:t xml:space="preserve"> платы за размещение (нахождение) вагонов Заказчика на путях необщего пользования Депо Подрядчика (далее – ставки)</w:t>
      </w:r>
      <w:r w:rsidRPr="00882EA9">
        <w:rPr>
          <w:rFonts w:ascii="Times New Roman" w:hAnsi="Times New Roman" w:cs="Times New Roman"/>
          <w:sz w:val="24"/>
          <w:szCs w:val="24"/>
        </w:rPr>
        <w:t xml:space="preserve">, указанным в Приложении № 14 </w:t>
      </w:r>
      <w:r w:rsidR="009963C5">
        <w:rPr>
          <w:rFonts w:ascii="Times New Roman" w:hAnsi="Times New Roman" w:cs="Times New Roman"/>
          <w:sz w:val="24"/>
          <w:szCs w:val="24"/>
        </w:rPr>
        <w:t xml:space="preserve">к </w:t>
      </w:r>
      <w:r w:rsidRPr="00882EA9">
        <w:rPr>
          <w:rFonts w:ascii="Times New Roman" w:hAnsi="Times New Roman" w:cs="Times New Roman"/>
          <w:sz w:val="24"/>
          <w:szCs w:val="24"/>
        </w:rPr>
        <w:t>настояще</w:t>
      </w:r>
      <w:r w:rsidR="009963C5">
        <w:rPr>
          <w:rFonts w:ascii="Times New Roman" w:hAnsi="Times New Roman" w:cs="Times New Roman"/>
          <w:sz w:val="24"/>
          <w:szCs w:val="24"/>
        </w:rPr>
        <w:t>му</w:t>
      </w:r>
      <w:r w:rsidRPr="00882EA9">
        <w:rPr>
          <w:rFonts w:ascii="Times New Roman" w:hAnsi="Times New Roman" w:cs="Times New Roman"/>
          <w:sz w:val="24"/>
          <w:szCs w:val="24"/>
        </w:rPr>
        <w:t xml:space="preserve"> Договор</w:t>
      </w:r>
      <w:r w:rsidR="009963C5">
        <w:rPr>
          <w:rFonts w:ascii="Times New Roman" w:hAnsi="Times New Roman" w:cs="Times New Roman"/>
          <w:sz w:val="24"/>
          <w:szCs w:val="24"/>
        </w:rPr>
        <w:t>у</w:t>
      </w:r>
      <w:r w:rsidRPr="00882EA9">
        <w:rPr>
          <w:rFonts w:ascii="Times New Roman" w:hAnsi="Times New Roman" w:cs="Times New Roman"/>
          <w:sz w:val="24"/>
          <w:szCs w:val="24"/>
        </w:rPr>
        <w:t>.</w:t>
      </w:r>
    </w:p>
    <w:p w:rsidR="00DA6DCC" w:rsidRPr="00882EA9" w:rsidRDefault="004F7D30" w:rsidP="00DA6DCC">
      <w:pPr>
        <w:pStyle w:val="ConsNonformat"/>
        <w:ind w:right="-2" w:firstLine="708"/>
        <w:jc w:val="both"/>
        <w:rPr>
          <w:rFonts w:ascii="Times New Roman" w:hAnsi="Times New Roman" w:cs="Times New Roman"/>
          <w:sz w:val="24"/>
          <w:szCs w:val="24"/>
        </w:rPr>
      </w:pPr>
      <w:r w:rsidRPr="00882EA9">
        <w:rPr>
          <w:rFonts w:ascii="Times New Roman" w:hAnsi="Times New Roman" w:cs="Times New Roman"/>
          <w:sz w:val="24"/>
          <w:szCs w:val="24"/>
        </w:rPr>
        <w:t>Во всех случаях, если после поступления вагонов в ремонт в адрес Депо Подрядчика, Заказчик без проведения ремонта</w:t>
      </w:r>
      <w:r w:rsidR="00494B9E">
        <w:rPr>
          <w:rFonts w:ascii="Times New Roman" w:hAnsi="Times New Roman" w:cs="Times New Roman"/>
          <w:sz w:val="24"/>
          <w:szCs w:val="24"/>
        </w:rPr>
        <w:t xml:space="preserve"> (если Заказчик отказался от проведения ремонта)</w:t>
      </w:r>
      <w:r w:rsidRPr="00882EA9">
        <w:rPr>
          <w:rFonts w:ascii="Times New Roman" w:hAnsi="Times New Roman" w:cs="Times New Roman"/>
          <w:sz w:val="24"/>
          <w:szCs w:val="24"/>
        </w:rPr>
        <w:t xml:space="preserve"> оформил перевозочные документы в другой адрес, Заказчик обязан оплатить услуги по отстою грузовых вагонов Заказчика на путях необщего пользования </w:t>
      </w:r>
      <w:r w:rsidRPr="00494B9E">
        <w:rPr>
          <w:rFonts w:ascii="Times New Roman" w:hAnsi="Times New Roman" w:cs="Times New Roman"/>
          <w:sz w:val="24"/>
          <w:szCs w:val="24"/>
        </w:rPr>
        <w:t>и все расходы по оказанным услугам ОАО «РЖД»</w:t>
      </w:r>
      <w:r>
        <w:rPr>
          <w:rFonts w:ascii="Times New Roman" w:hAnsi="Times New Roman" w:cs="Times New Roman"/>
          <w:sz w:val="24"/>
          <w:szCs w:val="24"/>
        </w:rPr>
        <w:t xml:space="preserve"> </w:t>
      </w:r>
      <w:r w:rsidRPr="00882EA9">
        <w:rPr>
          <w:rFonts w:ascii="Times New Roman" w:hAnsi="Times New Roman" w:cs="Times New Roman"/>
          <w:sz w:val="24"/>
          <w:szCs w:val="24"/>
        </w:rPr>
        <w:t>с момента прибытия вагона на станцию примыкания Депо Подрядчика до момента окончательного оформления перевозочного документа на отправку грузового вагона на другую станцию</w:t>
      </w:r>
      <w:r>
        <w:rPr>
          <w:rFonts w:ascii="Times New Roman" w:hAnsi="Times New Roman" w:cs="Times New Roman"/>
          <w:sz w:val="24"/>
          <w:szCs w:val="24"/>
        </w:rPr>
        <w:t xml:space="preserve"> </w:t>
      </w:r>
      <w:r w:rsidRPr="00882EA9">
        <w:rPr>
          <w:rFonts w:ascii="Times New Roman" w:hAnsi="Times New Roman" w:cs="Times New Roman"/>
          <w:sz w:val="24"/>
          <w:szCs w:val="24"/>
        </w:rPr>
        <w:t>по ставкам, указанным в Прил</w:t>
      </w:r>
      <w:r>
        <w:rPr>
          <w:rFonts w:ascii="Times New Roman" w:hAnsi="Times New Roman" w:cs="Times New Roman"/>
          <w:sz w:val="24"/>
          <w:szCs w:val="24"/>
        </w:rPr>
        <w:t xml:space="preserve">ожении № 14 </w:t>
      </w:r>
      <w:r w:rsidR="009963C5">
        <w:rPr>
          <w:rFonts w:ascii="Times New Roman" w:hAnsi="Times New Roman" w:cs="Times New Roman"/>
          <w:sz w:val="24"/>
          <w:szCs w:val="24"/>
        </w:rPr>
        <w:t xml:space="preserve">к </w:t>
      </w:r>
      <w:r>
        <w:rPr>
          <w:rFonts w:ascii="Times New Roman" w:hAnsi="Times New Roman" w:cs="Times New Roman"/>
          <w:sz w:val="24"/>
          <w:szCs w:val="24"/>
        </w:rPr>
        <w:t>настояще</w:t>
      </w:r>
      <w:r w:rsidR="009963C5">
        <w:rPr>
          <w:rFonts w:ascii="Times New Roman" w:hAnsi="Times New Roman" w:cs="Times New Roman"/>
          <w:sz w:val="24"/>
          <w:szCs w:val="24"/>
        </w:rPr>
        <w:t>му</w:t>
      </w:r>
      <w:r>
        <w:rPr>
          <w:rFonts w:ascii="Times New Roman" w:hAnsi="Times New Roman" w:cs="Times New Roman"/>
          <w:sz w:val="24"/>
          <w:szCs w:val="24"/>
        </w:rPr>
        <w:t xml:space="preserve"> Договор</w:t>
      </w:r>
      <w:r w:rsidR="009963C5">
        <w:rPr>
          <w:rFonts w:ascii="Times New Roman" w:hAnsi="Times New Roman" w:cs="Times New Roman"/>
          <w:sz w:val="24"/>
          <w:szCs w:val="24"/>
        </w:rPr>
        <w:t>у</w:t>
      </w:r>
      <w:r>
        <w:rPr>
          <w:rFonts w:ascii="Times New Roman" w:hAnsi="Times New Roman" w:cs="Times New Roman"/>
          <w:sz w:val="24"/>
          <w:szCs w:val="24"/>
        </w:rPr>
        <w:t xml:space="preserve">, </w:t>
      </w:r>
      <w:r w:rsidRPr="007919F5">
        <w:rPr>
          <w:rFonts w:ascii="Times New Roman" w:hAnsi="Times New Roman" w:cs="Times New Roman"/>
          <w:sz w:val="24"/>
          <w:szCs w:val="24"/>
        </w:rPr>
        <w:t>Тарифного руководства №2 табл. 1,4 и Тарифного руководства №3</w:t>
      </w:r>
      <w:r w:rsidR="001D7A71">
        <w:rPr>
          <w:rFonts w:ascii="Times New Roman" w:hAnsi="Times New Roman" w:cs="Times New Roman"/>
          <w:sz w:val="24"/>
          <w:szCs w:val="24"/>
        </w:rPr>
        <w:t xml:space="preserve"> (</w:t>
      </w:r>
      <w:r w:rsidR="00AA23D5">
        <w:rPr>
          <w:rFonts w:ascii="Times New Roman" w:hAnsi="Times New Roman" w:cs="Times New Roman"/>
          <w:sz w:val="24"/>
          <w:szCs w:val="24"/>
        </w:rPr>
        <w:t xml:space="preserve">утв. </w:t>
      </w:r>
      <w:r w:rsidR="00EE0812">
        <w:rPr>
          <w:rFonts w:ascii="Times New Roman" w:hAnsi="Times New Roman" w:cs="Times New Roman"/>
          <w:sz w:val="24"/>
          <w:szCs w:val="24"/>
        </w:rPr>
        <w:t>Постановление</w:t>
      </w:r>
      <w:r w:rsidR="00AA23D5">
        <w:rPr>
          <w:rFonts w:ascii="Times New Roman" w:hAnsi="Times New Roman" w:cs="Times New Roman"/>
          <w:sz w:val="24"/>
          <w:szCs w:val="24"/>
        </w:rPr>
        <w:t>м</w:t>
      </w:r>
      <w:r w:rsidR="00EE0812">
        <w:rPr>
          <w:rFonts w:ascii="Times New Roman" w:hAnsi="Times New Roman" w:cs="Times New Roman"/>
          <w:sz w:val="24"/>
          <w:szCs w:val="24"/>
        </w:rPr>
        <w:t xml:space="preserve"> Федеральной энергетической комиссии РФ от 19.06.2022 № 35/15 с учетом </w:t>
      </w:r>
      <w:r w:rsidR="006A0DA5">
        <w:rPr>
          <w:rFonts w:ascii="Times New Roman" w:hAnsi="Times New Roman" w:cs="Times New Roman"/>
          <w:sz w:val="24"/>
          <w:szCs w:val="24"/>
        </w:rPr>
        <w:t>последних</w:t>
      </w:r>
      <w:r w:rsidR="00EE0812">
        <w:rPr>
          <w:rFonts w:ascii="Times New Roman" w:hAnsi="Times New Roman" w:cs="Times New Roman"/>
          <w:sz w:val="24"/>
          <w:szCs w:val="24"/>
        </w:rPr>
        <w:t xml:space="preserve"> изменений и дополнений</w:t>
      </w:r>
      <w:r w:rsidR="001D7A71">
        <w:rPr>
          <w:rFonts w:ascii="Times New Roman" w:hAnsi="Times New Roman" w:cs="Times New Roman"/>
          <w:sz w:val="24"/>
          <w:szCs w:val="24"/>
        </w:rPr>
        <w:t>)</w:t>
      </w:r>
      <w:r w:rsidRPr="007919F5">
        <w:rPr>
          <w:rFonts w:ascii="Times New Roman" w:hAnsi="Times New Roman" w:cs="Times New Roman"/>
          <w:sz w:val="24"/>
          <w:szCs w:val="24"/>
        </w:rPr>
        <w:t>.</w:t>
      </w:r>
    </w:p>
    <w:p w:rsidR="00DA6DCC" w:rsidRPr="00882EA9" w:rsidRDefault="00DA6DCC" w:rsidP="00DA6DCC">
      <w:pPr>
        <w:pStyle w:val="ConsNonformat"/>
        <w:ind w:right="-2" w:firstLine="708"/>
        <w:jc w:val="both"/>
        <w:rPr>
          <w:rFonts w:ascii="Times New Roman" w:hAnsi="Times New Roman" w:cs="Times New Roman"/>
          <w:sz w:val="24"/>
          <w:szCs w:val="24"/>
        </w:rPr>
      </w:pPr>
      <w:r w:rsidRPr="00882EA9">
        <w:rPr>
          <w:rFonts w:ascii="Times New Roman" w:hAnsi="Times New Roman" w:cs="Times New Roman"/>
          <w:sz w:val="24"/>
          <w:szCs w:val="24"/>
        </w:rPr>
        <w:t xml:space="preserve">В случае, если Заказчик не имеет возможности производить оформление в системе АС ЭТРАН заготовок электронной железнодорожной накладной, обеспечить на момент поступления вагонов в ремонт наличие в Депо Подрядчика доверенности (в оригинале) на оформление перевозочных документов и </w:t>
      </w:r>
      <w:r w:rsidR="00E7131E">
        <w:rPr>
          <w:rFonts w:ascii="Times New Roman" w:hAnsi="Times New Roman" w:cs="Times New Roman"/>
          <w:sz w:val="24"/>
          <w:szCs w:val="24"/>
        </w:rPr>
        <w:t xml:space="preserve">согласованной </w:t>
      </w:r>
      <w:r w:rsidRPr="00882EA9">
        <w:rPr>
          <w:rFonts w:ascii="Times New Roman" w:hAnsi="Times New Roman" w:cs="Times New Roman"/>
          <w:sz w:val="24"/>
          <w:szCs w:val="24"/>
        </w:rPr>
        <w:t xml:space="preserve">заявки на оформление перевозочных документов, с указанием плательщика железнодорожного тарифа, реквизитов грузополучателя. При этом железнодорожный тариф оплачивается в соответствии с пунктом 3.11 настоящего Договора. </w:t>
      </w:r>
    </w:p>
    <w:p w:rsidR="00DA6DCC" w:rsidRPr="00882EA9" w:rsidRDefault="00DA6DCC" w:rsidP="00DA6DCC">
      <w:pPr>
        <w:pStyle w:val="ConsNonformat"/>
        <w:ind w:right="-2" w:firstLine="709"/>
        <w:jc w:val="both"/>
        <w:rPr>
          <w:rFonts w:ascii="Times New Roman" w:hAnsi="Times New Roman" w:cs="Times New Roman"/>
          <w:sz w:val="24"/>
          <w:szCs w:val="24"/>
        </w:rPr>
      </w:pPr>
      <w:r w:rsidRPr="00882EA9">
        <w:rPr>
          <w:rFonts w:ascii="Times New Roman" w:hAnsi="Times New Roman" w:cs="Times New Roman"/>
          <w:sz w:val="24"/>
          <w:szCs w:val="24"/>
        </w:rPr>
        <w:t>2.</w:t>
      </w:r>
      <w:r>
        <w:rPr>
          <w:rFonts w:ascii="Times New Roman" w:hAnsi="Times New Roman" w:cs="Times New Roman"/>
          <w:sz w:val="24"/>
          <w:szCs w:val="24"/>
        </w:rPr>
        <w:t>3</w:t>
      </w:r>
      <w:r w:rsidRPr="00882EA9">
        <w:rPr>
          <w:rFonts w:ascii="Times New Roman" w:hAnsi="Times New Roman" w:cs="Times New Roman"/>
          <w:sz w:val="24"/>
          <w:szCs w:val="24"/>
        </w:rPr>
        <w:t>.</w:t>
      </w:r>
      <w:r w:rsidR="00977E7E">
        <w:rPr>
          <w:rFonts w:ascii="Times New Roman" w:hAnsi="Times New Roman" w:cs="Times New Roman"/>
          <w:sz w:val="24"/>
          <w:szCs w:val="24"/>
        </w:rPr>
        <w:t>1</w:t>
      </w:r>
      <w:r w:rsidR="00E37E6F">
        <w:rPr>
          <w:rFonts w:ascii="Times New Roman" w:hAnsi="Times New Roman" w:cs="Times New Roman"/>
          <w:sz w:val="24"/>
          <w:szCs w:val="24"/>
        </w:rPr>
        <w:t>1</w:t>
      </w:r>
      <w:r w:rsidRPr="00882EA9">
        <w:rPr>
          <w:rFonts w:ascii="Times New Roman" w:hAnsi="Times New Roman" w:cs="Times New Roman"/>
          <w:sz w:val="24"/>
          <w:szCs w:val="24"/>
        </w:rPr>
        <w:t xml:space="preserve">. Обеспечить согласование в ВАРЕКС полного пакета документов, указанного в пунктах </w:t>
      </w:r>
      <w:r w:rsidR="00DA1D92">
        <w:rPr>
          <w:rFonts w:ascii="Times New Roman" w:hAnsi="Times New Roman" w:cs="Times New Roman"/>
          <w:sz w:val="24"/>
          <w:szCs w:val="24"/>
        </w:rPr>
        <w:t>5.1-5.4</w:t>
      </w:r>
      <w:r w:rsidRPr="00882EA9">
        <w:rPr>
          <w:rFonts w:ascii="Times New Roman" w:hAnsi="Times New Roman" w:cs="Times New Roman"/>
          <w:sz w:val="24"/>
          <w:szCs w:val="24"/>
        </w:rPr>
        <w:t xml:space="preserve"> </w:t>
      </w:r>
      <w:r w:rsidR="009963C5">
        <w:rPr>
          <w:rFonts w:ascii="Times New Roman" w:hAnsi="Times New Roman" w:cs="Times New Roman"/>
          <w:sz w:val="24"/>
          <w:szCs w:val="24"/>
        </w:rPr>
        <w:t xml:space="preserve">настоящего </w:t>
      </w:r>
      <w:r w:rsidRPr="00882EA9">
        <w:rPr>
          <w:rFonts w:ascii="Times New Roman" w:hAnsi="Times New Roman" w:cs="Times New Roman"/>
          <w:sz w:val="24"/>
          <w:szCs w:val="24"/>
        </w:rPr>
        <w:t xml:space="preserve">Договора и подписание актов о выполненных работах (оказанных услугах) (Приложение № </w:t>
      </w:r>
      <w:r w:rsidR="00E35081">
        <w:rPr>
          <w:rFonts w:ascii="Times New Roman" w:hAnsi="Times New Roman" w:cs="Times New Roman"/>
          <w:sz w:val="24"/>
          <w:szCs w:val="24"/>
        </w:rPr>
        <w:t>2</w:t>
      </w:r>
      <w:r w:rsidR="00C23802">
        <w:rPr>
          <w:rFonts w:ascii="Times New Roman" w:hAnsi="Times New Roman" w:cs="Times New Roman"/>
          <w:sz w:val="24"/>
          <w:szCs w:val="24"/>
        </w:rPr>
        <w:t>2</w:t>
      </w:r>
      <w:r w:rsidR="009963C5">
        <w:rPr>
          <w:rFonts w:ascii="Times New Roman" w:hAnsi="Times New Roman" w:cs="Times New Roman"/>
          <w:sz w:val="24"/>
          <w:szCs w:val="24"/>
        </w:rPr>
        <w:t xml:space="preserve"> к настоящему Договору</w:t>
      </w:r>
      <w:r w:rsidRPr="00882EA9">
        <w:rPr>
          <w:rFonts w:ascii="Times New Roman" w:hAnsi="Times New Roman" w:cs="Times New Roman"/>
          <w:sz w:val="24"/>
          <w:szCs w:val="24"/>
        </w:rPr>
        <w:t>) в сроки, указанные в</w:t>
      </w:r>
      <w:r w:rsidR="00E35081">
        <w:rPr>
          <w:rFonts w:ascii="Times New Roman" w:hAnsi="Times New Roman" w:cs="Times New Roman"/>
          <w:sz w:val="24"/>
          <w:szCs w:val="24"/>
        </w:rPr>
        <w:t xml:space="preserve"> пунктах 3.6-</w:t>
      </w:r>
      <w:r w:rsidRPr="00882EA9">
        <w:rPr>
          <w:rFonts w:ascii="Times New Roman" w:hAnsi="Times New Roman" w:cs="Times New Roman"/>
          <w:sz w:val="24"/>
          <w:szCs w:val="24"/>
        </w:rPr>
        <w:t xml:space="preserve">3.8. </w:t>
      </w:r>
      <w:r w:rsidR="009963C5">
        <w:rPr>
          <w:rFonts w:ascii="Times New Roman" w:hAnsi="Times New Roman" w:cs="Times New Roman"/>
          <w:sz w:val="24"/>
          <w:szCs w:val="24"/>
        </w:rPr>
        <w:t xml:space="preserve">настоящего </w:t>
      </w:r>
      <w:r w:rsidRPr="00882EA9">
        <w:rPr>
          <w:rFonts w:ascii="Times New Roman" w:hAnsi="Times New Roman" w:cs="Times New Roman"/>
          <w:sz w:val="24"/>
          <w:szCs w:val="24"/>
        </w:rPr>
        <w:t>Договора.</w:t>
      </w:r>
    </w:p>
    <w:p w:rsidR="00DA6DCC" w:rsidRDefault="00DA6DCC" w:rsidP="004A128C">
      <w:pPr>
        <w:ind w:left="36" w:right="-2" w:firstLine="672"/>
        <w:jc w:val="both"/>
      </w:pPr>
      <w:r w:rsidRPr="00882EA9">
        <w:t>2.</w:t>
      </w:r>
      <w:r>
        <w:t>3</w:t>
      </w:r>
      <w:r w:rsidRPr="00882EA9">
        <w:t>.1</w:t>
      </w:r>
      <w:r w:rsidR="00E37E6F">
        <w:t>2</w:t>
      </w:r>
      <w:r w:rsidRPr="00882EA9">
        <w:t xml:space="preserve">. В течение </w:t>
      </w:r>
      <w:r w:rsidR="002D69A5">
        <w:t>1</w:t>
      </w:r>
      <w:r w:rsidRPr="00882EA9">
        <w:t xml:space="preserve"> (</w:t>
      </w:r>
      <w:r w:rsidR="002D69A5">
        <w:t>одного</w:t>
      </w:r>
      <w:r w:rsidRPr="00882EA9">
        <w:t xml:space="preserve">) </w:t>
      </w:r>
      <w:r w:rsidR="00C07AF4">
        <w:t>рабочего</w:t>
      </w:r>
      <w:r w:rsidR="00C07AF4" w:rsidRPr="00882EA9">
        <w:t xml:space="preserve"> </w:t>
      </w:r>
      <w:r w:rsidRPr="00882EA9">
        <w:t>дн</w:t>
      </w:r>
      <w:r w:rsidR="002D69A5">
        <w:t>я</w:t>
      </w:r>
      <w:r w:rsidRPr="00882EA9">
        <w:t xml:space="preserve"> </w:t>
      </w:r>
      <w:r w:rsidR="002D69A5">
        <w:t>после подписания</w:t>
      </w:r>
      <w:r w:rsidR="007F06B7">
        <w:t xml:space="preserve"> полного комплекта документов</w:t>
      </w:r>
      <w:r w:rsidRPr="00882EA9">
        <w:t>, направить в Депо Подрядчика оригиналы подписанных со своей стороны актов о выполненных работах (оказанных услугах)</w:t>
      </w:r>
      <w:r w:rsidR="004A128C">
        <w:t xml:space="preserve"> вместе с компл</w:t>
      </w:r>
      <w:r w:rsidR="00E5127B">
        <w:t>ектом документов, указанных в пунктах</w:t>
      </w:r>
      <w:r w:rsidR="004A128C">
        <w:t xml:space="preserve"> 5.1-5.4 настоящего Договора</w:t>
      </w:r>
      <w:r w:rsidRPr="00882EA9">
        <w:t>.</w:t>
      </w:r>
    </w:p>
    <w:p w:rsidR="007F06B7" w:rsidRDefault="00DA6DCC" w:rsidP="00DA6DCC">
      <w:pPr>
        <w:pStyle w:val="ConsNonformat"/>
        <w:widowControl/>
        <w:ind w:right="-2" w:firstLine="709"/>
        <w:jc w:val="both"/>
        <w:rPr>
          <w:rFonts w:ascii="Times New Roman" w:hAnsi="Times New Roman" w:cs="Times New Roman"/>
          <w:sz w:val="24"/>
          <w:szCs w:val="24"/>
        </w:rPr>
      </w:pPr>
      <w:r w:rsidRPr="00882EA9">
        <w:rPr>
          <w:rFonts w:ascii="Times New Roman" w:hAnsi="Times New Roman" w:cs="Times New Roman"/>
          <w:sz w:val="24"/>
          <w:szCs w:val="24"/>
        </w:rPr>
        <w:t>2.</w:t>
      </w:r>
      <w:r>
        <w:rPr>
          <w:rFonts w:ascii="Times New Roman" w:hAnsi="Times New Roman" w:cs="Times New Roman"/>
          <w:sz w:val="24"/>
          <w:szCs w:val="24"/>
        </w:rPr>
        <w:t>3</w:t>
      </w:r>
      <w:r w:rsidRPr="00882EA9">
        <w:rPr>
          <w:rFonts w:ascii="Times New Roman" w:hAnsi="Times New Roman" w:cs="Times New Roman"/>
          <w:sz w:val="24"/>
          <w:szCs w:val="24"/>
        </w:rPr>
        <w:t>.</w:t>
      </w:r>
      <w:r w:rsidR="00977E7E">
        <w:rPr>
          <w:rFonts w:ascii="Times New Roman" w:hAnsi="Times New Roman" w:cs="Times New Roman"/>
          <w:sz w:val="24"/>
          <w:szCs w:val="24"/>
        </w:rPr>
        <w:t>1</w:t>
      </w:r>
      <w:r w:rsidR="00E37E6F">
        <w:rPr>
          <w:rFonts w:ascii="Times New Roman" w:hAnsi="Times New Roman" w:cs="Times New Roman"/>
          <w:sz w:val="24"/>
          <w:szCs w:val="24"/>
        </w:rPr>
        <w:t>3</w:t>
      </w:r>
      <w:r w:rsidR="00977E7E">
        <w:rPr>
          <w:rFonts w:ascii="Times New Roman" w:hAnsi="Times New Roman" w:cs="Times New Roman"/>
          <w:sz w:val="24"/>
          <w:szCs w:val="24"/>
        </w:rPr>
        <w:t>.</w:t>
      </w:r>
      <w:r w:rsidRPr="00882EA9">
        <w:rPr>
          <w:rFonts w:ascii="Times New Roman" w:hAnsi="Times New Roman" w:cs="Times New Roman"/>
          <w:sz w:val="24"/>
          <w:szCs w:val="24"/>
        </w:rPr>
        <w:t xml:space="preserve"> Своевременно и в полном объеме оплатить работы и услуги Подрядчика</w:t>
      </w:r>
      <w:r w:rsidR="00F822CF">
        <w:rPr>
          <w:rFonts w:ascii="Times New Roman" w:hAnsi="Times New Roman" w:cs="Times New Roman"/>
          <w:sz w:val="24"/>
          <w:szCs w:val="24"/>
        </w:rPr>
        <w:t xml:space="preserve"> в порядке и сроки, предусмотренные настоящим Договором.</w:t>
      </w:r>
    </w:p>
    <w:p w:rsidR="00476B80" w:rsidRDefault="00DA6DCC" w:rsidP="00476B80">
      <w:pPr>
        <w:pStyle w:val="ConsNonformat"/>
        <w:ind w:right="-2" w:firstLine="709"/>
        <w:jc w:val="both"/>
        <w:rPr>
          <w:rFonts w:ascii="Times New Roman" w:hAnsi="Times New Roman" w:cs="Times New Roman"/>
          <w:sz w:val="24"/>
          <w:szCs w:val="24"/>
        </w:rPr>
      </w:pPr>
      <w:r w:rsidRPr="00882EA9">
        <w:rPr>
          <w:rFonts w:ascii="Times New Roman" w:hAnsi="Times New Roman" w:cs="Times New Roman"/>
          <w:sz w:val="24"/>
          <w:szCs w:val="24"/>
        </w:rPr>
        <w:t>2.</w:t>
      </w:r>
      <w:r>
        <w:rPr>
          <w:rFonts w:ascii="Times New Roman" w:hAnsi="Times New Roman" w:cs="Times New Roman"/>
          <w:sz w:val="24"/>
          <w:szCs w:val="24"/>
        </w:rPr>
        <w:t>3</w:t>
      </w:r>
      <w:r w:rsidRPr="00882EA9">
        <w:rPr>
          <w:rFonts w:ascii="Times New Roman" w:hAnsi="Times New Roman" w:cs="Times New Roman"/>
          <w:sz w:val="24"/>
          <w:szCs w:val="24"/>
        </w:rPr>
        <w:t>.1</w:t>
      </w:r>
      <w:r w:rsidR="00E37E6F">
        <w:rPr>
          <w:rFonts w:ascii="Times New Roman" w:hAnsi="Times New Roman" w:cs="Times New Roman"/>
          <w:sz w:val="24"/>
          <w:szCs w:val="24"/>
        </w:rPr>
        <w:t>4</w:t>
      </w:r>
      <w:r w:rsidRPr="00882EA9">
        <w:rPr>
          <w:rFonts w:ascii="Times New Roman" w:hAnsi="Times New Roman" w:cs="Times New Roman"/>
          <w:sz w:val="24"/>
          <w:szCs w:val="24"/>
        </w:rPr>
        <w:t xml:space="preserve">. </w:t>
      </w:r>
      <w:r w:rsidR="00476B80">
        <w:rPr>
          <w:rFonts w:ascii="Times New Roman" w:hAnsi="Times New Roman" w:cs="Times New Roman"/>
          <w:sz w:val="24"/>
          <w:szCs w:val="24"/>
        </w:rPr>
        <w:t>Вывезти датой, указанной в акте по</w:t>
      </w:r>
      <w:r w:rsidR="003A3668">
        <w:rPr>
          <w:rFonts w:ascii="Times New Roman" w:hAnsi="Times New Roman" w:cs="Times New Roman"/>
          <w:sz w:val="24"/>
          <w:szCs w:val="24"/>
        </w:rPr>
        <w:t xml:space="preserve"> форме № МХ-3 с территории Депо </w:t>
      </w:r>
      <w:r w:rsidR="00476B80">
        <w:rPr>
          <w:rFonts w:ascii="Times New Roman" w:hAnsi="Times New Roman" w:cs="Times New Roman"/>
          <w:sz w:val="24"/>
          <w:szCs w:val="24"/>
        </w:rPr>
        <w:t xml:space="preserve">Подрядчика образовавшиеся в процессе ремонта грузовых вагонов узлы, детали, колесные пары и металлолом. </w:t>
      </w:r>
    </w:p>
    <w:p w:rsidR="00476B80" w:rsidRDefault="00DA6DCC" w:rsidP="00476B80">
      <w:pPr>
        <w:pStyle w:val="ConsNonformat"/>
        <w:ind w:right="-2" w:firstLine="709"/>
        <w:jc w:val="both"/>
        <w:rPr>
          <w:rFonts w:ascii="Times New Roman" w:hAnsi="Times New Roman" w:cs="Times New Roman"/>
          <w:sz w:val="24"/>
          <w:szCs w:val="24"/>
        </w:rPr>
      </w:pPr>
      <w:r w:rsidRPr="00882EA9">
        <w:rPr>
          <w:rFonts w:ascii="Times New Roman" w:hAnsi="Times New Roman" w:cs="Times New Roman"/>
          <w:sz w:val="24"/>
          <w:szCs w:val="24"/>
        </w:rPr>
        <w:t xml:space="preserve">За 10 (десять) </w:t>
      </w:r>
      <w:r w:rsidR="001B1680">
        <w:rPr>
          <w:rFonts w:ascii="Times New Roman" w:hAnsi="Times New Roman" w:cs="Times New Roman"/>
          <w:sz w:val="24"/>
          <w:szCs w:val="24"/>
        </w:rPr>
        <w:t>рабочих</w:t>
      </w:r>
      <w:r w:rsidRPr="00882EA9">
        <w:rPr>
          <w:rFonts w:ascii="Times New Roman" w:hAnsi="Times New Roman" w:cs="Times New Roman"/>
          <w:sz w:val="24"/>
          <w:szCs w:val="24"/>
        </w:rPr>
        <w:t xml:space="preserve"> дней до даты окончания срока действия настоящего Договор</w:t>
      </w:r>
      <w:r w:rsidR="00476B80">
        <w:rPr>
          <w:rFonts w:ascii="Times New Roman" w:hAnsi="Times New Roman" w:cs="Times New Roman"/>
          <w:sz w:val="24"/>
          <w:szCs w:val="24"/>
        </w:rPr>
        <w:t xml:space="preserve">а вывезти с территории Депо </w:t>
      </w:r>
      <w:r w:rsidRPr="00882EA9">
        <w:rPr>
          <w:rFonts w:ascii="Times New Roman" w:hAnsi="Times New Roman" w:cs="Times New Roman"/>
          <w:sz w:val="24"/>
          <w:szCs w:val="24"/>
        </w:rPr>
        <w:t>Подрядчика образовавшиеся в процессе ремонта грузовых вагонов узлы, детали, колесные пары и металлолом</w:t>
      </w:r>
      <w:r w:rsidR="0006233D" w:rsidRPr="0006233D">
        <w:rPr>
          <w:rFonts w:ascii="Times New Roman" w:hAnsi="Times New Roman" w:cs="Times New Roman"/>
          <w:sz w:val="24"/>
          <w:szCs w:val="24"/>
        </w:rPr>
        <w:t>.</w:t>
      </w:r>
      <w:r w:rsidR="001B1680">
        <w:rPr>
          <w:rFonts w:ascii="Times New Roman" w:hAnsi="Times New Roman" w:cs="Times New Roman"/>
          <w:sz w:val="24"/>
          <w:szCs w:val="24"/>
        </w:rPr>
        <w:t xml:space="preserve"> </w:t>
      </w:r>
    </w:p>
    <w:p w:rsidR="001B1680" w:rsidRDefault="001B1680" w:rsidP="00476B80">
      <w:pPr>
        <w:pStyle w:val="ConsNonformat"/>
        <w:ind w:right="-2" w:firstLine="709"/>
        <w:jc w:val="both"/>
        <w:rPr>
          <w:rFonts w:ascii="Times New Roman" w:hAnsi="Times New Roman" w:cs="Times New Roman"/>
          <w:sz w:val="24"/>
          <w:szCs w:val="24"/>
        </w:rPr>
      </w:pPr>
      <w:r w:rsidRPr="00476B80">
        <w:rPr>
          <w:rFonts w:ascii="Times New Roman" w:hAnsi="Times New Roman" w:cs="Times New Roman"/>
          <w:sz w:val="24"/>
          <w:szCs w:val="24"/>
        </w:rPr>
        <w:t xml:space="preserve">В случае нарушения </w:t>
      </w:r>
      <w:r w:rsidR="00476B80" w:rsidRPr="00476B80">
        <w:rPr>
          <w:rFonts w:ascii="Times New Roman" w:hAnsi="Times New Roman" w:cs="Times New Roman"/>
          <w:sz w:val="24"/>
          <w:szCs w:val="24"/>
        </w:rPr>
        <w:t xml:space="preserve">вышеуказанных сроков, </w:t>
      </w:r>
      <w:r w:rsidRPr="00476B80">
        <w:rPr>
          <w:rFonts w:ascii="Times New Roman" w:hAnsi="Times New Roman" w:cs="Times New Roman"/>
          <w:sz w:val="24"/>
          <w:szCs w:val="24"/>
        </w:rPr>
        <w:t xml:space="preserve">ответственность за сохранность не вывезенных узлов, деталей, колесных пар и металлолома </w:t>
      </w:r>
      <w:r w:rsidR="00476B80" w:rsidRPr="00476B80">
        <w:rPr>
          <w:rFonts w:ascii="Times New Roman" w:hAnsi="Times New Roman" w:cs="Times New Roman"/>
          <w:sz w:val="24"/>
          <w:szCs w:val="24"/>
        </w:rPr>
        <w:t>Подрядчик не несет.</w:t>
      </w:r>
    </w:p>
    <w:p w:rsidR="00DA6DCC" w:rsidRDefault="00DA6DCC" w:rsidP="00DA6DCC">
      <w:pPr>
        <w:ind w:right="-2" w:firstLine="709"/>
        <w:jc w:val="both"/>
      </w:pPr>
      <w:r w:rsidRPr="00882EA9">
        <w:t>2.</w:t>
      </w:r>
      <w:r>
        <w:t>3</w:t>
      </w:r>
      <w:r w:rsidRPr="00882EA9">
        <w:t>.1</w:t>
      </w:r>
      <w:r w:rsidR="00C4318E">
        <w:t>5</w:t>
      </w:r>
      <w:r w:rsidRPr="00882EA9">
        <w:t xml:space="preserve">. Уведомить Подрядчика о реализации третьим лицам узлов, деталей, колесных пар и металлолома, находящихся на хранении в Депо Подрядчика, с указанием покупателя и его реквизитов и приложением надлежащим образом заверенных копий документов об их реализации в течение 2 (двух) рабочих дней с даты реализации. Одновременно с уведомлением о реализации третьим лицам узлов, деталей, колесных пар и металлолома, находящихся на хранении в Депо Подрядчика Заказчик направляет подписанные со своей стороны акты по форме № МХ-3 </w:t>
      </w:r>
      <w:r w:rsidR="007F06B7">
        <w:t>(</w:t>
      </w:r>
      <w:r w:rsidRPr="00882EA9">
        <w:t>Приложение № 12 к настоящему Договору</w:t>
      </w:r>
      <w:r w:rsidR="007F06B7">
        <w:t>)</w:t>
      </w:r>
      <w:r w:rsidRPr="00882EA9">
        <w:t xml:space="preserve">, а также акт о выполненных работах (оказанных услугах) за услуги по хранению. </w:t>
      </w:r>
    </w:p>
    <w:p w:rsidR="00E86A13" w:rsidRPr="00882EA9" w:rsidRDefault="00E86A13" w:rsidP="00DA6DCC">
      <w:pPr>
        <w:ind w:right="-2" w:firstLine="709"/>
        <w:jc w:val="both"/>
      </w:pPr>
      <w:r w:rsidRPr="007D57A9">
        <w:t>При отсутствии указанного уведомления Заказчика, Подрядчик вправе отказать в отгрузке товарно-материальных ценностей третьим лицам.</w:t>
      </w:r>
    </w:p>
    <w:p w:rsidR="00DA6DCC" w:rsidRPr="00882EA9" w:rsidRDefault="00DA6DCC" w:rsidP="00DA6DCC">
      <w:pPr>
        <w:pStyle w:val="ae"/>
        <w:spacing w:after="0"/>
        <w:ind w:left="0" w:right="-2" w:firstLine="709"/>
        <w:jc w:val="both"/>
      </w:pPr>
      <w:r w:rsidRPr="00882EA9">
        <w:t>2.</w:t>
      </w:r>
      <w:r>
        <w:t>3</w:t>
      </w:r>
      <w:r w:rsidRPr="00882EA9">
        <w:t>.1</w:t>
      </w:r>
      <w:r w:rsidR="00C4318E">
        <w:t>6</w:t>
      </w:r>
      <w:r w:rsidRPr="00882EA9">
        <w:t xml:space="preserve">. Заказчик вправе приобрести запасные части собственности Подрядчика в рамках отдельного договора на поставку запасных частей. </w:t>
      </w:r>
    </w:p>
    <w:p w:rsidR="00DA6DCC" w:rsidRPr="00882EA9" w:rsidRDefault="00DA6DCC" w:rsidP="00DA6DCC">
      <w:pPr>
        <w:autoSpaceDE w:val="0"/>
        <w:autoSpaceDN w:val="0"/>
        <w:adjustRightInd w:val="0"/>
        <w:ind w:right="-2" w:firstLine="708"/>
        <w:jc w:val="both"/>
      </w:pPr>
      <w:r w:rsidRPr="00882EA9">
        <w:t>2.</w:t>
      </w:r>
      <w:r>
        <w:t>3</w:t>
      </w:r>
      <w:r w:rsidRPr="00882EA9">
        <w:t>.1</w:t>
      </w:r>
      <w:r w:rsidR="00C4318E">
        <w:t>7</w:t>
      </w:r>
      <w:r w:rsidRPr="00882EA9">
        <w:t xml:space="preserve">. Возместить Подрядчику расходы, предъявленные ОАО «РЖД» за время нахождения грузовых вагонов на путях общего пользования (за предоставление </w:t>
      </w:r>
      <w:r w:rsidRPr="00882EA9">
        <w:lastRenderedPageBreak/>
        <w:t xml:space="preserve">железнодорожных путей) в соответствии с пунктом 7.3 </w:t>
      </w:r>
      <w:r w:rsidR="009963C5">
        <w:t xml:space="preserve">настоящего </w:t>
      </w:r>
      <w:r w:rsidRPr="00882EA9">
        <w:t>Договора, а также за задержку поездов по результатам расследований, если случай отцепки, происшествия либо события не относится к гарантийным.</w:t>
      </w:r>
    </w:p>
    <w:p w:rsidR="009D0693" w:rsidRDefault="00EA7AAD" w:rsidP="005E00A3">
      <w:pPr>
        <w:autoSpaceDE w:val="0"/>
        <w:autoSpaceDN w:val="0"/>
        <w:adjustRightInd w:val="0"/>
        <w:ind w:right="-2" w:firstLine="708"/>
        <w:jc w:val="both"/>
      </w:pPr>
      <w:r w:rsidRPr="00EA7AAD">
        <w:t>2.3.1</w:t>
      </w:r>
      <w:r w:rsidR="00C4318E">
        <w:t>8</w:t>
      </w:r>
      <w:r w:rsidRPr="00EA7AAD">
        <w:t xml:space="preserve">. Заказчик обязан оплатить услуги по отстою грузовых вагонов Заказчика на путях необщего пользования </w:t>
      </w:r>
      <w:r w:rsidR="007F06B7" w:rsidRPr="00882EA9">
        <w:t xml:space="preserve">по ценам, указанным в Приложении 14 к настоящему Договору. </w:t>
      </w:r>
    </w:p>
    <w:p w:rsidR="00DA6DCC" w:rsidRPr="00882EA9" w:rsidRDefault="009D0693" w:rsidP="005E00A3">
      <w:pPr>
        <w:ind w:right="-2" w:firstLine="708"/>
        <w:jc w:val="both"/>
      </w:pPr>
      <w:r w:rsidRPr="00882EA9">
        <w:t xml:space="preserve">При этом Заказчик обязан оплатить Депо Подрядчика услуги по отстою грузовых вагонов Заказчика на путях с момента уведомления Заказчика, направленного Подрядчиком по адресам электронной почты, указанным </w:t>
      </w:r>
      <w:r>
        <w:t>в пункте 15.5 настоящего Договора.</w:t>
      </w:r>
      <w:r w:rsidRPr="00882EA9">
        <w:t>, до момента по</w:t>
      </w:r>
      <w:r>
        <w:t>вторной подачи вагона в ремонт.</w:t>
      </w:r>
      <w:r w:rsidR="00DA6DCC" w:rsidRPr="00882EA9">
        <w:t xml:space="preserve">                                     </w:t>
      </w:r>
    </w:p>
    <w:p w:rsidR="00DA6DCC" w:rsidRPr="00882EA9" w:rsidRDefault="00DA6DCC" w:rsidP="00DA6DCC">
      <w:pPr>
        <w:widowControl w:val="0"/>
        <w:tabs>
          <w:tab w:val="left" w:pos="720"/>
        </w:tabs>
        <w:autoSpaceDE w:val="0"/>
        <w:autoSpaceDN w:val="0"/>
        <w:adjustRightInd w:val="0"/>
        <w:ind w:right="-2" w:firstLine="709"/>
        <w:jc w:val="both"/>
      </w:pPr>
      <w:r w:rsidRPr="00882EA9">
        <w:t>2.</w:t>
      </w:r>
      <w:r>
        <w:t>3</w:t>
      </w:r>
      <w:r w:rsidRPr="00882EA9">
        <w:t>.1</w:t>
      </w:r>
      <w:r w:rsidR="00C4318E">
        <w:t>9</w:t>
      </w:r>
      <w:r w:rsidRPr="00882EA9">
        <w:t>. Не переуступать права и обязанности по настоящему Договору без письменного согласия Подрядчика.</w:t>
      </w:r>
    </w:p>
    <w:p w:rsidR="00DA6DCC" w:rsidRPr="00882EA9" w:rsidRDefault="00DA6DCC" w:rsidP="00DA6DCC">
      <w:pPr>
        <w:widowControl w:val="0"/>
        <w:tabs>
          <w:tab w:val="left" w:pos="720"/>
        </w:tabs>
        <w:autoSpaceDE w:val="0"/>
        <w:autoSpaceDN w:val="0"/>
        <w:adjustRightInd w:val="0"/>
        <w:ind w:right="-2" w:firstLine="709"/>
        <w:jc w:val="both"/>
      </w:pPr>
      <w:r w:rsidRPr="00882EA9">
        <w:t>При намерении осуществить уступку прав и/или обязанностей по настоящему Договору направить соответствующее уведомление Подрядчику. В течение 10 (десяти) календарных дней с даты получения уведомления Подрядчик представляет Заказчику перечень документов и информацию, необходимые для оформления согласия на уступку.</w:t>
      </w:r>
    </w:p>
    <w:p w:rsidR="00DA6DCC" w:rsidRPr="00882EA9" w:rsidRDefault="00DA6DCC" w:rsidP="00DA6DCC">
      <w:pPr>
        <w:widowControl w:val="0"/>
        <w:tabs>
          <w:tab w:val="left" w:pos="720"/>
        </w:tabs>
        <w:autoSpaceDE w:val="0"/>
        <w:autoSpaceDN w:val="0"/>
        <w:adjustRightInd w:val="0"/>
        <w:ind w:right="-2" w:firstLine="709"/>
        <w:jc w:val="both"/>
      </w:pPr>
      <w:r w:rsidRPr="00882EA9">
        <w:t>Уступка Заказчиком прав и/или обязанностей по настоящему Договору осуществляется в порядке и по основаниям, определенным законодательством Российской Федерации, по письменному согласию Подрядчика.</w:t>
      </w:r>
    </w:p>
    <w:p w:rsidR="00DA6DCC" w:rsidRPr="00882EA9" w:rsidRDefault="00DA6DCC" w:rsidP="00DA6DCC">
      <w:pPr>
        <w:ind w:left="36" w:right="-2" w:firstLine="672"/>
        <w:jc w:val="both"/>
      </w:pPr>
      <w:r w:rsidRPr="00882EA9">
        <w:t>2.</w:t>
      </w:r>
      <w:r>
        <w:t>3</w:t>
      </w:r>
      <w:r w:rsidRPr="00882EA9">
        <w:t>.</w:t>
      </w:r>
      <w:r w:rsidR="00C4318E">
        <w:t>20</w:t>
      </w:r>
      <w:r w:rsidRPr="00882EA9">
        <w:t>. По запросу Подрядчика, предоставить в течение 10 (десяти) календарных дней надлежащим образом заверенные копии учредительных и иных документов, в т.ч. информацию о цепочке собственников Заказчика, включая бенефициаров (в том числе конечных) с приложением подтверждающих документов. В случае каких-либо изменений в цепочке собственников Заказчика, включая бенефициаров (в том числе конечных), Заказчик в течение 5 (пяти)</w:t>
      </w:r>
      <w:r w:rsidR="00814849">
        <w:t xml:space="preserve"> календарных</w:t>
      </w:r>
      <w:r w:rsidRPr="00882EA9">
        <w:t xml:space="preserve"> дней письменно предоставляет Подрядчику соответствующую информацию и подтверждающие ее документы.</w:t>
      </w:r>
    </w:p>
    <w:p w:rsidR="00DA6DCC" w:rsidRPr="00882EA9" w:rsidRDefault="00DA6DCC" w:rsidP="00DA6DCC">
      <w:pPr>
        <w:pStyle w:val="ae"/>
        <w:spacing w:after="0"/>
        <w:ind w:left="0" w:right="-2" w:firstLine="709"/>
        <w:jc w:val="both"/>
      </w:pPr>
      <w:r w:rsidRPr="00882EA9">
        <w:t>В случае непредставления Заказчиком указанной информации и документов, что признается Сторонами существенным нарушением настоящего Договора, Подрядчик вправе в одностороннем порядке отказаться от исполнения настоящего Договора. В указанном случае настоящий Договор считается расторгнутым с даты, получения Заказчиком уведомления о его расторжении.</w:t>
      </w:r>
    </w:p>
    <w:p w:rsidR="002E3FBC" w:rsidRDefault="00DA6DCC" w:rsidP="00DA6DCC">
      <w:pPr>
        <w:pStyle w:val="ae"/>
        <w:spacing w:after="0"/>
        <w:ind w:left="0" w:right="-2" w:firstLine="567"/>
        <w:jc w:val="both"/>
      </w:pPr>
      <w:r w:rsidRPr="00882EA9">
        <w:t>2.</w:t>
      </w:r>
      <w:r>
        <w:t>3</w:t>
      </w:r>
      <w:r w:rsidRPr="00882EA9">
        <w:t>.</w:t>
      </w:r>
      <w:r w:rsidR="00977E7E">
        <w:t>2</w:t>
      </w:r>
      <w:r w:rsidR="00C4318E">
        <w:t>1</w:t>
      </w:r>
      <w:r w:rsidRPr="00882EA9">
        <w:t>. При обнаружении технологических неисправностей в течение гарантийного срока, возникших в процессе эксплуатации грузовых вагонов вследствие некачественно выполненных работ, направить грузовые вагоны в ближайшее к месту отцепки Депо Подрядчика для устранения выявленных неисправностей.</w:t>
      </w:r>
    </w:p>
    <w:p w:rsidR="009A0EC1" w:rsidRDefault="009A0EC1" w:rsidP="00DA6DCC">
      <w:pPr>
        <w:pStyle w:val="ae"/>
        <w:spacing w:after="0"/>
        <w:ind w:left="0" w:right="-2" w:firstLine="567"/>
        <w:jc w:val="both"/>
      </w:pPr>
      <w:r>
        <w:t>2.3.</w:t>
      </w:r>
      <w:r w:rsidR="00161D1A">
        <w:t>22</w:t>
      </w:r>
      <w:r>
        <w:t xml:space="preserve">. В течение 5 (пяти) календарных дней с момента получения от Депо Подрядчика подписать и направить в Депо Подрядчика 1 экземпляр акта сверки расчетов. </w:t>
      </w:r>
    </w:p>
    <w:p w:rsidR="009A0EC1" w:rsidRDefault="009A0EC1" w:rsidP="00DA6DCC">
      <w:pPr>
        <w:pStyle w:val="ae"/>
        <w:spacing w:after="0"/>
        <w:ind w:left="0" w:right="-2" w:firstLine="567"/>
        <w:jc w:val="both"/>
      </w:pPr>
      <w:r>
        <w:t xml:space="preserve">Не позднее 25-ого числа месяца, следующего за отчетным, подписать и направить в адрес Депо Подрядчика 1 экземпляр акта сверки, оформленного по форме Приложения № </w:t>
      </w:r>
      <w:r w:rsidR="001A66FB">
        <w:t xml:space="preserve">32 </w:t>
      </w:r>
      <w:r w:rsidR="00325AF7">
        <w:t xml:space="preserve">к настоящему Договору. </w:t>
      </w:r>
    </w:p>
    <w:p w:rsidR="005906B9" w:rsidRPr="00882EA9" w:rsidRDefault="005906B9" w:rsidP="005906B9">
      <w:pPr>
        <w:pStyle w:val="ae"/>
        <w:tabs>
          <w:tab w:val="left" w:pos="1134"/>
          <w:tab w:val="left" w:pos="1276"/>
        </w:tabs>
        <w:spacing w:after="0"/>
        <w:ind w:left="0" w:right="-2" w:firstLine="709"/>
        <w:jc w:val="both"/>
      </w:pPr>
      <w:r>
        <w:t xml:space="preserve">2.4. </w:t>
      </w:r>
      <w:r w:rsidRPr="00EB2455">
        <w:rPr>
          <w:color w:val="000000" w:themeColor="text1"/>
        </w:rPr>
        <w:t>Стороны договорились, что отходы и металлолом, образованные на территории Депо Подрядчика в процессе ремонта вагонов Заказчика и не указанные в Приложении № 16 к настоящему Договору, не подлежат возврату Заказчику. Заказчик отказывается от указанных отходов и металлолома, которые переходят в собственность Подрядчика на основании статьи 226 ГК РФ</w:t>
      </w:r>
      <w:r w:rsidRPr="004D714C">
        <w:rPr>
          <w:color w:val="000000" w:themeColor="text1"/>
        </w:rPr>
        <w:t>. </w:t>
      </w:r>
      <w:r w:rsidRPr="00882EA9">
        <w:t xml:space="preserve"> </w:t>
      </w:r>
    </w:p>
    <w:p w:rsidR="005906B9" w:rsidRPr="00702DB7" w:rsidRDefault="005906B9" w:rsidP="005E00A3">
      <w:pPr>
        <w:ind w:right="-2" w:firstLine="709"/>
        <w:jc w:val="both"/>
      </w:pPr>
      <w:r w:rsidRPr="000E3A2A">
        <w:t>Подрядчик выполняет работу своим иждивением и является собственником отходов,</w:t>
      </w:r>
      <w:r w:rsidRPr="00BF57E4">
        <w:t xml:space="preserve"> </w:t>
      </w:r>
      <w:r w:rsidRPr="000E3A2A">
        <w:t xml:space="preserve">образующихся в результате его деятельности (выполнение работ) по настоящему Договору в независимости от срока давности оказанных услуг (выполненных работ). </w:t>
      </w:r>
    </w:p>
    <w:p w:rsidR="008D66D8" w:rsidRPr="007D57A9" w:rsidRDefault="008D66D8" w:rsidP="00134797">
      <w:pPr>
        <w:ind w:right="-2" w:firstLine="709"/>
        <w:jc w:val="both"/>
      </w:pPr>
    </w:p>
    <w:p w:rsidR="008D66D8" w:rsidRPr="007D57A9" w:rsidRDefault="008D66D8" w:rsidP="002844B1">
      <w:pPr>
        <w:pStyle w:val="ConsNormal"/>
        <w:widowControl/>
        <w:ind w:right="-2" w:firstLine="0"/>
        <w:jc w:val="center"/>
        <w:outlineLvl w:val="0"/>
        <w:rPr>
          <w:rFonts w:ascii="Times New Roman" w:hAnsi="Times New Roman" w:cs="Times New Roman"/>
          <w:b/>
          <w:sz w:val="24"/>
          <w:szCs w:val="24"/>
        </w:rPr>
      </w:pPr>
      <w:r w:rsidRPr="007D57A9">
        <w:rPr>
          <w:rFonts w:ascii="Times New Roman" w:hAnsi="Times New Roman" w:cs="Times New Roman"/>
          <w:b/>
          <w:sz w:val="24"/>
          <w:szCs w:val="24"/>
        </w:rPr>
        <w:t>3. ЦЕНА РАБОТ</w:t>
      </w:r>
      <w:r w:rsidR="00D97B9E">
        <w:rPr>
          <w:rFonts w:ascii="Times New Roman" w:hAnsi="Times New Roman" w:cs="Times New Roman"/>
          <w:b/>
          <w:sz w:val="24"/>
          <w:szCs w:val="24"/>
        </w:rPr>
        <w:t>/УСЛУГ</w:t>
      </w:r>
      <w:r w:rsidRPr="007D57A9">
        <w:rPr>
          <w:rFonts w:ascii="Times New Roman" w:hAnsi="Times New Roman" w:cs="Times New Roman"/>
          <w:b/>
          <w:sz w:val="24"/>
          <w:szCs w:val="24"/>
        </w:rPr>
        <w:t xml:space="preserve"> И ПОРЯДОК РАСЧЕТОВ</w:t>
      </w:r>
    </w:p>
    <w:p w:rsidR="008D66D8" w:rsidRPr="007D57A9" w:rsidRDefault="008D66D8" w:rsidP="00134797">
      <w:pPr>
        <w:pStyle w:val="ConsNormal"/>
        <w:widowControl/>
        <w:ind w:right="-2" w:firstLine="0"/>
        <w:jc w:val="both"/>
        <w:outlineLvl w:val="0"/>
        <w:rPr>
          <w:rFonts w:ascii="Times New Roman" w:hAnsi="Times New Roman" w:cs="Times New Roman"/>
          <w:b/>
          <w:sz w:val="10"/>
          <w:szCs w:val="10"/>
        </w:rPr>
      </w:pPr>
    </w:p>
    <w:p w:rsidR="00871F0E" w:rsidRPr="007D57A9" w:rsidRDefault="00871F0E" w:rsidP="00871F0E">
      <w:pPr>
        <w:pStyle w:val="ConsNormal"/>
        <w:widowControl/>
        <w:ind w:right="-2" w:firstLine="0"/>
        <w:jc w:val="both"/>
        <w:outlineLvl w:val="0"/>
        <w:rPr>
          <w:rFonts w:ascii="Times New Roman" w:hAnsi="Times New Roman" w:cs="Times New Roman"/>
          <w:b/>
          <w:sz w:val="10"/>
          <w:szCs w:val="10"/>
        </w:rPr>
      </w:pPr>
    </w:p>
    <w:p w:rsidR="00594D7B" w:rsidRDefault="00720105" w:rsidP="00720105">
      <w:pPr>
        <w:ind w:right="-2" w:firstLine="720"/>
        <w:jc w:val="both"/>
      </w:pPr>
      <w:r w:rsidRPr="007D57A9">
        <w:t xml:space="preserve">3.1. </w:t>
      </w:r>
      <w:r w:rsidR="00594D7B">
        <w:t>Цена работ/услуг:</w:t>
      </w:r>
    </w:p>
    <w:p w:rsidR="00720105" w:rsidRDefault="00594D7B" w:rsidP="00720105">
      <w:pPr>
        <w:ind w:right="-2" w:firstLine="720"/>
        <w:jc w:val="both"/>
      </w:pPr>
      <w:r>
        <w:lastRenderedPageBreak/>
        <w:t xml:space="preserve">3.1.1. </w:t>
      </w:r>
      <w:r w:rsidR="00720105">
        <w:t>Стоимость</w:t>
      </w:r>
      <w:r w:rsidR="00720105" w:rsidRPr="007D57A9">
        <w:t xml:space="preserve"> деповского, капитального ремонта грузового вагона определяется Депо Подрядчика исходя из его технического состояния в соответствии с ВУ-22 и акта общей формы ГУ-23 о разоборудовании вагона (в случае его составления) на основании фактически выполненных ремонтных работ</w:t>
      </w:r>
      <w:r w:rsidR="00720105">
        <w:t xml:space="preserve">, которые отражаются в </w:t>
      </w:r>
      <w:r w:rsidR="00720105" w:rsidRPr="007D57A9">
        <w:t xml:space="preserve">РДВ, составленной по согласованной форме (Приложение № </w:t>
      </w:r>
      <w:r w:rsidR="00720105">
        <w:t>7</w:t>
      </w:r>
      <w:r w:rsidR="00720105" w:rsidRPr="007D57A9">
        <w:t xml:space="preserve"> к </w:t>
      </w:r>
      <w:r w:rsidR="00B50374">
        <w:t xml:space="preserve">настоящему </w:t>
      </w:r>
      <w:r w:rsidR="00720105" w:rsidRPr="007D57A9">
        <w:t xml:space="preserve">Договору). </w:t>
      </w:r>
      <w:r w:rsidR="00720105">
        <w:t>Стоимость</w:t>
      </w:r>
      <w:r w:rsidR="00720105" w:rsidRPr="000412C5">
        <w:t xml:space="preserve"> работ определена Прейскурантом цен на ремонтные работы</w:t>
      </w:r>
      <w:r w:rsidR="00720105">
        <w:t>,</w:t>
      </w:r>
      <w:r w:rsidR="00720105" w:rsidRPr="00F629D3">
        <w:t xml:space="preserve"> </w:t>
      </w:r>
      <w:r w:rsidR="00720105">
        <w:t>выполняемые при плановых видах ремонта</w:t>
      </w:r>
      <w:r w:rsidR="00720105" w:rsidRPr="000412C5">
        <w:t xml:space="preserve"> (Приложение №</w:t>
      </w:r>
      <w:r w:rsidR="00720105">
        <w:t xml:space="preserve"> 2</w:t>
      </w:r>
      <w:r w:rsidR="00C23802">
        <w:t>3</w:t>
      </w:r>
      <w:r w:rsidR="00B3205D">
        <w:t xml:space="preserve"> </w:t>
      </w:r>
      <w:r w:rsidR="00B3205D" w:rsidRPr="007D57A9">
        <w:t xml:space="preserve">к </w:t>
      </w:r>
      <w:r w:rsidR="00B3205D">
        <w:t xml:space="preserve">настоящему </w:t>
      </w:r>
      <w:r w:rsidR="00B3205D" w:rsidRPr="007D57A9">
        <w:t>Договору</w:t>
      </w:r>
      <w:r w:rsidR="00720105" w:rsidRPr="000412C5">
        <w:t>)</w:t>
      </w:r>
      <w:r w:rsidR="00720105">
        <w:t xml:space="preserve">, </w:t>
      </w:r>
      <w:r w:rsidR="00720105" w:rsidRPr="000412C5">
        <w:t>Прейскурантом цен на дополнительные работы (Приложение №</w:t>
      </w:r>
      <w:r w:rsidR="00720105">
        <w:t xml:space="preserve"> </w:t>
      </w:r>
      <w:r w:rsidR="0003096A">
        <w:t>2</w:t>
      </w:r>
      <w:r w:rsidR="00C23802">
        <w:t>1</w:t>
      </w:r>
      <w:r w:rsidR="00B50374">
        <w:t xml:space="preserve"> к настоящему Договору</w:t>
      </w:r>
      <w:r w:rsidR="00720105" w:rsidRPr="000412C5">
        <w:t xml:space="preserve">), </w:t>
      </w:r>
      <w:r w:rsidR="00720105" w:rsidRPr="007D57A9">
        <w:t xml:space="preserve">кроме того начисляется НДС </w:t>
      </w:r>
      <w:r w:rsidR="00720105" w:rsidRPr="007D6D0F">
        <w:t xml:space="preserve">по ставке, предусмотренной п. 3 ст. 164 Налогового кодекса Российской Федерации, действующей на момент </w:t>
      </w:r>
      <w:r w:rsidR="00720105">
        <w:t>выполнения работ/</w:t>
      </w:r>
      <w:r w:rsidR="00720105" w:rsidRPr="007D6D0F">
        <w:t>оказания услуг</w:t>
      </w:r>
      <w:r w:rsidR="00720105" w:rsidRPr="007D57A9">
        <w:t>.</w:t>
      </w:r>
      <w:r w:rsidR="00720105" w:rsidRPr="007971AC">
        <w:t xml:space="preserve"> </w:t>
      </w:r>
      <w:r w:rsidR="00720105" w:rsidRPr="006E2502">
        <w:t xml:space="preserve">Цена ремонтных работ не включает стоимость </w:t>
      </w:r>
      <w:r w:rsidR="00720105" w:rsidRPr="006E2502">
        <w:rPr>
          <w:bCs/>
        </w:rPr>
        <w:t>запасных час</w:t>
      </w:r>
      <w:r w:rsidR="00720105">
        <w:rPr>
          <w:bCs/>
        </w:rPr>
        <w:t>тей, указанных в Приложении № 2</w:t>
      </w:r>
      <w:r w:rsidR="00C23802">
        <w:rPr>
          <w:bCs/>
        </w:rPr>
        <w:t>4</w:t>
      </w:r>
      <w:r w:rsidR="00720105">
        <w:rPr>
          <w:bCs/>
        </w:rPr>
        <w:t xml:space="preserve"> </w:t>
      </w:r>
      <w:r w:rsidR="00B50374">
        <w:rPr>
          <w:bCs/>
        </w:rPr>
        <w:t xml:space="preserve">к настоящему </w:t>
      </w:r>
      <w:r w:rsidR="00720105">
        <w:rPr>
          <w:bCs/>
        </w:rPr>
        <w:t>Договор</w:t>
      </w:r>
      <w:r w:rsidR="00B50374">
        <w:rPr>
          <w:bCs/>
        </w:rPr>
        <w:t>у</w:t>
      </w:r>
      <w:r w:rsidR="008C7EEA">
        <w:rPr>
          <w:bCs/>
        </w:rPr>
        <w:t>.</w:t>
      </w:r>
    </w:p>
    <w:p w:rsidR="00720105" w:rsidRDefault="00594D7B" w:rsidP="00720105">
      <w:pPr>
        <w:pStyle w:val="aff0"/>
        <w:ind w:left="0" w:firstLine="708"/>
        <w:jc w:val="both"/>
      </w:pPr>
      <w:r>
        <w:t xml:space="preserve">3.1.2. </w:t>
      </w:r>
      <w:r w:rsidR="00720105">
        <w:t>Стоимость ТР-1</w:t>
      </w:r>
      <w:r w:rsidR="00720105" w:rsidRPr="00B77DFF">
        <w:t>,</w:t>
      </w:r>
      <w:r w:rsidR="00720105">
        <w:t xml:space="preserve"> </w:t>
      </w:r>
      <w:r w:rsidR="00720105" w:rsidRPr="00B77DFF">
        <w:t>ТР-2</w:t>
      </w:r>
      <w:r w:rsidR="00720105">
        <w:t xml:space="preserve"> грузового вагона</w:t>
      </w:r>
      <w:r w:rsidR="00720105" w:rsidRPr="00B77DFF">
        <w:t xml:space="preserve"> определяется</w:t>
      </w:r>
      <w:r w:rsidR="00E367E2">
        <w:t xml:space="preserve"> </w:t>
      </w:r>
      <w:r w:rsidR="00E367E2" w:rsidRPr="007D57A9">
        <w:t xml:space="preserve">Депо Подрядчика </w:t>
      </w:r>
      <w:r w:rsidR="00E367E2">
        <w:t xml:space="preserve">исходя </w:t>
      </w:r>
      <w:r w:rsidR="00E367E2" w:rsidRPr="00B77DFF">
        <w:t>из его (их) состояния</w:t>
      </w:r>
      <w:r w:rsidR="00E367E2">
        <w:t xml:space="preserve"> </w:t>
      </w:r>
      <w:r w:rsidR="00E367E2" w:rsidRPr="007D57A9">
        <w:t>на основании фактически выполненных ремонтных работ</w:t>
      </w:r>
      <w:r w:rsidR="00E367E2">
        <w:t xml:space="preserve">, которые отражаются в </w:t>
      </w:r>
      <w:r w:rsidR="00E367E2" w:rsidRPr="007D57A9">
        <w:t xml:space="preserve">РДВ, составленной по согласованной форме (Приложение № </w:t>
      </w:r>
      <w:r w:rsidR="00E367E2">
        <w:t>7</w:t>
      </w:r>
      <w:r w:rsidR="00E367E2" w:rsidRPr="007D57A9">
        <w:t xml:space="preserve"> к </w:t>
      </w:r>
      <w:r w:rsidR="00B50374">
        <w:t xml:space="preserve">настоящему </w:t>
      </w:r>
      <w:r w:rsidR="00E367E2" w:rsidRPr="007D57A9">
        <w:t xml:space="preserve">Договору). </w:t>
      </w:r>
      <w:r w:rsidR="00E367E2">
        <w:t>Стоимость</w:t>
      </w:r>
      <w:r w:rsidR="00E367E2" w:rsidRPr="000412C5">
        <w:t xml:space="preserve"> работ определена</w:t>
      </w:r>
      <w:r w:rsidR="00720105" w:rsidRPr="00B77DFF">
        <w:t xml:space="preserve"> Прейскурантом цен на ремонтные работы</w:t>
      </w:r>
      <w:r w:rsidR="007A385A">
        <w:t>, выполняемые при текущем отцепочном ремонте</w:t>
      </w:r>
      <w:r w:rsidR="00720105">
        <w:t xml:space="preserve"> (Приложение № 2</w:t>
      </w:r>
      <w:r w:rsidR="006525AC">
        <w:t>6</w:t>
      </w:r>
      <w:r w:rsidR="00720105">
        <w:t xml:space="preserve"> </w:t>
      </w:r>
      <w:r w:rsidR="00720105" w:rsidRPr="00B77DFF">
        <w:t>к настоящему Договору</w:t>
      </w:r>
      <w:r w:rsidR="00F24CF3">
        <w:t>),</w:t>
      </w:r>
      <w:r w:rsidR="00720105" w:rsidRPr="00B77DFF">
        <w:t xml:space="preserve"> кроме того НДС по ставке, установленной в соответствии с п.3 ст.164 Налогового кодекса Российской Федерации. </w:t>
      </w:r>
      <w:r w:rsidR="00720105" w:rsidRPr="00086CCB">
        <w:t xml:space="preserve">Цена ремонтных работ </w:t>
      </w:r>
      <w:r w:rsidR="00720105">
        <w:t xml:space="preserve">по ТР-1, ТР-2 </w:t>
      </w:r>
      <w:r w:rsidR="00720105" w:rsidRPr="00B77DFF">
        <w:t xml:space="preserve">ремонта </w:t>
      </w:r>
      <w:r w:rsidR="00720105">
        <w:t>з</w:t>
      </w:r>
      <w:r w:rsidR="00720105" w:rsidRPr="00B77DFF">
        <w:t>апасных частей</w:t>
      </w:r>
      <w:r w:rsidR="00720105">
        <w:t xml:space="preserve"> </w:t>
      </w:r>
      <w:r w:rsidR="00720105" w:rsidRPr="00086CCB">
        <w:t xml:space="preserve">не включает стоимость </w:t>
      </w:r>
      <w:r w:rsidR="00720105" w:rsidRPr="00086CCB">
        <w:rPr>
          <w:bCs/>
        </w:rPr>
        <w:t xml:space="preserve">запасных частей, указанных в Приложении № </w:t>
      </w:r>
      <w:r w:rsidR="001A2805">
        <w:rPr>
          <w:bCs/>
        </w:rPr>
        <w:t>24</w:t>
      </w:r>
      <w:r w:rsidR="00B50374">
        <w:rPr>
          <w:bCs/>
        </w:rPr>
        <w:t xml:space="preserve"> к настоящему Договору</w:t>
      </w:r>
      <w:r w:rsidR="00720105" w:rsidRPr="00086CCB">
        <w:t>.</w:t>
      </w:r>
    </w:p>
    <w:p w:rsidR="00720105" w:rsidRDefault="00594D7B" w:rsidP="00720105">
      <w:pPr>
        <w:pStyle w:val="aff0"/>
        <w:ind w:left="0" w:firstLine="708"/>
        <w:jc w:val="both"/>
      </w:pPr>
      <w:r>
        <w:t xml:space="preserve">3.1.3. </w:t>
      </w:r>
      <w:r w:rsidR="00720105">
        <w:t>Стоимость</w:t>
      </w:r>
      <w:r w:rsidR="00720105" w:rsidRPr="007D57A9">
        <w:t xml:space="preserve"> узлов и деталей, стоимость которых не учтена в работах по замене забракованных </w:t>
      </w:r>
      <w:r w:rsidR="00720105">
        <w:t xml:space="preserve">запасных частей </w:t>
      </w:r>
      <w:r w:rsidR="00720105" w:rsidRPr="007D57A9">
        <w:t>на новые или бывшие в употреблении собственности Подрядчика</w:t>
      </w:r>
      <w:r w:rsidR="00720105">
        <w:t xml:space="preserve"> определяется настоящим Договором</w:t>
      </w:r>
      <w:r w:rsidR="00720105" w:rsidRPr="007D57A9">
        <w:t xml:space="preserve"> </w:t>
      </w:r>
      <w:r w:rsidR="00720105">
        <w:t>(</w:t>
      </w:r>
      <w:r w:rsidR="00720105" w:rsidRPr="007D57A9">
        <w:t>Приложением №</w:t>
      </w:r>
      <w:r w:rsidR="00720105">
        <w:t xml:space="preserve"> 2</w:t>
      </w:r>
      <w:r w:rsidR="001A2805">
        <w:t>4</w:t>
      </w:r>
      <w:r w:rsidR="00720105">
        <w:t xml:space="preserve"> </w:t>
      </w:r>
      <w:r w:rsidR="00720105" w:rsidRPr="007D57A9">
        <w:t>к Договору</w:t>
      </w:r>
      <w:r w:rsidR="00720105">
        <w:t xml:space="preserve">), </w:t>
      </w:r>
      <w:r w:rsidR="00720105" w:rsidRPr="00702DB7">
        <w:t>кроме того НДС по ставке, установленной в соответствии с п.3 ст.164 Налогового кодекса Российской Федерации</w:t>
      </w:r>
      <w:r w:rsidR="00720105" w:rsidRPr="007D57A9">
        <w:t>.</w:t>
      </w:r>
    </w:p>
    <w:p w:rsidR="00720105" w:rsidRDefault="00594D7B" w:rsidP="00720105">
      <w:pPr>
        <w:pStyle w:val="aff0"/>
        <w:ind w:left="0" w:firstLine="708"/>
        <w:jc w:val="both"/>
      </w:pPr>
      <w:r>
        <w:t xml:space="preserve">3.1.4. </w:t>
      </w:r>
      <w:r w:rsidR="00720105">
        <w:t>Стоимость</w:t>
      </w:r>
      <w:r w:rsidR="00720105" w:rsidRPr="00DC1F07">
        <w:t xml:space="preserve"> работ по определению ремонтопригодности запасных частей определяется </w:t>
      </w:r>
      <w:r w:rsidR="00720105">
        <w:t>Прейскурантом</w:t>
      </w:r>
      <w:r w:rsidR="00720105" w:rsidRPr="00DC1F07">
        <w:t xml:space="preserve"> цен на работы по определению ремонтопригодности узлов, деталей, колесных пар грузовых вагонов в Приложении № </w:t>
      </w:r>
      <w:r w:rsidR="00720105">
        <w:t>2</w:t>
      </w:r>
      <w:r w:rsidR="006525AC">
        <w:t>7</w:t>
      </w:r>
      <w:r w:rsidR="00720105" w:rsidRPr="00DC1F07">
        <w:t xml:space="preserve"> к настоящему Договору, кроме того НДС по ставке, установленной в соответствии с п.3 ст.164 Налогового кодекса Российской Федерации.</w:t>
      </w:r>
    </w:p>
    <w:p w:rsidR="00720105" w:rsidRDefault="00594D7B" w:rsidP="00720105">
      <w:pPr>
        <w:pStyle w:val="aff0"/>
        <w:ind w:left="0" w:firstLine="708"/>
        <w:jc w:val="both"/>
      </w:pPr>
      <w:r>
        <w:t xml:space="preserve">3.1.5. </w:t>
      </w:r>
      <w:r w:rsidR="00720105">
        <w:t>Стоимость</w:t>
      </w:r>
      <w:r w:rsidR="00720105" w:rsidRPr="00DC1F07">
        <w:t xml:space="preserve"> работ по </w:t>
      </w:r>
      <w:r w:rsidR="00720105">
        <w:t>ремонту</w:t>
      </w:r>
      <w:r w:rsidR="00720105" w:rsidRPr="00DC1F07">
        <w:t xml:space="preserve"> запасных частей определяется </w:t>
      </w:r>
      <w:r w:rsidR="00720105">
        <w:t>Прейскурантом</w:t>
      </w:r>
      <w:r w:rsidR="00720105" w:rsidRPr="00DC1F07">
        <w:t xml:space="preserve"> цен на </w:t>
      </w:r>
      <w:r w:rsidR="0072544C">
        <w:t xml:space="preserve">ремонт </w:t>
      </w:r>
      <w:r w:rsidR="00AD42C2">
        <w:t>узлов, деталей и колесных пар</w:t>
      </w:r>
      <w:r w:rsidR="00720105" w:rsidRPr="00DC1F07">
        <w:t xml:space="preserve"> в Приложении № </w:t>
      </w:r>
      <w:r w:rsidR="00720105">
        <w:t>2</w:t>
      </w:r>
      <w:r w:rsidR="006525AC">
        <w:t>8</w:t>
      </w:r>
      <w:r w:rsidR="00720105" w:rsidRPr="00DC1F07">
        <w:t xml:space="preserve"> к настоящему Договору, кроме того НДС по ставке, установленной в соответствии с п.3 ст.164 Налогового кодекса Российской Федерации.</w:t>
      </w:r>
    </w:p>
    <w:p w:rsidR="00720105" w:rsidRDefault="00594D7B" w:rsidP="00720105">
      <w:pPr>
        <w:pStyle w:val="aff0"/>
        <w:ind w:left="0" w:firstLine="708"/>
        <w:jc w:val="both"/>
      </w:pPr>
      <w:r>
        <w:t xml:space="preserve">3.1.6. </w:t>
      </w:r>
      <w:r w:rsidR="00AD42C2">
        <w:t>Цена</w:t>
      </w:r>
      <w:r w:rsidR="00AD42C2" w:rsidRPr="00582AC2">
        <w:t xml:space="preserve"> </w:t>
      </w:r>
      <w:r w:rsidR="00720105" w:rsidRPr="00582AC2">
        <w:t>сбора за услуги инфраструктуры при организации подачи 1 вагона с железнодорожных путей общего пользования на пути необщего пользования Депо Подрядчика и уборки 1 вагона с путей необщего пользования Депо Подрядчика на железнодорожные пути общего пользования определена Приложением № 2</w:t>
      </w:r>
      <w:r w:rsidR="006525AC" w:rsidRPr="00582AC2">
        <w:t>9</w:t>
      </w:r>
      <w:r w:rsidR="00720105" w:rsidRPr="00582AC2">
        <w:t xml:space="preserve"> к </w:t>
      </w:r>
      <w:r w:rsidR="00B50374">
        <w:t xml:space="preserve">настоящему </w:t>
      </w:r>
      <w:r w:rsidR="00720105" w:rsidRPr="00582AC2">
        <w:t>Договору.</w:t>
      </w:r>
    </w:p>
    <w:p w:rsidR="00720105" w:rsidRDefault="00594D7B" w:rsidP="00720105">
      <w:pPr>
        <w:pStyle w:val="aff0"/>
        <w:ind w:left="0" w:firstLine="708"/>
        <w:jc w:val="both"/>
      </w:pPr>
      <w:r>
        <w:t xml:space="preserve">3.1.7. </w:t>
      </w:r>
      <w:r w:rsidR="00720105">
        <w:t>Стоимость</w:t>
      </w:r>
      <w:r w:rsidR="00720105" w:rsidRPr="00DC1F07">
        <w:t xml:space="preserve"> услуг по хранению металлолома, узлов, деталей, колесных пар, а также цена выполняемых работ по погрузке (выгрузке) на территории Депо Подрядчика </w:t>
      </w:r>
      <w:r w:rsidR="00720105" w:rsidRPr="007A385A">
        <w:t xml:space="preserve">определяется </w:t>
      </w:r>
      <w:r w:rsidR="007A385A" w:rsidRPr="005E00A3">
        <w:t>Протокол</w:t>
      </w:r>
      <w:r w:rsidR="007A385A">
        <w:t>ом</w:t>
      </w:r>
      <w:r w:rsidR="007A385A" w:rsidRPr="005E00A3">
        <w:t xml:space="preserve"> согласования цены на хранение и погрузку (выгрузку) узлов, деталей, колесных пар и неремонтопригодных узлов и деталей (металлолома)</w:t>
      </w:r>
      <w:r w:rsidR="00720105" w:rsidRPr="00DC1F07">
        <w:t xml:space="preserve"> (Приложение № </w:t>
      </w:r>
      <w:r w:rsidR="000B5482">
        <w:t>25</w:t>
      </w:r>
      <w:r w:rsidR="00720105" w:rsidRPr="00DC1F07">
        <w:t xml:space="preserve"> к настоящему Договору), кроме того НДС по ставке, установленной в соответствии с п.3 ст.164 Налогового кодекса Российской Федерации.</w:t>
      </w:r>
      <w:r w:rsidR="00720105">
        <w:t xml:space="preserve"> </w:t>
      </w:r>
      <w:r w:rsidR="00720105" w:rsidRPr="00DC1F07">
        <w:t>Оплате Заказчиком подлежит весь период хранения узлов, деталей, колесных пар и металлолома на территории Депо Подрядчика.</w:t>
      </w:r>
    </w:p>
    <w:p w:rsidR="00720105" w:rsidRDefault="00594D7B" w:rsidP="00720105">
      <w:pPr>
        <w:ind w:firstLine="720"/>
        <w:jc w:val="both"/>
      </w:pPr>
      <w:r>
        <w:t xml:space="preserve">3.1.8. </w:t>
      </w:r>
      <w:r w:rsidR="00720105">
        <w:t>Стоимость</w:t>
      </w:r>
      <w:r w:rsidR="00720105" w:rsidRPr="00702DB7">
        <w:t xml:space="preserve"> услуг по временному размещению грузовых вагонов Заказчика на путях необщего пользования определяется</w:t>
      </w:r>
      <w:r w:rsidR="00662E2C">
        <w:t xml:space="preserve"> по ставкам, указанным в</w:t>
      </w:r>
      <w:r w:rsidR="00720105" w:rsidRPr="00702DB7">
        <w:t xml:space="preserve"> </w:t>
      </w:r>
      <w:r w:rsidR="00662E2C" w:rsidRPr="00702DB7">
        <w:t>Приложени</w:t>
      </w:r>
      <w:r w:rsidR="00662E2C">
        <w:t>и</w:t>
      </w:r>
      <w:r w:rsidR="00662E2C" w:rsidRPr="00702DB7">
        <w:t xml:space="preserve"> </w:t>
      </w:r>
      <w:r w:rsidR="00720105" w:rsidRPr="00702DB7">
        <w:t xml:space="preserve">№ </w:t>
      </w:r>
      <w:r w:rsidR="00720105">
        <w:t>14</w:t>
      </w:r>
      <w:r w:rsidR="00720105" w:rsidRPr="00702DB7">
        <w:t xml:space="preserve"> к настоящему Договору, кроме того НДС по ставке, установленной в соответствии с п.3 ст.164 Налогового кодекса Р</w:t>
      </w:r>
      <w:r w:rsidR="00720105">
        <w:t>оссийской Федерации. У</w:t>
      </w:r>
      <w:r w:rsidR="00720105" w:rsidRPr="00702DB7">
        <w:t xml:space="preserve">слуги подлежат оплате на основании </w:t>
      </w:r>
      <w:r w:rsidR="00720105" w:rsidRPr="00702DB7">
        <w:lastRenderedPageBreak/>
        <w:t xml:space="preserve">акта о выполненных работах (оказанных услугах), оформленного по форме Приложения № </w:t>
      </w:r>
      <w:r w:rsidR="00720105">
        <w:t>2</w:t>
      </w:r>
      <w:r w:rsidR="00C23802">
        <w:t>2</w:t>
      </w:r>
      <w:r w:rsidR="00720105" w:rsidRPr="00702DB7">
        <w:t xml:space="preserve"> к настоящему Договору, счета за услуги и расчета стоимости услуг по временному размещению</w:t>
      </w:r>
      <w:r w:rsidR="00AD42C2">
        <w:t xml:space="preserve"> (нахождению)</w:t>
      </w:r>
      <w:r w:rsidR="00720105" w:rsidRPr="00702DB7">
        <w:t xml:space="preserve"> грузовых вагонов на путях необщего пользования</w:t>
      </w:r>
      <w:r w:rsidR="00AD42C2">
        <w:t xml:space="preserve"> Депо Подрядчика</w:t>
      </w:r>
      <w:r w:rsidR="00720105" w:rsidRPr="00702DB7">
        <w:t>, оформленного по форме Приложени</w:t>
      </w:r>
      <w:r w:rsidR="00720105">
        <w:t>я</w:t>
      </w:r>
      <w:r w:rsidR="00720105" w:rsidRPr="00702DB7">
        <w:t xml:space="preserve"> </w:t>
      </w:r>
      <w:r w:rsidR="00720105">
        <w:t xml:space="preserve">№ </w:t>
      </w:r>
      <w:r w:rsidR="00F72C46">
        <w:t xml:space="preserve">30 </w:t>
      </w:r>
      <w:r w:rsidR="00720105" w:rsidRPr="00702DB7">
        <w:t>к настоящему Договору</w:t>
      </w:r>
      <w:r w:rsidR="00720105">
        <w:t>.</w:t>
      </w:r>
    </w:p>
    <w:p w:rsidR="00EA7AAD" w:rsidRDefault="00594D7B" w:rsidP="00720105">
      <w:pPr>
        <w:ind w:firstLine="720"/>
        <w:jc w:val="both"/>
      </w:pPr>
      <w:r>
        <w:t xml:space="preserve">3.1.9. </w:t>
      </w:r>
      <w:r w:rsidR="00EA7AAD" w:rsidRPr="00EA7AAD">
        <w:t xml:space="preserve">Стоимость размещения (нахождения) одного грузового вагона Заказчика на железнодорожных путях общего пользования определяется по Ставкам платы за нахождение грузовых вагонов на железнодорожных путях общего пользования (Тарифное руководство № 2 табл.1, табл.4) и оплачивается Заказчиком на основании </w:t>
      </w:r>
      <w:r w:rsidR="00FB41A5">
        <w:t xml:space="preserve">счета, предъявленного </w:t>
      </w:r>
      <w:r w:rsidR="00EA7AAD" w:rsidRPr="00EA7AAD">
        <w:t>Подрядчик</w:t>
      </w:r>
      <w:r w:rsidR="00FB41A5">
        <w:t>ом</w:t>
      </w:r>
      <w:r w:rsidR="00EA7AAD" w:rsidRPr="00EA7AAD">
        <w:t xml:space="preserve"> </w:t>
      </w:r>
      <w:r w:rsidR="00FB41A5">
        <w:t xml:space="preserve">вместе с </w:t>
      </w:r>
      <w:r w:rsidR="00EA7AAD" w:rsidRPr="00EA7AAD">
        <w:t>подтверждающи</w:t>
      </w:r>
      <w:r w:rsidR="00FB41A5">
        <w:t>ми</w:t>
      </w:r>
      <w:r w:rsidR="00EA7AAD" w:rsidRPr="00EA7AAD">
        <w:t xml:space="preserve"> документ</w:t>
      </w:r>
      <w:r w:rsidR="00FB41A5">
        <w:t>ами</w:t>
      </w:r>
      <w:r w:rsidR="00EA7AAD" w:rsidRPr="00EA7AAD">
        <w:t xml:space="preserve"> в виде накопительн</w:t>
      </w:r>
      <w:r w:rsidR="00FB41A5">
        <w:t>ой ведомости по подаче и уборке грузового вагона</w:t>
      </w:r>
      <w:r w:rsidR="00EA7AAD" w:rsidRPr="00EA7AAD">
        <w:t>.</w:t>
      </w:r>
    </w:p>
    <w:p w:rsidR="00720105" w:rsidRPr="00DC1F07" w:rsidRDefault="00594D7B" w:rsidP="00720105">
      <w:pPr>
        <w:pStyle w:val="aff0"/>
        <w:ind w:left="0" w:firstLine="708"/>
        <w:jc w:val="both"/>
      </w:pPr>
      <w:r>
        <w:t xml:space="preserve">3.1.10. </w:t>
      </w:r>
      <w:r w:rsidR="00720105">
        <w:t>Стоимость выполненных работ/ оказанных услуг в рамках исполнения настоящего Договора и не указанной в настоящем Договоре, оплачивается согласно стоимости указанной в Дополнительном соглашении к настоящему Договору.</w:t>
      </w:r>
      <w:r w:rsidR="00720105" w:rsidRPr="00AE5399">
        <w:t xml:space="preserve"> </w:t>
      </w:r>
      <w:r w:rsidR="00720105">
        <w:t>Объем работ/услуг определяется согласно согласованной Сторонами Заявке.</w:t>
      </w:r>
    </w:p>
    <w:p w:rsidR="00720105" w:rsidRDefault="00720105" w:rsidP="00720105">
      <w:pPr>
        <w:ind w:right="-2" w:firstLine="708"/>
        <w:jc w:val="both"/>
      </w:pPr>
      <w:r w:rsidRPr="007D57A9">
        <w:t xml:space="preserve">Выполненные работы на грузовом вагоне и их цена, а также цена узлов и деталей, стоимость которых не учтена в работах по замене забракованных узлов и деталей на новые или бывшие в употреблении собственности Подрядчика, отражаются в </w:t>
      </w:r>
      <w:r>
        <w:t>РДВ</w:t>
      </w:r>
      <w:r w:rsidRPr="007D57A9">
        <w:t xml:space="preserve"> по согласованной форме (Приложение № </w:t>
      </w:r>
      <w:r>
        <w:t>7</w:t>
      </w:r>
      <w:r w:rsidRPr="007D57A9">
        <w:t xml:space="preserve"> к </w:t>
      </w:r>
      <w:r w:rsidR="00B50374">
        <w:t xml:space="preserve">настоящему </w:t>
      </w:r>
      <w:r w:rsidRPr="007D57A9">
        <w:t xml:space="preserve">Договору). </w:t>
      </w:r>
    </w:p>
    <w:p w:rsidR="00720105" w:rsidRDefault="00720105" w:rsidP="00720105">
      <w:pPr>
        <w:ind w:right="-2" w:firstLine="708"/>
        <w:jc w:val="both"/>
      </w:pPr>
      <w:r w:rsidRPr="007D57A9">
        <w:t xml:space="preserve">Расчетно-дефектная ведомость </w:t>
      </w:r>
      <w:r w:rsidRPr="00702DB7">
        <w:t>формируется Депо Подрядчика и утверждается представителем Подрядчика</w:t>
      </w:r>
      <w:r w:rsidRPr="007D57A9">
        <w:t xml:space="preserve">. </w:t>
      </w:r>
    </w:p>
    <w:p w:rsidR="00720105" w:rsidRDefault="00720105" w:rsidP="00720105">
      <w:pPr>
        <w:ind w:right="-2" w:firstLine="708"/>
        <w:jc w:val="both"/>
      </w:pPr>
      <w:r>
        <w:t>Выполненные ремонтные работы на грузовом вагоне при проведении плановых видов ремонта, а также запасные части, устанавливаемые взамен забракованных, отсутствующих, отражаются в ВУ-22 на ремонт грузового вагона.</w:t>
      </w:r>
    </w:p>
    <w:p w:rsidR="00B34D2E" w:rsidRDefault="00B34D2E" w:rsidP="00B34D2E">
      <w:pPr>
        <w:ind w:firstLine="708"/>
        <w:jc w:val="both"/>
      </w:pPr>
      <w:r w:rsidRPr="007D57A9">
        <w:t xml:space="preserve">Отдельной строкой в </w:t>
      </w:r>
      <w:r>
        <w:t>РДВ</w:t>
      </w:r>
      <w:r w:rsidRPr="007D57A9">
        <w:t xml:space="preserve"> включается сбор за </w:t>
      </w:r>
      <w:r>
        <w:t>услуги инфраструктуры при организации подачи 1 вагона</w:t>
      </w:r>
      <w:r w:rsidRPr="007D57A9">
        <w:t xml:space="preserve"> с железнодорожных путей общего пользования на пути</w:t>
      </w:r>
      <w:r>
        <w:t xml:space="preserve"> необщего пользования </w:t>
      </w:r>
      <w:r w:rsidRPr="007D57A9">
        <w:t xml:space="preserve">Депо Подрядчика и </w:t>
      </w:r>
      <w:r>
        <w:t>уборки 1 вагона</w:t>
      </w:r>
      <w:r w:rsidRPr="007D57A9">
        <w:t xml:space="preserve"> с путей</w:t>
      </w:r>
      <w:r>
        <w:t xml:space="preserve"> необщего пользования</w:t>
      </w:r>
      <w:r w:rsidRPr="007D57A9">
        <w:t xml:space="preserve"> Депо Подрядчика на железнодорожные пути общего пользования.</w:t>
      </w:r>
    </w:p>
    <w:p w:rsidR="00720105" w:rsidRDefault="00720105" w:rsidP="004663D9">
      <w:pPr>
        <w:ind w:firstLine="708"/>
        <w:jc w:val="both"/>
      </w:pPr>
      <w:r w:rsidRPr="00702DB7">
        <w:t xml:space="preserve">Расчетно-дефектная ведомость предоставляется Заказчику одновременно с актом о выполненных работах (оказанных услугах), оформленным по форме Приложения № </w:t>
      </w:r>
      <w:r>
        <w:t>2</w:t>
      </w:r>
      <w:r w:rsidR="00C23802">
        <w:t>2</w:t>
      </w:r>
      <w:r>
        <w:t xml:space="preserve"> </w:t>
      </w:r>
      <w:r w:rsidRPr="00702DB7">
        <w:t xml:space="preserve">к </w:t>
      </w:r>
      <w:r>
        <w:t xml:space="preserve">настоящему </w:t>
      </w:r>
      <w:r w:rsidRPr="00702DB7">
        <w:t xml:space="preserve">Договору. </w:t>
      </w:r>
      <w:r>
        <w:t>В РДВ</w:t>
      </w:r>
      <w:r w:rsidRPr="007D57A9">
        <w:t xml:space="preserve"> включается сбор за взвешивание тары грузового вагона в Депо Подрядчика</w:t>
      </w:r>
      <w:r>
        <w:t xml:space="preserve">, по ставкам, согласно </w:t>
      </w:r>
      <w:r w:rsidRPr="00F85316">
        <w:t xml:space="preserve">Приложению № </w:t>
      </w:r>
      <w:r w:rsidR="004663D9">
        <w:t>23</w:t>
      </w:r>
      <w:r w:rsidRPr="00F85316">
        <w:t xml:space="preserve"> настоящему Договору, кроме того НДС по ставке, установленной в соответствии с п.3 ст.164 Налогового кодекса Российской Федерации.</w:t>
      </w:r>
    </w:p>
    <w:p w:rsidR="00720105" w:rsidRPr="00702DB7" w:rsidRDefault="00720105" w:rsidP="00720105">
      <w:pPr>
        <w:ind w:firstLine="708"/>
        <w:jc w:val="both"/>
      </w:pPr>
      <w:r>
        <w:t>Стоимость</w:t>
      </w:r>
      <w:r w:rsidRPr="00702DB7">
        <w:t xml:space="preserve"> </w:t>
      </w:r>
      <w:r>
        <w:t>работ</w:t>
      </w:r>
      <w:r w:rsidRPr="00702DB7">
        <w:t xml:space="preserve"> по взвешиванию </w:t>
      </w:r>
      <w:r>
        <w:t xml:space="preserve">груженого </w:t>
      </w:r>
      <w:r w:rsidRPr="00702DB7">
        <w:t xml:space="preserve">грузового вагона, получению удостоверения о взрывобезопасности и санитарно-эпидемиологического заключения определяется Приложением № </w:t>
      </w:r>
      <w:r>
        <w:t>31</w:t>
      </w:r>
      <w:r w:rsidRPr="00702DB7">
        <w:t xml:space="preserve"> к настоящему Договору, кроме того НДС по ставке, установленной в соответствии с п.3 ст.164 Налогового кодекса Российской Федерации.</w:t>
      </w:r>
    </w:p>
    <w:p w:rsidR="00720105" w:rsidRPr="007D57A9" w:rsidRDefault="00720105" w:rsidP="00720105">
      <w:pPr>
        <w:ind w:firstLine="720"/>
        <w:jc w:val="both"/>
      </w:pPr>
      <w:r w:rsidRPr="007D57A9">
        <w:t xml:space="preserve">На все перечисленные операции и цены дополнительно начисляется НДС </w:t>
      </w:r>
      <w:r w:rsidRPr="007D6D0F">
        <w:t xml:space="preserve">по ставке, предусмотренной п. 3 ст. 164 Налогового кодекса Российской Федерации, действующей на момент </w:t>
      </w:r>
      <w:r>
        <w:t>выполнения работ/</w:t>
      </w:r>
      <w:r w:rsidRPr="007D6D0F">
        <w:t>оказания услуг</w:t>
      </w:r>
      <w:r w:rsidRPr="007D57A9">
        <w:t xml:space="preserve">. </w:t>
      </w:r>
    </w:p>
    <w:p w:rsidR="00720105" w:rsidRPr="007D57A9" w:rsidRDefault="00720105" w:rsidP="00720105">
      <w:pPr>
        <w:pStyle w:val="ConsNonformat"/>
        <w:ind w:right="-2" w:firstLine="708"/>
        <w:jc w:val="both"/>
        <w:rPr>
          <w:rFonts w:ascii="Times New Roman" w:hAnsi="Times New Roman" w:cs="Times New Roman"/>
          <w:sz w:val="24"/>
          <w:szCs w:val="24"/>
        </w:rPr>
      </w:pPr>
      <w:r w:rsidRPr="007D57A9">
        <w:rPr>
          <w:rFonts w:ascii="Times New Roman" w:hAnsi="Times New Roman" w:cs="Times New Roman"/>
          <w:sz w:val="24"/>
          <w:szCs w:val="24"/>
        </w:rPr>
        <w:t xml:space="preserve">3.2. При изменении </w:t>
      </w:r>
      <w:r>
        <w:rPr>
          <w:rFonts w:ascii="Times New Roman" w:hAnsi="Times New Roman" w:cs="Times New Roman"/>
          <w:sz w:val="24"/>
          <w:szCs w:val="24"/>
        </w:rPr>
        <w:t>стоимости</w:t>
      </w:r>
      <w:r w:rsidRPr="007D57A9">
        <w:rPr>
          <w:rFonts w:ascii="Times New Roman" w:hAnsi="Times New Roman" w:cs="Times New Roman"/>
          <w:sz w:val="24"/>
          <w:szCs w:val="24"/>
        </w:rPr>
        <w:t xml:space="preserve"> на работы и услуги Подрядчик уведомляет Заказчика за </w:t>
      </w:r>
      <w:r w:rsidRPr="00D00263">
        <w:rPr>
          <w:rFonts w:ascii="Times New Roman" w:hAnsi="Times New Roman" w:cs="Times New Roman"/>
          <w:sz w:val="24"/>
          <w:szCs w:val="24"/>
        </w:rPr>
        <w:t>10</w:t>
      </w:r>
      <w:r w:rsidRPr="007D57A9">
        <w:rPr>
          <w:rFonts w:ascii="Times New Roman" w:hAnsi="Times New Roman" w:cs="Times New Roman"/>
          <w:sz w:val="24"/>
          <w:szCs w:val="24"/>
        </w:rPr>
        <w:t xml:space="preserve"> (</w:t>
      </w:r>
      <w:r>
        <w:rPr>
          <w:rFonts w:ascii="Times New Roman" w:hAnsi="Times New Roman" w:cs="Times New Roman"/>
          <w:sz w:val="24"/>
          <w:szCs w:val="24"/>
        </w:rPr>
        <w:t>десять</w:t>
      </w:r>
      <w:r w:rsidRPr="007D57A9">
        <w:rPr>
          <w:rFonts w:ascii="Times New Roman" w:hAnsi="Times New Roman" w:cs="Times New Roman"/>
          <w:sz w:val="24"/>
          <w:szCs w:val="24"/>
        </w:rPr>
        <w:t>) календарных дней до даты внесения изменений.</w:t>
      </w:r>
    </w:p>
    <w:p w:rsidR="00720105" w:rsidRPr="007D57A9" w:rsidRDefault="00720105" w:rsidP="00720105">
      <w:pPr>
        <w:pStyle w:val="ConsNonformat"/>
        <w:ind w:right="-2" w:firstLine="720"/>
        <w:jc w:val="both"/>
        <w:rPr>
          <w:rFonts w:ascii="Times New Roman" w:hAnsi="Times New Roman" w:cs="Times New Roman"/>
          <w:sz w:val="24"/>
          <w:szCs w:val="24"/>
        </w:rPr>
      </w:pPr>
      <w:r w:rsidRPr="007D57A9">
        <w:rPr>
          <w:rFonts w:ascii="Times New Roman" w:hAnsi="Times New Roman" w:cs="Times New Roman"/>
          <w:sz w:val="24"/>
          <w:szCs w:val="24"/>
        </w:rPr>
        <w:t xml:space="preserve">При изменении цен </w:t>
      </w:r>
      <w:r>
        <w:rPr>
          <w:rFonts w:ascii="Times New Roman" w:hAnsi="Times New Roman" w:cs="Times New Roman"/>
          <w:sz w:val="24"/>
          <w:szCs w:val="24"/>
        </w:rPr>
        <w:t xml:space="preserve">на </w:t>
      </w:r>
      <w:r w:rsidRPr="007D57A9">
        <w:rPr>
          <w:rFonts w:ascii="Times New Roman" w:hAnsi="Times New Roman" w:cs="Times New Roman"/>
          <w:sz w:val="24"/>
          <w:szCs w:val="24"/>
        </w:rPr>
        <w:t>запасны</w:t>
      </w:r>
      <w:r>
        <w:rPr>
          <w:rFonts w:ascii="Times New Roman" w:hAnsi="Times New Roman" w:cs="Times New Roman"/>
          <w:sz w:val="24"/>
          <w:szCs w:val="24"/>
        </w:rPr>
        <w:t>е</w:t>
      </w:r>
      <w:r w:rsidRPr="007D57A9">
        <w:rPr>
          <w:rFonts w:ascii="Times New Roman" w:hAnsi="Times New Roman" w:cs="Times New Roman"/>
          <w:sz w:val="24"/>
          <w:szCs w:val="24"/>
        </w:rPr>
        <w:t xml:space="preserve"> част</w:t>
      </w:r>
      <w:r>
        <w:rPr>
          <w:rFonts w:ascii="Times New Roman" w:hAnsi="Times New Roman" w:cs="Times New Roman"/>
          <w:sz w:val="24"/>
          <w:szCs w:val="24"/>
        </w:rPr>
        <w:t>и</w:t>
      </w:r>
      <w:r w:rsidRPr="007D57A9">
        <w:rPr>
          <w:rFonts w:ascii="Times New Roman" w:hAnsi="Times New Roman" w:cs="Times New Roman"/>
          <w:sz w:val="24"/>
          <w:szCs w:val="24"/>
        </w:rPr>
        <w:t xml:space="preserve">, стоимость которых не учтена в работах по замене забракованных запчастей на новые или бывшие в употреблении собственности Подрядчика (Приложение № </w:t>
      </w:r>
      <w:r>
        <w:rPr>
          <w:rFonts w:ascii="Times New Roman" w:hAnsi="Times New Roman" w:cs="Times New Roman"/>
          <w:sz w:val="24"/>
          <w:szCs w:val="24"/>
        </w:rPr>
        <w:t>2</w:t>
      </w:r>
      <w:r w:rsidR="001A2805">
        <w:rPr>
          <w:rFonts w:ascii="Times New Roman" w:hAnsi="Times New Roman" w:cs="Times New Roman"/>
          <w:sz w:val="24"/>
          <w:szCs w:val="24"/>
        </w:rPr>
        <w:t>4</w:t>
      </w:r>
      <w:r w:rsidR="00B50374">
        <w:rPr>
          <w:rFonts w:ascii="Times New Roman" w:hAnsi="Times New Roman" w:cs="Times New Roman"/>
          <w:sz w:val="24"/>
          <w:szCs w:val="24"/>
        </w:rPr>
        <w:t xml:space="preserve"> к настоящему Договору</w:t>
      </w:r>
      <w:r w:rsidRPr="007D57A9">
        <w:rPr>
          <w:rFonts w:ascii="Times New Roman" w:hAnsi="Times New Roman" w:cs="Times New Roman"/>
          <w:sz w:val="24"/>
          <w:szCs w:val="24"/>
        </w:rPr>
        <w:t>) Подрядчик уведомляет Заказчика об изменении за 10 (десять) календарных дней до вступления в силу новой цены.</w:t>
      </w:r>
    </w:p>
    <w:p w:rsidR="00720105" w:rsidRPr="007D57A9" w:rsidRDefault="00720105" w:rsidP="00720105">
      <w:pPr>
        <w:pStyle w:val="ConsNonformat"/>
        <w:ind w:right="-2" w:firstLine="720"/>
        <w:jc w:val="both"/>
        <w:rPr>
          <w:rFonts w:ascii="Times New Roman" w:hAnsi="Times New Roman" w:cs="Times New Roman"/>
          <w:sz w:val="24"/>
          <w:szCs w:val="24"/>
        </w:rPr>
      </w:pPr>
      <w:r w:rsidRPr="007D57A9">
        <w:rPr>
          <w:rFonts w:ascii="Times New Roman" w:hAnsi="Times New Roman" w:cs="Times New Roman"/>
          <w:sz w:val="24"/>
          <w:szCs w:val="24"/>
        </w:rPr>
        <w:t xml:space="preserve"> Уведомление об изменении цен направляется </w:t>
      </w:r>
      <w:r>
        <w:rPr>
          <w:rFonts w:ascii="Times New Roman" w:hAnsi="Times New Roman" w:cs="Times New Roman"/>
          <w:sz w:val="24"/>
          <w:szCs w:val="24"/>
        </w:rPr>
        <w:t xml:space="preserve">Подрядчиком </w:t>
      </w:r>
      <w:r w:rsidRPr="007D57A9">
        <w:rPr>
          <w:rFonts w:ascii="Times New Roman" w:hAnsi="Times New Roman" w:cs="Times New Roman"/>
          <w:sz w:val="24"/>
          <w:szCs w:val="24"/>
        </w:rPr>
        <w:t xml:space="preserve">Заказчику посредством </w:t>
      </w:r>
      <w:r>
        <w:rPr>
          <w:rFonts w:ascii="Times New Roman" w:hAnsi="Times New Roman" w:cs="Times New Roman"/>
          <w:sz w:val="24"/>
          <w:szCs w:val="24"/>
        </w:rPr>
        <w:t xml:space="preserve">системы </w:t>
      </w:r>
      <w:r w:rsidRPr="007D57A9">
        <w:rPr>
          <w:rFonts w:ascii="Times New Roman" w:hAnsi="Times New Roman" w:cs="Times New Roman"/>
          <w:sz w:val="24"/>
          <w:szCs w:val="24"/>
        </w:rPr>
        <w:t>ВАРЕКС</w:t>
      </w:r>
      <w:r>
        <w:rPr>
          <w:rFonts w:ascii="Times New Roman" w:hAnsi="Times New Roman" w:cs="Times New Roman"/>
          <w:sz w:val="24"/>
          <w:szCs w:val="24"/>
        </w:rPr>
        <w:t xml:space="preserve"> или</w:t>
      </w:r>
      <w:r w:rsidRPr="000B7E2D">
        <w:rPr>
          <w:rFonts w:ascii="Times New Roman" w:hAnsi="Times New Roman" w:cs="Times New Roman"/>
          <w:sz w:val="24"/>
          <w:szCs w:val="24"/>
        </w:rPr>
        <w:t xml:space="preserve"> </w:t>
      </w:r>
      <w:r>
        <w:rPr>
          <w:rFonts w:ascii="Times New Roman" w:hAnsi="Times New Roman" w:cs="Times New Roman"/>
          <w:sz w:val="24"/>
          <w:szCs w:val="24"/>
        </w:rPr>
        <w:t>электронной связи, при этом подписание дополнительного соглашения не требуется.</w:t>
      </w:r>
    </w:p>
    <w:p w:rsidR="00720105" w:rsidRPr="007D57A9" w:rsidRDefault="00720105" w:rsidP="00720105">
      <w:pPr>
        <w:pStyle w:val="ConsNonformat"/>
        <w:ind w:firstLine="708"/>
        <w:jc w:val="both"/>
        <w:rPr>
          <w:rFonts w:ascii="Times New Roman" w:hAnsi="Times New Roman" w:cs="Times New Roman"/>
          <w:sz w:val="24"/>
          <w:szCs w:val="24"/>
        </w:rPr>
      </w:pPr>
      <w:r w:rsidRPr="007D57A9">
        <w:rPr>
          <w:rFonts w:ascii="Times New Roman" w:hAnsi="Times New Roman" w:cs="Times New Roman"/>
          <w:sz w:val="24"/>
          <w:szCs w:val="24"/>
        </w:rPr>
        <w:t xml:space="preserve">В случае отсутствия возражений Заказчика по изменению цен в течение 10 (десяти) календарных дней с даты получения уведомления, изменение цен считается согласованным. Депо Подрядчика применяет новые цены при формировании актов о </w:t>
      </w:r>
      <w:r w:rsidRPr="007D57A9">
        <w:rPr>
          <w:rFonts w:ascii="Times New Roman" w:hAnsi="Times New Roman" w:cs="Times New Roman"/>
          <w:sz w:val="24"/>
          <w:szCs w:val="24"/>
        </w:rPr>
        <w:lastRenderedPageBreak/>
        <w:t>выполненных работах (оказанных услугах) по настоящему Договору с даты, указанной в уведомлении</w:t>
      </w:r>
      <w:r>
        <w:rPr>
          <w:rFonts w:ascii="Times New Roman" w:hAnsi="Times New Roman" w:cs="Times New Roman"/>
          <w:sz w:val="24"/>
          <w:szCs w:val="24"/>
        </w:rPr>
        <w:t>.</w:t>
      </w:r>
    </w:p>
    <w:p w:rsidR="00720105" w:rsidRDefault="00720105" w:rsidP="00720105">
      <w:pPr>
        <w:pStyle w:val="ConsNonformat"/>
        <w:ind w:right="-2" w:firstLine="720"/>
        <w:jc w:val="both"/>
        <w:rPr>
          <w:rFonts w:ascii="Times New Roman" w:hAnsi="Times New Roman" w:cs="Times New Roman"/>
          <w:sz w:val="24"/>
          <w:szCs w:val="24"/>
        </w:rPr>
      </w:pPr>
      <w:r w:rsidRPr="007D57A9">
        <w:rPr>
          <w:rFonts w:ascii="Times New Roman" w:hAnsi="Times New Roman" w:cs="Times New Roman"/>
          <w:sz w:val="24"/>
          <w:szCs w:val="24"/>
        </w:rPr>
        <w:t xml:space="preserve">В случае несогласия Заказчика с изменением цен на работы и услуги Подрядчика, а также </w:t>
      </w:r>
      <w:r>
        <w:rPr>
          <w:rFonts w:ascii="Times New Roman" w:hAnsi="Times New Roman" w:cs="Times New Roman"/>
          <w:sz w:val="24"/>
          <w:szCs w:val="24"/>
        </w:rPr>
        <w:t xml:space="preserve">на </w:t>
      </w:r>
      <w:r w:rsidRPr="007D57A9">
        <w:rPr>
          <w:rFonts w:ascii="Times New Roman" w:hAnsi="Times New Roman" w:cs="Times New Roman"/>
          <w:sz w:val="24"/>
          <w:szCs w:val="24"/>
        </w:rPr>
        <w:t>запасные части</w:t>
      </w:r>
      <w:r>
        <w:rPr>
          <w:rFonts w:ascii="Times New Roman" w:hAnsi="Times New Roman" w:cs="Times New Roman"/>
          <w:sz w:val="24"/>
          <w:szCs w:val="24"/>
        </w:rPr>
        <w:t xml:space="preserve"> Подрядчика</w:t>
      </w:r>
      <w:r w:rsidRPr="007D57A9">
        <w:rPr>
          <w:rFonts w:ascii="Times New Roman" w:hAnsi="Times New Roman" w:cs="Times New Roman"/>
          <w:sz w:val="24"/>
          <w:szCs w:val="24"/>
        </w:rPr>
        <w:t>, стоимость которых не учтена в работ</w:t>
      </w:r>
      <w:r>
        <w:rPr>
          <w:rFonts w:ascii="Times New Roman" w:hAnsi="Times New Roman" w:cs="Times New Roman"/>
          <w:sz w:val="24"/>
          <w:szCs w:val="24"/>
        </w:rPr>
        <w:t>е</w:t>
      </w:r>
      <w:r w:rsidRPr="007D57A9">
        <w:rPr>
          <w:rFonts w:ascii="Times New Roman" w:hAnsi="Times New Roman" w:cs="Times New Roman"/>
          <w:sz w:val="24"/>
          <w:szCs w:val="24"/>
        </w:rPr>
        <w:t xml:space="preserve"> по замене забракованных запчастей на новые или бывшие в употреблении собственности Подрядчика, Подрядчик вправе приостановить ремонт грузовых вагонов Заказчика и досрочно расторгнуть настоящий Договор в порядке, предусмотренном пунктом 12.2. настоящего Договора.</w:t>
      </w:r>
    </w:p>
    <w:p w:rsidR="00720105" w:rsidRPr="001B15CD" w:rsidRDefault="00720105" w:rsidP="00720105">
      <w:pPr>
        <w:pStyle w:val="ConsNonformat"/>
        <w:ind w:right="-2" w:firstLine="720"/>
        <w:jc w:val="both"/>
        <w:rPr>
          <w:rFonts w:ascii="Times New Roman" w:hAnsi="Times New Roman" w:cs="Times New Roman"/>
          <w:sz w:val="24"/>
          <w:szCs w:val="24"/>
        </w:rPr>
      </w:pPr>
      <w:r w:rsidRPr="00851DBE">
        <w:rPr>
          <w:rFonts w:ascii="Times New Roman" w:hAnsi="Times New Roman" w:cs="Times New Roman"/>
          <w:sz w:val="24"/>
          <w:szCs w:val="24"/>
        </w:rPr>
        <w:t>3.3.</w:t>
      </w:r>
      <w:r w:rsidRPr="007D57A9">
        <w:rPr>
          <w:rFonts w:ascii="Times New Roman" w:hAnsi="Times New Roman" w:cs="Times New Roman"/>
          <w:sz w:val="24"/>
          <w:szCs w:val="24"/>
        </w:rPr>
        <w:t xml:space="preserve"> </w:t>
      </w:r>
      <w:r w:rsidRPr="001B15CD">
        <w:rPr>
          <w:rFonts w:ascii="Times New Roman" w:hAnsi="Times New Roman" w:cs="Times New Roman"/>
          <w:sz w:val="24"/>
          <w:szCs w:val="24"/>
        </w:rPr>
        <w:t>Депо Подрядчика представляет авансовые счета-фактуры в течение 5 (пяти) календарных дней со дня получения авансовых платежей от Заказчика в счет предстоящего выполнения работ.</w:t>
      </w:r>
    </w:p>
    <w:p w:rsidR="00720105" w:rsidRPr="001B15CD" w:rsidRDefault="00720105" w:rsidP="00720105">
      <w:pPr>
        <w:pStyle w:val="ConsNonformat"/>
        <w:ind w:right="-2" w:firstLine="720"/>
        <w:jc w:val="both"/>
        <w:rPr>
          <w:rFonts w:ascii="Times New Roman" w:hAnsi="Times New Roman" w:cs="Times New Roman"/>
          <w:sz w:val="24"/>
          <w:szCs w:val="24"/>
        </w:rPr>
      </w:pPr>
      <w:r w:rsidRPr="001B15CD">
        <w:rPr>
          <w:rFonts w:ascii="Times New Roman" w:hAnsi="Times New Roman" w:cs="Times New Roman"/>
          <w:sz w:val="24"/>
          <w:szCs w:val="24"/>
        </w:rPr>
        <w:t>Депо Подрядчика вправе, приняв в ремонт вагоны, а также узлы и детали, не приступать к выполнению ремонтных работ и оказанию услуг (а начатые работы вправе приостановить) при отсутствии поступления от Заказчика предоплаты на расчетный счёт Депо Подрядчика, а также при возникновении у Заказчика просроченной дебиторской задолженности по расчетам перед Подрядчиком.</w:t>
      </w:r>
    </w:p>
    <w:p w:rsidR="00720105" w:rsidRPr="001B15CD" w:rsidRDefault="00720105" w:rsidP="00720105">
      <w:pPr>
        <w:pStyle w:val="ConsNonformat"/>
        <w:ind w:right="-2" w:firstLine="720"/>
        <w:jc w:val="both"/>
        <w:rPr>
          <w:rFonts w:ascii="Times New Roman" w:hAnsi="Times New Roman" w:cs="Times New Roman"/>
          <w:sz w:val="24"/>
          <w:szCs w:val="24"/>
        </w:rPr>
      </w:pPr>
      <w:r w:rsidRPr="001B15CD">
        <w:rPr>
          <w:rFonts w:ascii="Times New Roman" w:hAnsi="Times New Roman" w:cs="Times New Roman"/>
          <w:sz w:val="24"/>
          <w:szCs w:val="24"/>
        </w:rPr>
        <w:t>При отсутствии предоплаты в счет выполнения работ (услуг) или наличия просроченной дебиторской задолженности Заказчик обязан оплатить услуги по временному размещению грузовых вагонов Заказчика на путях необщего пользования:</w:t>
      </w:r>
    </w:p>
    <w:p w:rsidR="00720105" w:rsidRPr="001B15CD" w:rsidRDefault="00720105" w:rsidP="00720105">
      <w:pPr>
        <w:pStyle w:val="ConsNonformat"/>
        <w:ind w:right="-2" w:firstLine="720"/>
        <w:jc w:val="both"/>
        <w:rPr>
          <w:rFonts w:ascii="Times New Roman" w:hAnsi="Times New Roman" w:cs="Times New Roman"/>
          <w:sz w:val="24"/>
          <w:szCs w:val="24"/>
        </w:rPr>
      </w:pPr>
      <w:r w:rsidRPr="001B15CD">
        <w:rPr>
          <w:rFonts w:ascii="Times New Roman" w:hAnsi="Times New Roman" w:cs="Times New Roman"/>
          <w:sz w:val="24"/>
          <w:szCs w:val="24"/>
        </w:rPr>
        <w:t>- в случае реализации Подрядчиком права не приступать к выполнению работ (оказанию услуг) за период с даты прибытия грузовых вагонов на станцию примыкания по дату поступления полной предоплаты (или погашения просроченной дебиторской задолженности) или, при отсутствии оплаты со стороны Заказчика, по дату фактического отправления вагонов на иную станцию;</w:t>
      </w:r>
    </w:p>
    <w:p w:rsidR="00720105" w:rsidRPr="001B15CD" w:rsidRDefault="00720105" w:rsidP="00720105">
      <w:pPr>
        <w:pStyle w:val="ConsNonformat"/>
        <w:ind w:right="-2" w:firstLine="720"/>
        <w:jc w:val="both"/>
        <w:rPr>
          <w:rFonts w:ascii="Times New Roman" w:hAnsi="Times New Roman" w:cs="Times New Roman"/>
          <w:sz w:val="24"/>
          <w:szCs w:val="24"/>
        </w:rPr>
      </w:pPr>
      <w:r w:rsidRPr="001B15CD">
        <w:rPr>
          <w:rFonts w:ascii="Times New Roman" w:hAnsi="Times New Roman" w:cs="Times New Roman"/>
          <w:sz w:val="24"/>
          <w:szCs w:val="24"/>
        </w:rPr>
        <w:t>- в случае реализации Подрядчиком права приостановить работы (услуги) за период с даты приостановки выполнения работ (оказания услуг) по дату поступления полной предоплаты (или погашения просроченной дебиторской задолженности) или, при отсутствии оплаты со стороны Заказчика, по дату фактического отправления вагонов на иную станцию.</w:t>
      </w:r>
    </w:p>
    <w:p w:rsidR="00720105" w:rsidRPr="001B15CD" w:rsidRDefault="00720105" w:rsidP="00720105">
      <w:pPr>
        <w:pStyle w:val="ConsNonformat"/>
        <w:ind w:right="-2" w:firstLine="720"/>
        <w:jc w:val="both"/>
        <w:rPr>
          <w:rFonts w:ascii="Times New Roman" w:hAnsi="Times New Roman" w:cs="Times New Roman"/>
          <w:sz w:val="24"/>
          <w:szCs w:val="24"/>
        </w:rPr>
      </w:pPr>
      <w:r w:rsidRPr="001B15CD">
        <w:rPr>
          <w:rFonts w:ascii="Times New Roman" w:hAnsi="Times New Roman" w:cs="Times New Roman"/>
          <w:sz w:val="24"/>
          <w:szCs w:val="24"/>
        </w:rPr>
        <w:t xml:space="preserve"> В случаях возникновения у Подрядчика оснований для приостановления выполнения работ (оказания услуг) и/или не начала Подрядчиком работ (оказания услуг), описанных в настоящем пункте, Подрядчик по своему выбору может приостановить или не приступать к выполнению всех или части работ (услуг). Подрядчик также вправе на свое усмотрение приступить к выполнению работ (оказанию услуг) или возобновить выполнение работ (оказание услуг) в случае не поступления полной предоплаты и/или не полного погашения Заказчиком просроченной дебиторской задолженности.</w:t>
      </w:r>
    </w:p>
    <w:p w:rsidR="00720105" w:rsidRPr="001B15CD" w:rsidRDefault="00720105" w:rsidP="00720105">
      <w:pPr>
        <w:pStyle w:val="ConsNonformat"/>
        <w:ind w:right="-2" w:firstLine="720"/>
        <w:jc w:val="both"/>
        <w:rPr>
          <w:rFonts w:ascii="Times New Roman" w:hAnsi="Times New Roman" w:cs="Times New Roman"/>
          <w:sz w:val="24"/>
          <w:szCs w:val="24"/>
        </w:rPr>
      </w:pPr>
      <w:r w:rsidRPr="001B15CD">
        <w:rPr>
          <w:rFonts w:ascii="Times New Roman" w:hAnsi="Times New Roman" w:cs="Times New Roman"/>
          <w:sz w:val="24"/>
          <w:szCs w:val="24"/>
        </w:rPr>
        <w:t>В случае наличия подтвержденной задолженности за выполненные работы и оказанные услуги по данному Договору на дату поступления авансового платежа, либо поступления платежа, не содержащего информацию о его назначении, Подрядчик вправе направить полученные денежные средства на погашение любой дебиторской задолженности Заказчика по настоящему Договору в необходимом размере. При этом</w:t>
      </w:r>
      <w:r>
        <w:rPr>
          <w:rFonts w:ascii="Times New Roman" w:hAnsi="Times New Roman" w:cs="Times New Roman"/>
          <w:sz w:val="24"/>
          <w:szCs w:val="24"/>
        </w:rPr>
        <w:t xml:space="preserve">, </w:t>
      </w:r>
      <w:r w:rsidRPr="00851DBE">
        <w:rPr>
          <w:rFonts w:ascii="Times New Roman" w:hAnsi="Times New Roman" w:cs="Times New Roman"/>
          <w:sz w:val="24"/>
          <w:szCs w:val="24"/>
        </w:rPr>
        <w:t>в случае письменного запроса Заказчика</w:t>
      </w:r>
      <w:r w:rsidRPr="001B15CD">
        <w:rPr>
          <w:rFonts w:ascii="Times New Roman" w:hAnsi="Times New Roman" w:cs="Times New Roman"/>
          <w:sz w:val="24"/>
          <w:szCs w:val="24"/>
        </w:rPr>
        <w:t xml:space="preserve"> Подрядчик письменно уведомляет Заказчика о направлении указанных денежных средств с приложением необходимых расшифровок.</w:t>
      </w:r>
    </w:p>
    <w:p w:rsidR="00720105" w:rsidRPr="001B15CD" w:rsidRDefault="00720105" w:rsidP="00720105">
      <w:pPr>
        <w:pStyle w:val="ConsNonformat"/>
        <w:ind w:right="-2" w:firstLine="720"/>
        <w:jc w:val="both"/>
        <w:rPr>
          <w:rFonts w:ascii="Times New Roman" w:hAnsi="Times New Roman" w:cs="Times New Roman"/>
          <w:sz w:val="24"/>
          <w:szCs w:val="24"/>
        </w:rPr>
      </w:pPr>
      <w:r w:rsidRPr="001B15CD">
        <w:rPr>
          <w:rFonts w:ascii="Times New Roman" w:hAnsi="Times New Roman" w:cs="Times New Roman"/>
          <w:sz w:val="24"/>
          <w:szCs w:val="24"/>
        </w:rPr>
        <w:t>Остаток денежных средств Заказчика после погашения дебиторской задолженности считается авансом, полученным в счет предстоящего выполнения работ.</w:t>
      </w:r>
    </w:p>
    <w:p w:rsidR="00720105" w:rsidRPr="001B15CD" w:rsidRDefault="00720105" w:rsidP="00720105">
      <w:pPr>
        <w:ind w:right="-2" w:firstLine="720"/>
        <w:jc w:val="both"/>
      </w:pPr>
      <w:r w:rsidRPr="001B15CD">
        <w:t>В случае, если фактическая стоимость произведенных Подрядчиком работ, а также оказанных услуг в текущем месяце не превысила произведенный Заказчиком авансовый платеж, то сумма переплаты засчитывается сторонами в счет будущих авансовых платежей по настоящему Договору</w:t>
      </w:r>
      <w:r>
        <w:t xml:space="preserve">, </w:t>
      </w:r>
      <w:r w:rsidRPr="007D57A9">
        <w:t>либо может быть возвращена Заказчику на осно</w:t>
      </w:r>
      <w:r>
        <w:t>вании его письменного обращения</w:t>
      </w:r>
      <w:r w:rsidRPr="001B15CD">
        <w:t xml:space="preserve">. В случае если стоимость выполненных работ и оказанных услуг превышает сумму внесенной предоплаты, Заказчик оплачивает недостающую часть суммы после подписания Сторонами актов о выполненных работах (оказанных услугах), на </w:t>
      </w:r>
      <w:r w:rsidRPr="001B15CD">
        <w:lastRenderedPageBreak/>
        <w:t>основании выданных Заказчику счетов – фактур в течение 3 (тр</w:t>
      </w:r>
      <w:r>
        <w:t>ё</w:t>
      </w:r>
      <w:r w:rsidRPr="001B15CD">
        <w:t>х) календарных дней с момента их получения по электронной почте по адрес</w:t>
      </w:r>
      <w:r>
        <w:t>у</w:t>
      </w:r>
      <w:r w:rsidRPr="001B15CD">
        <w:t>, указанн</w:t>
      </w:r>
      <w:r>
        <w:t>ому</w:t>
      </w:r>
      <w:r w:rsidRPr="001B15CD">
        <w:t xml:space="preserve"> в п</w:t>
      </w:r>
      <w:r w:rsidR="00B50374">
        <w:t>ункте</w:t>
      </w:r>
      <w:r w:rsidRPr="00851DBE">
        <w:t xml:space="preserve"> 15.5</w:t>
      </w:r>
      <w:r w:rsidRPr="001B15CD">
        <w:t xml:space="preserve"> настоящего Договора. </w:t>
      </w:r>
    </w:p>
    <w:p w:rsidR="00720105" w:rsidRPr="001B15CD" w:rsidRDefault="00720105" w:rsidP="00720105">
      <w:pPr>
        <w:pStyle w:val="ConsNonformat"/>
        <w:ind w:right="-2" w:firstLine="720"/>
        <w:jc w:val="both"/>
        <w:rPr>
          <w:rFonts w:ascii="Times New Roman" w:hAnsi="Times New Roman" w:cs="Times New Roman"/>
          <w:sz w:val="24"/>
          <w:szCs w:val="24"/>
        </w:rPr>
      </w:pPr>
      <w:r w:rsidRPr="001B15CD">
        <w:rPr>
          <w:rFonts w:ascii="Times New Roman" w:hAnsi="Times New Roman" w:cs="Times New Roman"/>
          <w:sz w:val="24"/>
          <w:szCs w:val="24"/>
        </w:rPr>
        <w:t>В случае прекращения действия настоящего Договора</w:t>
      </w:r>
      <w:r>
        <w:rPr>
          <w:rFonts w:ascii="Times New Roman" w:hAnsi="Times New Roman" w:cs="Times New Roman"/>
          <w:sz w:val="24"/>
          <w:szCs w:val="24"/>
        </w:rPr>
        <w:t xml:space="preserve"> </w:t>
      </w:r>
      <w:r w:rsidRPr="001B15CD">
        <w:rPr>
          <w:rFonts w:ascii="Times New Roman" w:hAnsi="Times New Roman" w:cs="Times New Roman"/>
          <w:sz w:val="24"/>
          <w:szCs w:val="24"/>
        </w:rPr>
        <w:t>не зачтенный аванс возвращается Заказчику на основании письменного обращения Заказчика при условии подписания обеими Сторонами акта</w:t>
      </w:r>
      <w:r w:rsidR="001A66FB">
        <w:rPr>
          <w:rFonts w:ascii="Times New Roman" w:hAnsi="Times New Roman" w:cs="Times New Roman"/>
          <w:sz w:val="24"/>
          <w:szCs w:val="24"/>
        </w:rPr>
        <w:t xml:space="preserve"> </w:t>
      </w:r>
      <w:r w:rsidRPr="001B15CD">
        <w:rPr>
          <w:rFonts w:ascii="Times New Roman" w:hAnsi="Times New Roman" w:cs="Times New Roman"/>
          <w:sz w:val="24"/>
          <w:szCs w:val="24"/>
        </w:rPr>
        <w:t>сверки расчетов.</w:t>
      </w:r>
    </w:p>
    <w:p w:rsidR="00720105" w:rsidRPr="001B15CD" w:rsidRDefault="00720105" w:rsidP="00720105">
      <w:pPr>
        <w:pStyle w:val="ConsNonformat"/>
        <w:ind w:right="-2" w:firstLine="720"/>
        <w:jc w:val="both"/>
        <w:rPr>
          <w:rFonts w:ascii="Times New Roman" w:hAnsi="Times New Roman" w:cs="Times New Roman"/>
          <w:sz w:val="24"/>
          <w:szCs w:val="24"/>
        </w:rPr>
      </w:pPr>
      <w:r w:rsidRPr="001B15CD">
        <w:rPr>
          <w:rFonts w:ascii="Times New Roman" w:hAnsi="Times New Roman" w:cs="Times New Roman"/>
          <w:sz w:val="24"/>
          <w:szCs w:val="24"/>
        </w:rPr>
        <w:t>Все перечисления производятся на расчетный счет Подря</w:t>
      </w:r>
      <w:r>
        <w:rPr>
          <w:rFonts w:ascii="Times New Roman" w:hAnsi="Times New Roman" w:cs="Times New Roman"/>
          <w:sz w:val="24"/>
          <w:szCs w:val="24"/>
        </w:rPr>
        <w:t xml:space="preserve">дчика, указанный в разделе </w:t>
      </w:r>
      <w:r w:rsidR="00C65ABE">
        <w:rPr>
          <w:rFonts w:ascii="Times New Roman" w:hAnsi="Times New Roman" w:cs="Times New Roman"/>
          <w:sz w:val="24"/>
          <w:szCs w:val="24"/>
        </w:rPr>
        <w:t>16</w:t>
      </w:r>
      <w:r>
        <w:rPr>
          <w:rFonts w:ascii="Times New Roman" w:hAnsi="Times New Roman" w:cs="Times New Roman"/>
          <w:sz w:val="24"/>
          <w:szCs w:val="24"/>
        </w:rPr>
        <w:t xml:space="preserve"> </w:t>
      </w:r>
      <w:r w:rsidRPr="001B15CD">
        <w:rPr>
          <w:rFonts w:ascii="Times New Roman" w:hAnsi="Times New Roman" w:cs="Times New Roman"/>
          <w:sz w:val="24"/>
          <w:szCs w:val="24"/>
        </w:rPr>
        <w:t xml:space="preserve">настоящего Договора с обязательным указанием в графе «назначение платежа»: </w:t>
      </w:r>
    </w:p>
    <w:p w:rsidR="00720105" w:rsidRPr="001B15CD" w:rsidRDefault="00720105" w:rsidP="00720105">
      <w:pPr>
        <w:pStyle w:val="ConsNonformat"/>
        <w:ind w:right="-2" w:firstLine="720"/>
        <w:jc w:val="both"/>
        <w:rPr>
          <w:rFonts w:ascii="Times New Roman" w:hAnsi="Times New Roman" w:cs="Times New Roman"/>
          <w:sz w:val="24"/>
          <w:szCs w:val="24"/>
        </w:rPr>
      </w:pPr>
      <w:r w:rsidRPr="001B15CD">
        <w:rPr>
          <w:rFonts w:ascii="Times New Roman" w:hAnsi="Times New Roman" w:cs="Times New Roman"/>
          <w:sz w:val="24"/>
          <w:szCs w:val="24"/>
        </w:rPr>
        <w:t xml:space="preserve">- при проведении авансового платежа Заказчик обязательно указывает: наименование Депо Подрядчика, наименование работ, номер, дату договора/счета. </w:t>
      </w:r>
    </w:p>
    <w:p w:rsidR="00720105" w:rsidRPr="001B15CD" w:rsidRDefault="00720105" w:rsidP="00720105">
      <w:pPr>
        <w:pStyle w:val="ConsNonformat"/>
        <w:ind w:right="-2" w:firstLine="720"/>
        <w:jc w:val="both"/>
        <w:rPr>
          <w:rFonts w:ascii="Times New Roman" w:hAnsi="Times New Roman" w:cs="Times New Roman"/>
          <w:sz w:val="24"/>
          <w:szCs w:val="24"/>
        </w:rPr>
      </w:pPr>
      <w:r w:rsidRPr="001B15CD">
        <w:rPr>
          <w:rFonts w:ascii="Times New Roman" w:hAnsi="Times New Roman" w:cs="Times New Roman"/>
          <w:sz w:val="24"/>
          <w:szCs w:val="24"/>
        </w:rPr>
        <w:t>- при проведении окончательного расчета за выполненные работы (оказанные услуги) Заказчик указывает: наименование Депо Подрядчика, номер, дату договора, полный номер и дату счета-фактуры, либо письменно предоставлять расшифровку назначения платежа по счетам-фактурам с указанием суммы.</w:t>
      </w:r>
    </w:p>
    <w:p w:rsidR="00720105" w:rsidRPr="001B15CD" w:rsidRDefault="00720105" w:rsidP="00720105">
      <w:pPr>
        <w:pStyle w:val="ConsNonformat"/>
        <w:ind w:right="-2" w:firstLine="720"/>
        <w:jc w:val="both"/>
        <w:rPr>
          <w:rFonts w:ascii="Times New Roman" w:hAnsi="Times New Roman" w:cs="Times New Roman"/>
          <w:sz w:val="24"/>
          <w:szCs w:val="24"/>
        </w:rPr>
      </w:pPr>
      <w:r w:rsidRPr="001B15CD">
        <w:rPr>
          <w:rFonts w:ascii="Times New Roman" w:hAnsi="Times New Roman" w:cs="Times New Roman"/>
          <w:sz w:val="24"/>
          <w:szCs w:val="24"/>
        </w:rPr>
        <w:t>Проведение авансовых платежей Заказчиком производится в следующем порядке:</w:t>
      </w:r>
    </w:p>
    <w:p w:rsidR="00720105" w:rsidRPr="001B15CD" w:rsidRDefault="00720105" w:rsidP="00720105">
      <w:pPr>
        <w:pStyle w:val="ConsNonformat"/>
        <w:ind w:right="-2" w:firstLine="720"/>
        <w:jc w:val="both"/>
        <w:rPr>
          <w:rFonts w:ascii="Times New Roman" w:hAnsi="Times New Roman" w:cs="Times New Roman"/>
          <w:sz w:val="24"/>
          <w:szCs w:val="24"/>
        </w:rPr>
      </w:pPr>
      <w:r w:rsidRPr="001B15CD">
        <w:rPr>
          <w:rFonts w:ascii="Times New Roman" w:hAnsi="Times New Roman" w:cs="Times New Roman"/>
          <w:sz w:val="24"/>
          <w:szCs w:val="24"/>
        </w:rPr>
        <w:t>- за деповской, капитальный ремонт грузовых вагонов, на расчетный счет Подрядчика в порядке стопроцентной предоплаты на основании счёта Подрядчика, исходя из средней фактической стоимости ремонта вагонов Заказчика за предыдущий месяц</w:t>
      </w:r>
      <w:r w:rsidR="000B5482">
        <w:rPr>
          <w:rFonts w:ascii="Times New Roman" w:hAnsi="Times New Roman" w:cs="Times New Roman"/>
          <w:sz w:val="24"/>
          <w:szCs w:val="24"/>
        </w:rPr>
        <w:t xml:space="preserve"> </w:t>
      </w:r>
      <w:r w:rsidRPr="001B15CD">
        <w:rPr>
          <w:rFonts w:ascii="Times New Roman" w:hAnsi="Times New Roman" w:cs="Times New Roman"/>
          <w:sz w:val="24"/>
          <w:szCs w:val="24"/>
        </w:rPr>
        <w:t xml:space="preserve">и планируемого объема ремонта грузовых вагонов в следующем месяце в течение </w:t>
      </w:r>
      <w:r w:rsidR="005D15B6">
        <w:rPr>
          <w:rFonts w:ascii="Times New Roman" w:hAnsi="Times New Roman" w:cs="Times New Roman"/>
          <w:sz w:val="24"/>
          <w:szCs w:val="24"/>
        </w:rPr>
        <w:t>5</w:t>
      </w:r>
      <w:r w:rsidR="005D15B6" w:rsidRPr="001B15CD">
        <w:rPr>
          <w:rFonts w:ascii="Times New Roman" w:hAnsi="Times New Roman" w:cs="Times New Roman"/>
          <w:sz w:val="24"/>
          <w:szCs w:val="24"/>
        </w:rPr>
        <w:t xml:space="preserve"> </w:t>
      </w:r>
      <w:r w:rsidRPr="001B15CD">
        <w:rPr>
          <w:rFonts w:ascii="Times New Roman" w:hAnsi="Times New Roman" w:cs="Times New Roman"/>
          <w:sz w:val="24"/>
          <w:szCs w:val="24"/>
        </w:rPr>
        <w:t>(</w:t>
      </w:r>
      <w:r w:rsidR="005D15B6">
        <w:rPr>
          <w:rFonts w:ascii="Times New Roman" w:hAnsi="Times New Roman" w:cs="Times New Roman"/>
          <w:sz w:val="24"/>
          <w:szCs w:val="24"/>
        </w:rPr>
        <w:t>пяти</w:t>
      </w:r>
      <w:r w:rsidRPr="001B15CD">
        <w:rPr>
          <w:rFonts w:ascii="Times New Roman" w:hAnsi="Times New Roman" w:cs="Times New Roman"/>
          <w:sz w:val="24"/>
          <w:szCs w:val="24"/>
        </w:rPr>
        <w:t xml:space="preserve">) банковских дней с даты его получения, но не позднее 25 числа месяца, </w:t>
      </w:r>
      <w:r w:rsidR="00426AE9">
        <w:rPr>
          <w:rFonts w:ascii="Times New Roman" w:hAnsi="Times New Roman" w:cs="Times New Roman"/>
          <w:sz w:val="24"/>
          <w:szCs w:val="24"/>
        </w:rPr>
        <w:t>предшествующего месяцу ремонта.</w:t>
      </w:r>
      <w:r w:rsidRPr="001B15CD">
        <w:rPr>
          <w:rFonts w:ascii="Times New Roman" w:hAnsi="Times New Roman" w:cs="Times New Roman"/>
          <w:sz w:val="24"/>
          <w:szCs w:val="24"/>
        </w:rPr>
        <w:t xml:space="preserve"> Оплата работ за первый месяц действия настоящего Договора производится Заказчиком в порядке стопроцентной предоплаты путем перечисления денежных средств на расчетный счет Подрядчика, исходя из средней фактической стоимости ремонта, определяемой Подрядчик</w:t>
      </w:r>
      <w:r w:rsidR="00C65ABE">
        <w:rPr>
          <w:rFonts w:ascii="Times New Roman" w:hAnsi="Times New Roman" w:cs="Times New Roman"/>
          <w:sz w:val="24"/>
          <w:szCs w:val="24"/>
        </w:rPr>
        <w:t>ом</w:t>
      </w:r>
      <w:r w:rsidR="00426AE9" w:rsidRPr="00426AE9">
        <w:rPr>
          <w:rFonts w:ascii="Times New Roman" w:hAnsi="Times New Roman" w:cs="Times New Roman"/>
          <w:sz w:val="24"/>
          <w:szCs w:val="24"/>
        </w:rPr>
        <w:t xml:space="preserve"> </w:t>
      </w:r>
      <w:r w:rsidR="00426AE9">
        <w:rPr>
          <w:rFonts w:ascii="Times New Roman" w:hAnsi="Times New Roman" w:cs="Times New Roman"/>
          <w:sz w:val="24"/>
          <w:szCs w:val="24"/>
        </w:rPr>
        <w:t>согласно Приложения № 33 к настоящему Договору</w:t>
      </w:r>
      <w:r w:rsidRPr="001B15CD">
        <w:rPr>
          <w:rFonts w:ascii="Times New Roman" w:hAnsi="Times New Roman" w:cs="Times New Roman"/>
          <w:sz w:val="24"/>
          <w:szCs w:val="24"/>
        </w:rPr>
        <w:t xml:space="preserve"> и планируемого объема ремонта грузовых вагонов, н</w:t>
      </w:r>
      <w:r>
        <w:rPr>
          <w:rFonts w:ascii="Times New Roman" w:hAnsi="Times New Roman" w:cs="Times New Roman"/>
          <w:sz w:val="24"/>
          <w:szCs w:val="24"/>
        </w:rPr>
        <w:t xml:space="preserve">а основании счета Подрядчика в </w:t>
      </w:r>
      <w:r w:rsidRPr="001B15CD">
        <w:rPr>
          <w:rFonts w:ascii="Times New Roman" w:hAnsi="Times New Roman" w:cs="Times New Roman"/>
          <w:sz w:val="24"/>
          <w:szCs w:val="24"/>
        </w:rPr>
        <w:t xml:space="preserve">течение </w:t>
      </w:r>
      <w:r w:rsidR="005D15B6">
        <w:rPr>
          <w:rFonts w:ascii="Times New Roman" w:hAnsi="Times New Roman" w:cs="Times New Roman"/>
          <w:sz w:val="24"/>
          <w:szCs w:val="24"/>
        </w:rPr>
        <w:t>5</w:t>
      </w:r>
      <w:r w:rsidR="005D15B6" w:rsidRPr="001B15CD">
        <w:rPr>
          <w:rFonts w:ascii="Times New Roman" w:hAnsi="Times New Roman" w:cs="Times New Roman"/>
          <w:sz w:val="24"/>
          <w:szCs w:val="24"/>
        </w:rPr>
        <w:t xml:space="preserve"> </w:t>
      </w:r>
      <w:r w:rsidRPr="001B15CD">
        <w:rPr>
          <w:rFonts w:ascii="Times New Roman" w:hAnsi="Times New Roman" w:cs="Times New Roman"/>
          <w:sz w:val="24"/>
          <w:szCs w:val="24"/>
        </w:rPr>
        <w:t>(</w:t>
      </w:r>
      <w:r w:rsidR="005D15B6">
        <w:rPr>
          <w:rFonts w:ascii="Times New Roman" w:hAnsi="Times New Roman" w:cs="Times New Roman"/>
          <w:sz w:val="24"/>
          <w:szCs w:val="24"/>
        </w:rPr>
        <w:t>пяти</w:t>
      </w:r>
      <w:r w:rsidRPr="001B15CD">
        <w:rPr>
          <w:rFonts w:ascii="Times New Roman" w:hAnsi="Times New Roman" w:cs="Times New Roman"/>
          <w:sz w:val="24"/>
          <w:szCs w:val="24"/>
        </w:rPr>
        <w:t xml:space="preserve">) банковских дней с даты его выставления, но не позднее дня подачи грузовых вагонов в ремонт; </w:t>
      </w:r>
    </w:p>
    <w:p w:rsidR="00720105" w:rsidRPr="001B15CD" w:rsidRDefault="00720105" w:rsidP="00720105">
      <w:pPr>
        <w:pStyle w:val="ConsNonformat"/>
        <w:ind w:right="-2" w:firstLine="720"/>
        <w:jc w:val="both"/>
        <w:rPr>
          <w:rFonts w:ascii="Times New Roman" w:hAnsi="Times New Roman" w:cs="Times New Roman"/>
          <w:sz w:val="24"/>
          <w:szCs w:val="24"/>
        </w:rPr>
      </w:pPr>
      <w:r w:rsidRPr="001B15CD">
        <w:rPr>
          <w:rFonts w:ascii="Times New Roman" w:hAnsi="Times New Roman" w:cs="Times New Roman"/>
          <w:sz w:val="24"/>
          <w:szCs w:val="24"/>
        </w:rPr>
        <w:t xml:space="preserve">- за ТР-1, ТР-2 грузовых вагонов, на расчетный счет Подрядчика в порядке стопроцентной предоплаты на основании счёта Подрядчика, исходя из средней фактической стоимости ремонта вагонов Заказчика за предыдущий месяц и объема отремонтированных грузовых вагонов в предыдущем месяце в течение </w:t>
      </w:r>
      <w:r w:rsidR="00372770">
        <w:rPr>
          <w:rFonts w:ascii="Times New Roman" w:hAnsi="Times New Roman" w:cs="Times New Roman"/>
          <w:sz w:val="24"/>
          <w:szCs w:val="24"/>
        </w:rPr>
        <w:t>5</w:t>
      </w:r>
      <w:r w:rsidR="00372770" w:rsidRPr="001B15CD">
        <w:rPr>
          <w:rFonts w:ascii="Times New Roman" w:hAnsi="Times New Roman" w:cs="Times New Roman"/>
          <w:sz w:val="24"/>
          <w:szCs w:val="24"/>
        </w:rPr>
        <w:t xml:space="preserve"> </w:t>
      </w:r>
      <w:r w:rsidRPr="001B15CD">
        <w:rPr>
          <w:rFonts w:ascii="Times New Roman" w:hAnsi="Times New Roman" w:cs="Times New Roman"/>
          <w:sz w:val="24"/>
          <w:szCs w:val="24"/>
        </w:rPr>
        <w:t>(</w:t>
      </w:r>
      <w:r w:rsidR="00372770">
        <w:rPr>
          <w:rFonts w:ascii="Times New Roman" w:hAnsi="Times New Roman" w:cs="Times New Roman"/>
          <w:sz w:val="24"/>
          <w:szCs w:val="24"/>
        </w:rPr>
        <w:t>пяти</w:t>
      </w:r>
      <w:r w:rsidRPr="001B15CD">
        <w:rPr>
          <w:rFonts w:ascii="Times New Roman" w:hAnsi="Times New Roman" w:cs="Times New Roman"/>
          <w:sz w:val="24"/>
          <w:szCs w:val="24"/>
        </w:rPr>
        <w:t>) банковских дней с даты его получения, но не позднее дня подачи грузовых вагонов в ремонт. Оплата работ за первый месяц действия настоящего Договора производится Заказчиком в порядке стопроцентной предоплаты путем перечисления денежных средств, на расчетный счет Подрядчика исходя из средней фактической стоимости ремонта, определяемой Подрядчик</w:t>
      </w:r>
      <w:r w:rsidR="00C65ABE">
        <w:rPr>
          <w:rFonts w:ascii="Times New Roman" w:hAnsi="Times New Roman" w:cs="Times New Roman"/>
          <w:sz w:val="24"/>
          <w:szCs w:val="24"/>
        </w:rPr>
        <w:t>ом</w:t>
      </w:r>
      <w:r w:rsidRPr="001B15CD">
        <w:rPr>
          <w:rFonts w:ascii="Times New Roman" w:hAnsi="Times New Roman" w:cs="Times New Roman"/>
          <w:sz w:val="24"/>
          <w:szCs w:val="24"/>
        </w:rPr>
        <w:t xml:space="preserve"> и ожидаемого объема ремонта грузовых вагонов, на основании счета Подрядчика в течение </w:t>
      </w:r>
      <w:r w:rsidR="005D15B6">
        <w:rPr>
          <w:rFonts w:ascii="Times New Roman" w:hAnsi="Times New Roman" w:cs="Times New Roman"/>
          <w:sz w:val="24"/>
          <w:szCs w:val="24"/>
        </w:rPr>
        <w:t>5</w:t>
      </w:r>
      <w:r w:rsidR="005D15B6" w:rsidRPr="001B15CD">
        <w:rPr>
          <w:rFonts w:ascii="Times New Roman" w:hAnsi="Times New Roman" w:cs="Times New Roman"/>
          <w:sz w:val="24"/>
          <w:szCs w:val="24"/>
        </w:rPr>
        <w:t xml:space="preserve"> </w:t>
      </w:r>
      <w:r w:rsidRPr="001B15CD">
        <w:rPr>
          <w:rFonts w:ascii="Times New Roman" w:hAnsi="Times New Roman" w:cs="Times New Roman"/>
          <w:sz w:val="24"/>
          <w:szCs w:val="24"/>
        </w:rPr>
        <w:t>(</w:t>
      </w:r>
      <w:r w:rsidR="005D15B6">
        <w:rPr>
          <w:rFonts w:ascii="Times New Roman" w:hAnsi="Times New Roman" w:cs="Times New Roman"/>
          <w:sz w:val="24"/>
          <w:szCs w:val="24"/>
        </w:rPr>
        <w:t>пяти</w:t>
      </w:r>
      <w:r w:rsidRPr="001B15CD">
        <w:rPr>
          <w:rFonts w:ascii="Times New Roman" w:hAnsi="Times New Roman" w:cs="Times New Roman"/>
          <w:sz w:val="24"/>
          <w:szCs w:val="24"/>
        </w:rPr>
        <w:t xml:space="preserve">) банковских дней с даты его выставления, но не позднее дня подачи грузовых вагонов в ремонт. </w:t>
      </w:r>
    </w:p>
    <w:p w:rsidR="00720105" w:rsidRDefault="00720105" w:rsidP="00720105">
      <w:pPr>
        <w:pStyle w:val="ConsNonformat"/>
        <w:ind w:right="-2" w:firstLine="720"/>
        <w:jc w:val="both"/>
        <w:rPr>
          <w:rFonts w:ascii="Times New Roman" w:hAnsi="Times New Roman" w:cs="Times New Roman"/>
          <w:sz w:val="24"/>
          <w:szCs w:val="24"/>
        </w:rPr>
      </w:pPr>
      <w:r w:rsidRPr="001B15CD">
        <w:rPr>
          <w:rFonts w:ascii="Times New Roman" w:hAnsi="Times New Roman" w:cs="Times New Roman"/>
          <w:sz w:val="24"/>
          <w:szCs w:val="24"/>
        </w:rPr>
        <w:t xml:space="preserve">- за проведение работ по ремонту и/или определению ремонтопригодности деталей, узлов и колесных пар грузовых вагонов на расчетный счет Подрядчика в порядке стопроцентной предоплаты на основании счета Подрядчика, исходя из цены по ремонту деталей и/или определению ремонтопригодности узлов и колесных пар грузовых вагонов и запланированного объема ремонта в соответствии с Заявкой Заказчика в течение </w:t>
      </w:r>
      <w:r w:rsidR="003806C5">
        <w:rPr>
          <w:rFonts w:ascii="Times New Roman" w:hAnsi="Times New Roman" w:cs="Times New Roman"/>
          <w:sz w:val="24"/>
          <w:szCs w:val="24"/>
        </w:rPr>
        <w:t>5</w:t>
      </w:r>
      <w:r w:rsidR="003806C5" w:rsidRPr="001B15CD">
        <w:rPr>
          <w:rFonts w:ascii="Times New Roman" w:hAnsi="Times New Roman" w:cs="Times New Roman"/>
          <w:sz w:val="24"/>
          <w:szCs w:val="24"/>
        </w:rPr>
        <w:t xml:space="preserve"> </w:t>
      </w:r>
      <w:r w:rsidRPr="001B15CD">
        <w:rPr>
          <w:rFonts w:ascii="Times New Roman" w:hAnsi="Times New Roman" w:cs="Times New Roman"/>
          <w:sz w:val="24"/>
          <w:szCs w:val="24"/>
        </w:rPr>
        <w:t>(</w:t>
      </w:r>
      <w:r w:rsidR="003806C5">
        <w:rPr>
          <w:rFonts w:ascii="Times New Roman" w:hAnsi="Times New Roman" w:cs="Times New Roman"/>
          <w:sz w:val="24"/>
          <w:szCs w:val="24"/>
        </w:rPr>
        <w:t>пяти</w:t>
      </w:r>
      <w:r w:rsidRPr="001B15CD">
        <w:rPr>
          <w:rFonts w:ascii="Times New Roman" w:hAnsi="Times New Roman" w:cs="Times New Roman"/>
          <w:sz w:val="24"/>
          <w:szCs w:val="24"/>
        </w:rPr>
        <w:t>) банковских дней с даты его выставления, но не позднее дня подачи деталей в ремонт.</w:t>
      </w:r>
    </w:p>
    <w:p w:rsidR="00720105" w:rsidRPr="007D57A9" w:rsidRDefault="00720105" w:rsidP="00720105">
      <w:pPr>
        <w:pStyle w:val="ConsNormal"/>
        <w:widowControl/>
        <w:ind w:right="-2"/>
        <w:jc w:val="both"/>
        <w:rPr>
          <w:rFonts w:ascii="Times New Roman" w:hAnsi="Times New Roman" w:cs="Times New Roman"/>
          <w:spacing w:val="-1"/>
          <w:sz w:val="24"/>
          <w:szCs w:val="24"/>
        </w:rPr>
      </w:pPr>
      <w:r w:rsidRPr="007D57A9">
        <w:rPr>
          <w:rFonts w:ascii="Times New Roman" w:hAnsi="Times New Roman" w:cs="Times New Roman"/>
          <w:spacing w:val="-1"/>
          <w:sz w:val="24"/>
          <w:szCs w:val="24"/>
        </w:rPr>
        <w:t xml:space="preserve">Работы </w:t>
      </w:r>
      <w:r>
        <w:rPr>
          <w:rFonts w:ascii="Times New Roman" w:hAnsi="Times New Roman" w:cs="Times New Roman"/>
          <w:spacing w:val="-1"/>
          <w:sz w:val="24"/>
          <w:szCs w:val="24"/>
        </w:rPr>
        <w:t xml:space="preserve">по ТР-1, ТР-2 </w:t>
      </w:r>
      <w:r w:rsidR="000925D0">
        <w:rPr>
          <w:rFonts w:ascii="Times New Roman" w:hAnsi="Times New Roman" w:cs="Times New Roman"/>
          <w:spacing w:val="-1"/>
          <w:sz w:val="24"/>
          <w:szCs w:val="24"/>
        </w:rPr>
        <w:t>выполняются в объеме, указанном в ВУ-22, которая составляется Депо Подрядчика в одностороннем порядке</w:t>
      </w:r>
      <w:r w:rsidRPr="007D57A9">
        <w:rPr>
          <w:rFonts w:ascii="Times New Roman" w:hAnsi="Times New Roman" w:cs="Times New Roman"/>
          <w:spacing w:val="-1"/>
          <w:sz w:val="24"/>
          <w:szCs w:val="24"/>
        </w:rPr>
        <w:t>.</w:t>
      </w:r>
      <w:r w:rsidR="000925D0" w:rsidRPr="000925D0">
        <w:t xml:space="preserve"> </w:t>
      </w:r>
      <w:r w:rsidR="000925D0" w:rsidRPr="000925D0">
        <w:rPr>
          <w:rFonts w:ascii="Times New Roman" w:hAnsi="Times New Roman" w:cs="Times New Roman"/>
          <w:spacing w:val="-1"/>
          <w:sz w:val="24"/>
          <w:szCs w:val="24"/>
        </w:rPr>
        <w:t>При этом Заказчик выражает свое согласие на проведение Депо Подрядчика работ по проведению ремонта грузовых вагонов в объеме, определенном Депо Подрядчика в ВУ-22, и не вправе отказаться от их приемки и оплаты по причине отсутствия согласования ВУ-22 со стороны Заказчика.</w:t>
      </w:r>
      <w:r w:rsidR="000925D0">
        <w:rPr>
          <w:rFonts w:ascii="Times New Roman" w:hAnsi="Times New Roman" w:cs="Times New Roman"/>
          <w:spacing w:val="-1"/>
          <w:sz w:val="24"/>
          <w:szCs w:val="24"/>
        </w:rPr>
        <w:t xml:space="preserve"> </w:t>
      </w:r>
    </w:p>
    <w:p w:rsidR="00720105" w:rsidRPr="007D57A9" w:rsidRDefault="00720105" w:rsidP="00720105">
      <w:pPr>
        <w:ind w:right="-2" w:firstLine="720"/>
        <w:jc w:val="both"/>
      </w:pPr>
      <w:r w:rsidRPr="007D57A9">
        <w:t>В случае размещения</w:t>
      </w:r>
      <w:r>
        <w:t xml:space="preserve"> (нахождения)</w:t>
      </w:r>
      <w:r w:rsidRPr="007D57A9">
        <w:t xml:space="preserve"> грузового вагона на железнодорожных путях общего пользования и/или на путях</w:t>
      </w:r>
      <w:r>
        <w:t xml:space="preserve"> необщего пользования</w:t>
      </w:r>
      <w:r w:rsidRPr="007D57A9">
        <w:t xml:space="preserve"> Депо Подрядчика в ожидании оплаты задолженности Заказчик оплачивает Депо Подрядчика услуги по временному </w:t>
      </w:r>
      <w:r w:rsidRPr="007D57A9">
        <w:lastRenderedPageBreak/>
        <w:t>размещению</w:t>
      </w:r>
      <w:r w:rsidRPr="003D5416">
        <w:t xml:space="preserve"> </w:t>
      </w:r>
      <w:r>
        <w:t>(нахождению)</w:t>
      </w:r>
      <w:r w:rsidRPr="007D57A9">
        <w:t xml:space="preserve"> грузового вагона на ж.д. путях общего и</w:t>
      </w:r>
      <w:r w:rsidR="00723D98">
        <w:t>/или</w:t>
      </w:r>
      <w:r w:rsidRPr="007D57A9">
        <w:t xml:space="preserve"> необщего пользования</w:t>
      </w:r>
      <w:r>
        <w:t xml:space="preserve"> Депо Подрядчика</w:t>
      </w:r>
      <w:r w:rsidRPr="007D57A9">
        <w:t xml:space="preserve">, в порядке, предусмотренном </w:t>
      </w:r>
      <w:r w:rsidR="00723D98">
        <w:t>настоящим</w:t>
      </w:r>
      <w:r w:rsidRPr="007D57A9">
        <w:t xml:space="preserve"> Договор</w:t>
      </w:r>
      <w:r w:rsidR="00723D98">
        <w:t>ом</w:t>
      </w:r>
      <w:r w:rsidRPr="007D57A9">
        <w:t xml:space="preserve">. </w:t>
      </w:r>
    </w:p>
    <w:p w:rsidR="00720105" w:rsidRDefault="00720105" w:rsidP="00720105">
      <w:pPr>
        <w:autoSpaceDE w:val="0"/>
        <w:autoSpaceDN w:val="0"/>
        <w:adjustRightInd w:val="0"/>
        <w:ind w:right="-2" w:firstLine="709"/>
        <w:jc w:val="both"/>
      </w:pPr>
      <w:r w:rsidRPr="007D57A9">
        <w:t xml:space="preserve">3.4. </w:t>
      </w:r>
      <w:r w:rsidRPr="007D57A9">
        <w:rPr>
          <w:spacing w:val="-4"/>
        </w:rPr>
        <w:t xml:space="preserve">В течение </w:t>
      </w:r>
      <w:r w:rsidR="00B44415">
        <w:rPr>
          <w:spacing w:val="-4"/>
        </w:rPr>
        <w:t>2</w:t>
      </w:r>
      <w:r w:rsidR="00B44415" w:rsidRPr="007D57A9">
        <w:rPr>
          <w:spacing w:val="-4"/>
        </w:rPr>
        <w:t xml:space="preserve"> </w:t>
      </w:r>
      <w:r w:rsidRPr="007D57A9">
        <w:rPr>
          <w:spacing w:val="-4"/>
        </w:rPr>
        <w:t>(</w:t>
      </w:r>
      <w:r w:rsidR="00B44415">
        <w:rPr>
          <w:spacing w:val="-4"/>
        </w:rPr>
        <w:t>двух</w:t>
      </w:r>
      <w:r w:rsidRPr="007D57A9">
        <w:rPr>
          <w:spacing w:val="-4"/>
        </w:rPr>
        <w:t xml:space="preserve">) </w:t>
      </w:r>
      <w:r w:rsidR="005F1E2C" w:rsidRPr="007D57A9">
        <w:rPr>
          <w:spacing w:val="-4"/>
        </w:rPr>
        <w:t>рабоч</w:t>
      </w:r>
      <w:r w:rsidR="005F1E2C">
        <w:rPr>
          <w:spacing w:val="-4"/>
        </w:rPr>
        <w:t>их</w:t>
      </w:r>
      <w:r w:rsidR="005F1E2C" w:rsidRPr="007D57A9">
        <w:rPr>
          <w:spacing w:val="-4"/>
        </w:rPr>
        <w:t xml:space="preserve"> дн</w:t>
      </w:r>
      <w:r w:rsidR="005F1E2C">
        <w:rPr>
          <w:spacing w:val="-4"/>
        </w:rPr>
        <w:t>ей</w:t>
      </w:r>
      <w:r w:rsidR="005F1E2C" w:rsidRPr="007D57A9">
        <w:rPr>
          <w:spacing w:val="-4"/>
        </w:rPr>
        <w:t xml:space="preserve"> </w:t>
      </w:r>
      <w:r w:rsidRPr="007D57A9">
        <w:rPr>
          <w:spacing w:val="-4"/>
        </w:rPr>
        <w:t>от даты завершения работ</w:t>
      </w:r>
      <w:r w:rsidRPr="007D57A9">
        <w:t xml:space="preserve"> Депо Подрядчика составляет и размещает в ВАРЕКС</w:t>
      </w:r>
      <w:r>
        <w:t>/</w:t>
      </w:r>
      <w:r w:rsidRPr="00014E2C">
        <w:t xml:space="preserve"> </w:t>
      </w:r>
      <w:r>
        <w:t>направляет на адрес э</w:t>
      </w:r>
      <w:r w:rsidR="00B50374">
        <w:t>лектронной почты, указанный в пункте</w:t>
      </w:r>
      <w:r>
        <w:t xml:space="preserve"> 15.5 настоящего Договора,</w:t>
      </w:r>
      <w:r w:rsidRPr="007D57A9">
        <w:t xml:space="preserve"> акты о выполненных работах (оказанных услугах) по согласованной форме (Приложение № </w:t>
      </w:r>
      <w:r>
        <w:t>2</w:t>
      </w:r>
      <w:r w:rsidR="00C23802">
        <w:t>2</w:t>
      </w:r>
      <w:r w:rsidRPr="007D57A9">
        <w:t xml:space="preserve"> к </w:t>
      </w:r>
      <w:r w:rsidR="00B50374">
        <w:t xml:space="preserve">настоящему </w:t>
      </w:r>
      <w:r w:rsidRPr="007D57A9">
        <w:t>Договору</w:t>
      </w:r>
      <w:r>
        <w:t>):</w:t>
      </w:r>
    </w:p>
    <w:p w:rsidR="00720105" w:rsidRPr="007D57A9" w:rsidRDefault="00720105" w:rsidP="00720105">
      <w:pPr>
        <w:autoSpaceDE w:val="0"/>
        <w:autoSpaceDN w:val="0"/>
        <w:adjustRightInd w:val="0"/>
        <w:ind w:right="-2" w:firstLine="709"/>
        <w:jc w:val="both"/>
      </w:pPr>
      <w:r w:rsidRPr="007D57A9">
        <w:t xml:space="preserve">- по ремонту грузовых вагонов, к которому прилагается комплект документов, указанных в пункте 5.1. </w:t>
      </w:r>
      <w:r w:rsidR="00B50374">
        <w:t xml:space="preserve">настоящего </w:t>
      </w:r>
      <w:r w:rsidRPr="007D57A9">
        <w:t>Договора;</w:t>
      </w:r>
    </w:p>
    <w:p w:rsidR="00720105" w:rsidRPr="007D57A9" w:rsidRDefault="00720105" w:rsidP="00720105">
      <w:pPr>
        <w:autoSpaceDE w:val="0"/>
        <w:autoSpaceDN w:val="0"/>
        <w:adjustRightInd w:val="0"/>
        <w:ind w:right="-2" w:firstLine="709"/>
        <w:jc w:val="both"/>
      </w:pPr>
      <w:r w:rsidRPr="007D57A9">
        <w:t xml:space="preserve">- по погрузке (выгрузке) узлов, деталей, колесных пар и металлолома, к которому прилагается комплект документов, указанных в пункте </w:t>
      </w:r>
      <w:r w:rsidRPr="00FD1C7C">
        <w:t>5.2</w:t>
      </w:r>
      <w:r w:rsidRPr="007D57A9">
        <w:t xml:space="preserve"> настоящего Договора;</w:t>
      </w:r>
    </w:p>
    <w:p w:rsidR="00720105" w:rsidRDefault="00720105" w:rsidP="00720105">
      <w:pPr>
        <w:pStyle w:val="ConsNormal"/>
        <w:widowControl/>
        <w:ind w:right="31" w:firstLine="709"/>
        <w:jc w:val="both"/>
        <w:rPr>
          <w:rFonts w:ascii="Times New Roman" w:hAnsi="Times New Roman" w:cs="Times New Roman"/>
          <w:sz w:val="24"/>
          <w:szCs w:val="24"/>
        </w:rPr>
      </w:pPr>
      <w:r w:rsidRPr="007D57A9">
        <w:rPr>
          <w:rFonts w:ascii="Times New Roman" w:hAnsi="Times New Roman" w:cs="Times New Roman"/>
          <w:sz w:val="24"/>
          <w:szCs w:val="24"/>
        </w:rPr>
        <w:t xml:space="preserve">- по организации </w:t>
      </w:r>
      <w:r w:rsidRPr="007D57A9">
        <w:rPr>
          <w:rFonts w:ascii="Times New Roman" w:hAnsi="Times New Roman" w:cs="Times New Roman"/>
          <w:sz w:val="24"/>
        </w:rPr>
        <w:t>взвешивания груженого грузового вагона,</w:t>
      </w:r>
      <w:r w:rsidRPr="007D57A9">
        <w:rPr>
          <w:rFonts w:ascii="Times New Roman" w:hAnsi="Times New Roman" w:cs="Times New Roman"/>
          <w:sz w:val="24"/>
          <w:szCs w:val="24"/>
        </w:rPr>
        <w:t xml:space="preserve"> получения удостоверения о взрывобезопасности и санитарно - эпидемиологического</w:t>
      </w:r>
      <w:r>
        <w:rPr>
          <w:rFonts w:ascii="Times New Roman" w:hAnsi="Times New Roman" w:cs="Times New Roman"/>
          <w:sz w:val="24"/>
          <w:szCs w:val="24"/>
        </w:rPr>
        <w:t xml:space="preserve"> заключения специализированной </w:t>
      </w:r>
      <w:r w:rsidRPr="007D57A9">
        <w:rPr>
          <w:rFonts w:ascii="Times New Roman" w:hAnsi="Times New Roman" w:cs="Times New Roman"/>
          <w:sz w:val="24"/>
          <w:szCs w:val="24"/>
        </w:rPr>
        <w:t xml:space="preserve">организации, к которому прилагается комплект документов, указанных в пункте </w:t>
      </w:r>
      <w:r w:rsidRPr="00FD1C7C">
        <w:rPr>
          <w:rFonts w:ascii="Times New Roman" w:hAnsi="Times New Roman" w:cs="Times New Roman"/>
          <w:sz w:val="24"/>
          <w:szCs w:val="24"/>
        </w:rPr>
        <w:t xml:space="preserve">5.4 </w:t>
      </w:r>
      <w:r w:rsidR="00650B02">
        <w:rPr>
          <w:rFonts w:ascii="Times New Roman" w:hAnsi="Times New Roman" w:cs="Times New Roman"/>
          <w:sz w:val="24"/>
          <w:szCs w:val="24"/>
        </w:rPr>
        <w:t>настоящего Договора.</w:t>
      </w:r>
    </w:p>
    <w:p w:rsidR="00720105" w:rsidRDefault="00720105" w:rsidP="00720105">
      <w:pPr>
        <w:pStyle w:val="ConsNormal"/>
        <w:widowControl/>
        <w:ind w:right="31" w:firstLine="709"/>
        <w:jc w:val="both"/>
        <w:rPr>
          <w:rFonts w:ascii="Times New Roman" w:hAnsi="Times New Roman" w:cs="Times New Roman"/>
          <w:sz w:val="24"/>
          <w:szCs w:val="24"/>
        </w:rPr>
      </w:pPr>
      <w:r w:rsidRPr="007D57A9">
        <w:rPr>
          <w:rFonts w:ascii="Times New Roman" w:hAnsi="Times New Roman" w:cs="Times New Roman"/>
          <w:sz w:val="24"/>
          <w:szCs w:val="24"/>
        </w:rPr>
        <w:t>Днем завершения работ по ремонту грузовых вагонов считается дата, указанная в уведомлении формы ВУ-36М. При этом дата акта выполненных работ должна соответствовать дате выпуска грузового вагона из ремонта, указанной в уведомлении о приемке грузовых вагонов из ремонта формы ВУ-36М.</w:t>
      </w:r>
    </w:p>
    <w:p w:rsidR="00720105" w:rsidRDefault="00720105" w:rsidP="00720105">
      <w:pPr>
        <w:autoSpaceDE w:val="0"/>
        <w:autoSpaceDN w:val="0"/>
        <w:adjustRightInd w:val="0"/>
        <w:ind w:right="-2" w:firstLine="709"/>
        <w:jc w:val="both"/>
      </w:pPr>
      <w:r w:rsidRPr="00692303">
        <w:t xml:space="preserve">3.5. В течение </w:t>
      </w:r>
      <w:r w:rsidR="00376099">
        <w:t>10</w:t>
      </w:r>
      <w:r w:rsidR="005F1E2C" w:rsidRPr="00692303">
        <w:t xml:space="preserve"> </w:t>
      </w:r>
      <w:r w:rsidRPr="00692303">
        <w:t>(</w:t>
      </w:r>
      <w:r w:rsidR="00376099">
        <w:t>десяти</w:t>
      </w:r>
      <w:r w:rsidRPr="00692303">
        <w:t xml:space="preserve">) рабочих дней </w:t>
      </w:r>
      <w:r w:rsidRPr="008C7EEA">
        <w:t>со дня окончания календарного месяца</w:t>
      </w:r>
      <w:r w:rsidRPr="00692303">
        <w:t xml:space="preserve"> Депо Подрядчика составляет и размещает в ВАРЕКС</w:t>
      </w:r>
      <w:r>
        <w:t>/</w:t>
      </w:r>
      <w:r w:rsidRPr="00014E2C">
        <w:t xml:space="preserve"> </w:t>
      </w:r>
      <w:r>
        <w:t>направляет на адрес э</w:t>
      </w:r>
      <w:r w:rsidR="00B50374">
        <w:t>лектронной почты, указанный в пункте</w:t>
      </w:r>
      <w:r>
        <w:t xml:space="preserve"> 15.5 настоящего Договора,</w:t>
      </w:r>
      <w:r w:rsidRPr="00692303">
        <w:t xml:space="preserve"> акты о выполненных работах (оказанных услугах) по согласованной форме (Приложение № </w:t>
      </w:r>
      <w:r>
        <w:t>2</w:t>
      </w:r>
      <w:r w:rsidR="00C23802">
        <w:t>2</w:t>
      </w:r>
      <w:r w:rsidRPr="00692303">
        <w:t xml:space="preserve"> </w:t>
      </w:r>
      <w:r>
        <w:t xml:space="preserve">к </w:t>
      </w:r>
      <w:r w:rsidR="00B50374">
        <w:t xml:space="preserve">настоящему </w:t>
      </w:r>
      <w:r>
        <w:t>Договору):</w:t>
      </w:r>
    </w:p>
    <w:p w:rsidR="00720105" w:rsidRPr="00692303" w:rsidRDefault="00720105" w:rsidP="00720105">
      <w:pPr>
        <w:tabs>
          <w:tab w:val="left" w:pos="4962"/>
        </w:tabs>
        <w:autoSpaceDE w:val="0"/>
        <w:autoSpaceDN w:val="0"/>
        <w:adjustRightInd w:val="0"/>
        <w:ind w:right="-2" w:firstLine="709"/>
        <w:jc w:val="both"/>
      </w:pPr>
      <w:r w:rsidRPr="00692303">
        <w:t>- по хранению узлов, деталей, колесных пар и металлолома, к которому прилагается комплект док</w:t>
      </w:r>
      <w:r>
        <w:t>ументов, указанных в пункте 5.2</w:t>
      </w:r>
      <w:r w:rsidRPr="00692303">
        <w:t xml:space="preserve"> настоящего Договора;</w:t>
      </w:r>
    </w:p>
    <w:p w:rsidR="00720105" w:rsidRDefault="00720105" w:rsidP="00720105">
      <w:pPr>
        <w:pStyle w:val="ConsNormal"/>
        <w:widowControl/>
        <w:ind w:right="31" w:firstLine="709"/>
        <w:jc w:val="both"/>
        <w:rPr>
          <w:rFonts w:ascii="Times New Roman" w:hAnsi="Times New Roman" w:cs="Times New Roman"/>
          <w:sz w:val="24"/>
          <w:szCs w:val="24"/>
        </w:rPr>
      </w:pPr>
      <w:r w:rsidRPr="00692303">
        <w:t xml:space="preserve">- </w:t>
      </w:r>
      <w:r w:rsidRPr="00692303">
        <w:rPr>
          <w:rFonts w:ascii="Times New Roman" w:hAnsi="Times New Roman" w:cs="Times New Roman"/>
          <w:sz w:val="24"/>
          <w:szCs w:val="24"/>
        </w:rPr>
        <w:t xml:space="preserve">по </w:t>
      </w:r>
      <w:r w:rsidR="00EA2E63">
        <w:rPr>
          <w:rFonts w:ascii="Times New Roman" w:hAnsi="Times New Roman" w:cs="Times New Roman"/>
          <w:sz w:val="24"/>
          <w:szCs w:val="24"/>
        </w:rPr>
        <w:t>отстою</w:t>
      </w:r>
      <w:r w:rsidRPr="00692303">
        <w:rPr>
          <w:rFonts w:ascii="Times New Roman" w:hAnsi="Times New Roman" w:cs="Times New Roman"/>
          <w:sz w:val="24"/>
          <w:szCs w:val="24"/>
        </w:rPr>
        <w:t xml:space="preserve"> грузовых вагонов</w:t>
      </w:r>
      <w:r w:rsidR="00EA2E63">
        <w:rPr>
          <w:rFonts w:ascii="Times New Roman" w:hAnsi="Times New Roman" w:cs="Times New Roman"/>
          <w:sz w:val="24"/>
          <w:szCs w:val="24"/>
        </w:rPr>
        <w:t xml:space="preserve"> Заказчика</w:t>
      </w:r>
      <w:r w:rsidRPr="00692303">
        <w:rPr>
          <w:rFonts w:ascii="Times New Roman" w:hAnsi="Times New Roman" w:cs="Times New Roman"/>
          <w:sz w:val="24"/>
          <w:szCs w:val="24"/>
        </w:rPr>
        <w:t xml:space="preserve"> на </w:t>
      </w:r>
      <w:r w:rsidR="00EA2E63">
        <w:rPr>
          <w:rFonts w:ascii="Times New Roman" w:hAnsi="Times New Roman" w:cs="Times New Roman"/>
          <w:sz w:val="24"/>
          <w:szCs w:val="24"/>
        </w:rPr>
        <w:t xml:space="preserve">железнодорожных </w:t>
      </w:r>
      <w:r w:rsidRPr="00692303">
        <w:rPr>
          <w:rFonts w:ascii="Times New Roman" w:hAnsi="Times New Roman" w:cs="Times New Roman"/>
          <w:sz w:val="24"/>
          <w:szCs w:val="24"/>
        </w:rPr>
        <w:t>путях необщего пользования Депо Подрядчика, к которому прилагается комплект доку</w:t>
      </w:r>
      <w:r>
        <w:rPr>
          <w:rFonts w:ascii="Times New Roman" w:hAnsi="Times New Roman" w:cs="Times New Roman"/>
          <w:sz w:val="24"/>
          <w:szCs w:val="24"/>
        </w:rPr>
        <w:t>ментов, указанных в пункте 5.3 настоящего Договора;</w:t>
      </w:r>
    </w:p>
    <w:p w:rsidR="00720105" w:rsidRDefault="00720105" w:rsidP="00720105">
      <w:pPr>
        <w:pStyle w:val="ConsNormal"/>
        <w:widowControl/>
        <w:ind w:right="31" w:firstLine="709"/>
        <w:jc w:val="both"/>
        <w:rPr>
          <w:rFonts w:ascii="Times New Roman" w:hAnsi="Times New Roman" w:cs="Times New Roman"/>
          <w:sz w:val="24"/>
          <w:szCs w:val="24"/>
        </w:rPr>
      </w:pPr>
      <w:r>
        <w:rPr>
          <w:rFonts w:ascii="Times New Roman" w:hAnsi="Times New Roman" w:cs="Times New Roman"/>
          <w:sz w:val="24"/>
          <w:szCs w:val="24"/>
        </w:rPr>
        <w:t>-</w:t>
      </w:r>
      <w:r w:rsidRPr="00D372BA">
        <w:rPr>
          <w:rFonts w:ascii="Times New Roman" w:hAnsi="Times New Roman" w:cs="Times New Roman"/>
          <w:sz w:val="24"/>
          <w:szCs w:val="24"/>
        </w:rPr>
        <w:t xml:space="preserve"> по погрузке (выгрузке) при доставке и/или вывозе запасных частей Заказчика на территорию/с территории Депо Подрядчика, при вывозе неремонтопригодных запасных частей/металлолома, к которому прилагается комплект до</w:t>
      </w:r>
      <w:r>
        <w:rPr>
          <w:rFonts w:ascii="Times New Roman" w:hAnsi="Times New Roman" w:cs="Times New Roman"/>
          <w:sz w:val="24"/>
          <w:szCs w:val="24"/>
        </w:rPr>
        <w:t xml:space="preserve">кументов, указанных в пункте </w:t>
      </w:r>
      <w:r w:rsidR="00650B02">
        <w:rPr>
          <w:rFonts w:ascii="Times New Roman" w:hAnsi="Times New Roman" w:cs="Times New Roman"/>
          <w:sz w:val="24"/>
          <w:szCs w:val="24"/>
        </w:rPr>
        <w:t xml:space="preserve">5.2 </w:t>
      </w:r>
      <w:r w:rsidRPr="00D372BA">
        <w:rPr>
          <w:rFonts w:ascii="Times New Roman" w:hAnsi="Times New Roman" w:cs="Times New Roman"/>
          <w:sz w:val="24"/>
          <w:szCs w:val="24"/>
        </w:rPr>
        <w:t>настоящего Договора</w:t>
      </w:r>
      <w:r>
        <w:rPr>
          <w:rFonts w:ascii="Times New Roman" w:hAnsi="Times New Roman" w:cs="Times New Roman"/>
          <w:sz w:val="24"/>
          <w:szCs w:val="24"/>
        </w:rPr>
        <w:t>;</w:t>
      </w:r>
      <w:r w:rsidRPr="00D372BA">
        <w:rPr>
          <w:rFonts w:ascii="Times New Roman" w:hAnsi="Times New Roman" w:cs="Times New Roman"/>
          <w:sz w:val="24"/>
          <w:szCs w:val="24"/>
        </w:rPr>
        <w:t xml:space="preserve"> </w:t>
      </w:r>
    </w:p>
    <w:p w:rsidR="00720105" w:rsidRDefault="00720105" w:rsidP="00720105">
      <w:pPr>
        <w:pStyle w:val="ConsNormal"/>
        <w:widowControl/>
        <w:ind w:right="31" w:firstLine="709"/>
        <w:jc w:val="both"/>
        <w:rPr>
          <w:rFonts w:ascii="Times New Roman" w:hAnsi="Times New Roman" w:cs="Times New Roman"/>
          <w:sz w:val="24"/>
          <w:szCs w:val="24"/>
        </w:rPr>
      </w:pPr>
      <w:r>
        <w:rPr>
          <w:rFonts w:ascii="Times New Roman" w:hAnsi="Times New Roman" w:cs="Times New Roman"/>
          <w:sz w:val="24"/>
          <w:szCs w:val="24"/>
        </w:rPr>
        <w:t xml:space="preserve">- по ремонту и определению ремонтопригодности деталей, узлов и колесных пар грузовых вагонов, </w:t>
      </w:r>
      <w:r w:rsidRPr="00D372BA">
        <w:rPr>
          <w:rFonts w:ascii="Times New Roman" w:hAnsi="Times New Roman" w:cs="Times New Roman"/>
          <w:sz w:val="24"/>
          <w:szCs w:val="24"/>
        </w:rPr>
        <w:t>к которому прилагается комплект до</w:t>
      </w:r>
      <w:r>
        <w:rPr>
          <w:rFonts w:ascii="Times New Roman" w:hAnsi="Times New Roman" w:cs="Times New Roman"/>
          <w:sz w:val="24"/>
          <w:szCs w:val="24"/>
        </w:rPr>
        <w:t xml:space="preserve">кументов, указанных в пункте </w:t>
      </w:r>
      <w:r w:rsidR="00650B02">
        <w:rPr>
          <w:rFonts w:ascii="Times New Roman" w:hAnsi="Times New Roman" w:cs="Times New Roman"/>
          <w:sz w:val="24"/>
          <w:szCs w:val="24"/>
        </w:rPr>
        <w:t>5.</w:t>
      </w:r>
      <w:r w:rsidR="00FB4B60">
        <w:rPr>
          <w:rFonts w:ascii="Times New Roman" w:hAnsi="Times New Roman" w:cs="Times New Roman"/>
          <w:sz w:val="24"/>
          <w:szCs w:val="24"/>
        </w:rPr>
        <w:t>1</w:t>
      </w:r>
      <w:r w:rsidRPr="00D372BA">
        <w:rPr>
          <w:rFonts w:ascii="Times New Roman" w:hAnsi="Times New Roman" w:cs="Times New Roman"/>
          <w:sz w:val="24"/>
          <w:szCs w:val="24"/>
        </w:rPr>
        <w:t xml:space="preserve"> настоящего Договора</w:t>
      </w:r>
      <w:r w:rsidR="00780260">
        <w:rPr>
          <w:rFonts w:ascii="Times New Roman" w:hAnsi="Times New Roman" w:cs="Times New Roman"/>
          <w:sz w:val="24"/>
          <w:szCs w:val="24"/>
        </w:rPr>
        <w:t>.</w:t>
      </w:r>
    </w:p>
    <w:p w:rsidR="00EA7AAD" w:rsidRDefault="00EA7AAD" w:rsidP="00720105">
      <w:pPr>
        <w:pStyle w:val="ConsNormal"/>
        <w:widowControl/>
        <w:ind w:right="31" w:firstLine="709"/>
        <w:jc w:val="both"/>
        <w:rPr>
          <w:rFonts w:ascii="Times New Roman" w:hAnsi="Times New Roman" w:cs="Times New Roman"/>
          <w:sz w:val="24"/>
          <w:szCs w:val="24"/>
        </w:rPr>
      </w:pPr>
      <w:r w:rsidRPr="00EA7AAD">
        <w:rPr>
          <w:rFonts w:ascii="Times New Roman" w:hAnsi="Times New Roman" w:cs="Times New Roman"/>
          <w:sz w:val="24"/>
          <w:szCs w:val="24"/>
        </w:rPr>
        <w:t>По факту предъявления ОАО «РЖД» расходов за время нахождения грузовых вагонов на путях общего пользования (за предоставление железно</w:t>
      </w:r>
      <w:r w:rsidR="00EA5725">
        <w:rPr>
          <w:rFonts w:ascii="Times New Roman" w:hAnsi="Times New Roman" w:cs="Times New Roman"/>
          <w:sz w:val="24"/>
          <w:szCs w:val="24"/>
        </w:rPr>
        <w:t>д</w:t>
      </w:r>
      <w:r w:rsidRPr="00EA7AAD">
        <w:rPr>
          <w:rFonts w:ascii="Times New Roman" w:hAnsi="Times New Roman" w:cs="Times New Roman"/>
          <w:sz w:val="24"/>
          <w:szCs w:val="24"/>
        </w:rPr>
        <w:t xml:space="preserve">орожных путей) Подрядчик посредством электронной почты направляет Заказчику акты о выполненных работах (оказанных услугах) по форме Приложения № 22 к настоящему </w:t>
      </w:r>
      <w:r w:rsidR="00B50374">
        <w:rPr>
          <w:rFonts w:ascii="Times New Roman" w:hAnsi="Times New Roman" w:cs="Times New Roman"/>
          <w:sz w:val="24"/>
          <w:szCs w:val="24"/>
        </w:rPr>
        <w:t>Д</w:t>
      </w:r>
      <w:r w:rsidRPr="00EA7AAD">
        <w:rPr>
          <w:rFonts w:ascii="Times New Roman" w:hAnsi="Times New Roman" w:cs="Times New Roman"/>
          <w:sz w:val="24"/>
          <w:szCs w:val="24"/>
        </w:rPr>
        <w:t>оговору с приложением подтверждающих документов в виде накопительной ведомости,</w:t>
      </w:r>
      <w:r w:rsidR="00F84E9B">
        <w:rPr>
          <w:rFonts w:ascii="Times New Roman" w:hAnsi="Times New Roman" w:cs="Times New Roman"/>
          <w:sz w:val="24"/>
          <w:szCs w:val="24"/>
        </w:rPr>
        <w:t xml:space="preserve"> ведомости подачи и уборки,</w:t>
      </w:r>
      <w:r w:rsidRPr="00EA7AAD">
        <w:rPr>
          <w:rFonts w:ascii="Times New Roman" w:hAnsi="Times New Roman" w:cs="Times New Roman"/>
          <w:sz w:val="24"/>
          <w:szCs w:val="24"/>
        </w:rPr>
        <w:t xml:space="preserve"> счета за услуги с последующим направлением оригиналов по почте.</w:t>
      </w:r>
    </w:p>
    <w:p w:rsidR="00720105" w:rsidRDefault="00720105" w:rsidP="00720105">
      <w:pPr>
        <w:pStyle w:val="ConsNormal"/>
        <w:widowControl/>
        <w:ind w:right="31" w:firstLine="709"/>
        <w:jc w:val="both"/>
        <w:rPr>
          <w:rFonts w:ascii="Times New Roman" w:hAnsi="Times New Roman" w:cs="Times New Roman"/>
          <w:sz w:val="24"/>
          <w:szCs w:val="24"/>
        </w:rPr>
      </w:pPr>
      <w:r w:rsidRPr="00692303">
        <w:rPr>
          <w:rFonts w:ascii="Times New Roman" w:hAnsi="Times New Roman" w:cs="Times New Roman"/>
          <w:sz w:val="24"/>
          <w:szCs w:val="24"/>
        </w:rPr>
        <w:t xml:space="preserve">3.6. Заказчик в течение </w:t>
      </w:r>
      <w:r w:rsidR="005F1E2C">
        <w:rPr>
          <w:rFonts w:ascii="Times New Roman" w:hAnsi="Times New Roman" w:cs="Times New Roman"/>
          <w:sz w:val="24"/>
          <w:szCs w:val="24"/>
        </w:rPr>
        <w:t>2</w:t>
      </w:r>
      <w:r w:rsidR="005F1E2C" w:rsidRPr="00692303">
        <w:rPr>
          <w:rFonts w:ascii="Times New Roman" w:hAnsi="Times New Roman" w:cs="Times New Roman"/>
          <w:sz w:val="24"/>
          <w:szCs w:val="24"/>
        </w:rPr>
        <w:t xml:space="preserve"> </w:t>
      </w:r>
      <w:r w:rsidRPr="00692303">
        <w:rPr>
          <w:rFonts w:ascii="Times New Roman" w:hAnsi="Times New Roman" w:cs="Times New Roman"/>
          <w:sz w:val="24"/>
          <w:szCs w:val="24"/>
        </w:rPr>
        <w:t>(</w:t>
      </w:r>
      <w:r w:rsidR="005F1E2C">
        <w:rPr>
          <w:rFonts w:ascii="Times New Roman" w:hAnsi="Times New Roman" w:cs="Times New Roman"/>
          <w:sz w:val="24"/>
          <w:szCs w:val="24"/>
        </w:rPr>
        <w:t>двух</w:t>
      </w:r>
      <w:r w:rsidRPr="00692303">
        <w:rPr>
          <w:rFonts w:ascii="Times New Roman" w:hAnsi="Times New Roman" w:cs="Times New Roman"/>
          <w:sz w:val="24"/>
          <w:szCs w:val="24"/>
        </w:rPr>
        <w:t xml:space="preserve">) </w:t>
      </w:r>
      <w:r w:rsidR="005F1E2C" w:rsidRPr="00692303">
        <w:rPr>
          <w:rFonts w:ascii="Times New Roman" w:hAnsi="Times New Roman" w:cs="Times New Roman"/>
          <w:sz w:val="24"/>
          <w:szCs w:val="24"/>
        </w:rPr>
        <w:t>рабоч</w:t>
      </w:r>
      <w:r w:rsidR="005F1E2C">
        <w:rPr>
          <w:rFonts w:ascii="Times New Roman" w:hAnsi="Times New Roman" w:cs="Times New Roman"/>
          <w:sz w:val="24"/>
          <w:szCs w:val="24"/>
        </w:rPr>
        <w:t>их</w:t>
      </w:r>
      <w:r w:rsidR="005F1E2C" w:rsidRPr="00692303">
        <w:rPr>
          <w:rFonts w:ascii="Times New Roman" w:hAnsi="Times New Roman" w:cs="Times New Roman"/>
          <w:sz w:val="24"/>
          <w:szCs w:val="24"/>
        </w:rPr>
        <w:t xml:space="preserve"> дн</w:t>
      </w:r>
      <w:r w:rsidR="005F1E2C">
        <w:rPr>
          <w:rFonts w:ascii="Times New Roman" w:hAnsi="Times New Roman" w:cs="Times New Roman"/>
          <w:sz w:val="24"/>
          <w:szCs w:val="24"/>
        </w:rPr>
        <w:t>ей</w:t>
      </w:r>
      <w:r w:rsidR="005F1E2C" w:rsidRPr="00692303">
        <w:rPr>
          <w:rFonts w:ascii="Times New Roman" w:hAnsi="Times New Roman" w:cs="Times New Roman"/>
          <w:sz w:val="24"/>
          <w:szCs w:val="24"/>
        </w:rPr>
        <w:t xml:space="preserve"> </w:t>
      </w:r>
      <w:r w:rsidRPr="00692303">
        <w:rPr>
          <w:rFonts w:ascii="Times New Roman" w:hAnsi="Times New Roman" w:cs="Times New Roman"/>
          <w:sz w:val="24"/>
          <w:szCs w:val="24"/>
        </w:rPr>
        <w:t>от даты размещения в ВАРЕКС</w:t>
      </w:r>
      <w:r>
        <w:rPr>
          <w:rFonts w:ascii="Times New Roman" w:hAnsi="Times New Roman" w:cs="Times New Roman"/>
          <w:sz w:val="24"/>
          <w:szCs w:val="24"/>
        </w:rPr>
        <w:t>/</w:t>
      </w:r>
      <w:r w:rsidRPr="00014E2C">
        <w:t xml:space="preserve"> </w:t>
      </w:r>
      <w:r>
        <w:rPr>
          <w:rFonts w:ascii="Times New Roman" w:hAnsi="Times New Roman" w:cs="Times New Roman"/>
          <w:sz w:val="24"/>
          <w:szCs w:val="24"/>
        </w:rPr>
        <w:t>направления</w:t>
      </w:r>
      <w:r w:rsidRPr="00014E2C">
        <w:rPr>
          <w:rFonts w:ascii="Times New Roman" w:hAnsi="Times New Roman" w:cs="Times New Roman"/>
          <w:sz w:val="24"/>
          <w:szCs w:val="24"/>
        </w:rPr>
        <w:t xml:space="preserve"> </w:t>
      </w:r>
      <w:r>
        <w:rPr>
          <w:rFonts w:ascii="Times New Roman" w:hAnsi="Times New Roman" w:cs="Times New Roman"/>
          <w:sz w:val="24"/>
          <w:szCs w:val="24"/>
        </w:rPr>
        <w:t xml:space="preserve">по электронной почте </w:t>
      </w:r>
      <w:r w:rsidRPr="00692303">
        <w:rPr>
          <w:rFonts w:ascii="Times New Roman" w:hAnsi="Times New Roman" w:cs="Times New Roman"/>
          <w:sz w:val="24"/>
          <w:szCs w:val="24"/>
        </w:rPr>
        <w:t xml:space="preserve">полного комплекта документов, указанных в пунктах </w:t>
      </w:r>
      <w:r w:rsidR="00650B02">
        <w:rPr>
          <w:rFonts w:ascii="Times New Roman" w:hAnsi="Times New Roman" w:cs="Times New Roman"/>
          <w:sz w:val="24"/>
          <w:szCs w:val="24"/>
        </w:rPr>
        <w:t>5.1-5.4</w:t>
      </w:r>
      <w:r w:rsidRPr="00692303">
        <w:rPr>
          <w:rFonts w:ascii="Times New Roman" w:hAnsi="Times New Roman" w:cs="Times New Roman"/>
          <w:sz w:val="24"/>
          <w:szCs w:val="24"/>
        </w:rPr>
        <w:t xml:space="preserve"> настоящего Договора</w:t>
      </w:r>
      <w:r>
        <w:rPr>
          <w:rFonts w:ascii="Times New Roman" w:hAnsi="Times New Roman" w:cs="Times New Roman"/>
          <w:sz w:val="24"/>
          <w:szCs w:val="24"/>
        </w:rPr>
        <w:t xml:space="preserve">, согласовывает их в ВАРЕКС/по электронной почте, </w:t>
      </w:r>
      <w:r w:rsidRPr="00692303">
        <w:rPr>
          <w:rFonts w:ascii="Times New Roman" w:hAnsi="Times New Roman" w:cs="Times New Roman"/>
          <w:sz w:val="24"/>
          <w:szCs w:val="24"/>
        </w:rPr>
        <w:t xml:space="preserve">либо возвращает на доработку с указанием мотивированных причин отказа. </w:t>
      </w:r>
    </w:p>
    <w:p w:rsidR="00720105" w:rsidRPr="00692303" w:rsidRDefault="00720105" w:rsidP="00720105">
      <w:pPr>
        <w:pStyle w:val="ConsNonformat"/>
        <w:widowControl/>
        <w:ind w:right="-2" w:firstLine="720"/>
        <w:jc w:val="both"/>
        <w:rPr>
          <w:rFonts w:ascii="Times New Roman" w:hAnsi="Times New Roman" w:cs="Times New Roman"/>
          <w:sz w:val="24"/>
          <w:szCs w:val="24"/>
        </w:rPr>
      </w:pPr>
      <w:r w:rsidRPr="00692303">
        <w:rPr>
          <w:rFonts w:ascii="Times New Roman" w:hAnsi="Times New Roman" w:cs="Times New Roman"/>
          <w:sz w:val="24"/>
          <w:szCs w:val="24"/>
        </w:rPr>
        <w:t xml:space="preserve">В случае, если от Заказчика не поступит мотивированного отказа в течение </w:t>
      </w:r>
      <w:r w:rsidR="005F1E2C">
        <w:rPr>
          <w:rFonts w:ascii="Times New Roman" w:hAnsi="Times New Roman" w:cs="Times New Roman"/>
          <w:sz w:val="24"/>
          <w:szCs w:val="24"/>
        </w:rPr>
        <w:t>2</w:t>
      </w:r>
      <w:r w:rsidR="005F1E2C" w:rsidRPr="00692303">
        <w:rPr>
          <w:rFonts w:ascii="Times New Roman" w:hAnsi="Times New Roman" w:cs="Times New Roman"/>
          <w:sz w:val="24"/>
          <w:szCs w:val="24"/>
        </w:rPr>
        <w:t xml:space="preserve"> </w:t>
      </w:r>
      <w:r w:rsidRPr="00692303">
        <w:rPr>
          <w:rFonts w:ascii="Times New Roman" w:hAnsi="Times New Roman" w:cs="Times New Roman"/>
          <w:sz w:val="24"/>
          <w:szCs w:val="24"/>
        </w:rPr>
        <w:t>(</w:t>
      </w:r>
      <w:r w:rsidR="005F1E2C">
        <w:rPr>
          <w:rFonts w:ascii="Times New Roman" w:hAnsi="Times New Roman" w:cs="Times New Roman"/>
          <w:sz w:val="24"/>
          <w:szCs w:val="24"/>
        </w:rPr>
        <w:t>двух</w:t>
      </w:r>
      <w:r w:rsidRPr="00692303">
        <w:rPr>
          <w:rFonts w:ascii="Times New Roman" w:hAnsi="Times New Roman" w:cs="Times New Roman"/>
          <w:sz w:val="24"/>
          <w:szCs w:val="24"/>
        </w:rPr>
        <w:t xml:space="preserve">) </w:t>
      </w:r>
      <w:r w:rsidR="00D21723">
        <w:rPr>
          <w:rFonts w:ascii="Times New Roman" w:hAnsi="Times New Roman" w:cs="Times New Roman"/>
          <w:sz w:val="24"/>
          <w:szCs w:val="24"/>
        </w:rPr>
        <w:t>рабочих</w:t>
      </w:r>
      <w:r w:rsidR="00D21723" w:rsidRPr="00692303">
        <w:rPr>
          <w:rFonts w:ascii="Times New Roman" w:hAnsi="Times New Roman" w:cs="Times New Roman"/>
          <w:sz w:val="24"/>
          <w:szCs w:val="24"/>
        </w:rPr>
        <w:t xml:space="preserve"> </w:t>
      </w:r>
      <w:r w:rsidR="00F33447">
        <w:rPr>
          <w:rFonts w:ascii="Times New Roman" w:hAnsi="Times New Roman" w:cs="Times New Roman"/>
          <w:sz w:val="24"/>
          <w:szCs w:val="24"/>
        </w:rPr>
        <w:t xml:space="preserve">дней </w:t>
      </w:r>
      <w:r w:rsidRPr="00692303">
        <w:rPr>
          <w:rFonts w:ascii="Times New Roman" w:hAnsi="Times New Roman" w:cs="Times New Roman"/>
          <w:sz w:val="24"/>
          <w:szCs w:val="24"/>
        </w:rPr>
        <w:t>с даты получения Заказчиком</w:t>
      </w:r>
      <w:r w:rsidR="00F33447">
        <w:rPr>
          <w:rFonts w:ascii="Times New Roman" w:hAnsi="Times New Roman" w:cs="Times New Roman"/>
          <w:sz w:val="24"/>
          <w:szCs w:val="24"/>
        </w:rPr>
        <w:t xml:space="preserve"> от Депо Подрядчика полного комплекта документов </w:t>
      </w:r>
      <w:r>
        <w:rPr>
          <w:rFonts w:ascii="Times New Roman" w:hAnsi="Times New Roman" w:cs="Times New Roman"/>
          <w:sz w:val="24"/>
          <w:szCs w:val="24"/>
        </w:rPr>
        <w:t>на адрес э</w:t>
      </w:r>
      <w:r w:rsidR="00B50374">
        <w:rPr>
          <w:rFonts w:ascii="Times New Roman" w:hAnsi="Times New Roman" w:cs="Times New Roman"/>
          <w:sz w:val="24"/>
          <w:szCs w:val="24"/>
        </w:rPr>
        <w:t>лектронной почты, указанный в пункте</w:t>
      </w:r>
      <w:r>
        <w:rPr>
          <w:rFonts w:ascii="Times New Roman" w:hAnsi="Times New Roman" w:cs="Times New Roman"/>
          <w:sz w:val="24"/>
          <w:szCs w:val="24"/>
        </w:rPr>
        <w:t xml:space="preserve"> 15.5 настоящего Договора,</w:t>
      </w:r>
      <w:r w:rsidRPr="00692303">
        <w:rPr>
          <w:rFonts w:ascii="Times New Roman" w:hAnsi="Times New Roman" w:cs="Times New Roman"/>
          <w:sz w:val="24"/>
          <w:szCs w:val="24"/>
        </w:rPr>
        <w:t xml:space="preserve"> документов, указанных в пунктах </w:t>
      </w:r>
      <w:r w:rsidR="00650B02">
        <w:rPr>
          <w:rFonts w:ascii="Times New Roman" w:hAnsi="Times New Roman" w:cs="Times New Roman"/>
          <w:sz w:val="24"/>
          <w:szCs w:val="24"/>
        </w:rPr>
        <w:t>5.1-5.</w:t>
      </w:r>
      <w:r w:rsidR="00FB4B60">
        <w:rPr>
          <w:rFonts w:ascii="Times New Roman" w:hAnsi="Times New Roman" w:cs="Times New Roman"/>
          <w:sz w:val="24"/>
          <w:szCs w:val="24"/>
        </w:rPr>
        <w:t>4</w:t>
      </w:r>
      <w:r w:rsidRPr="00692303">
        <w:rPr>
          <w:rFonts w:ascii="Times New Roman" w:hAnsi="Times New Roman" w:cs="Times New Roman"/>
          <w:sz w:val="24"/>
          <w:szCs w:val="24"/>
        </w:rPr>
        <w:t xml:space="preserve"> настоящего Договора, данные документы признаются согласованными Заказчиком с даты получения Заказчиком </w:t>
      </w:r>
      <w:r>
        <w:rPr>
          <w:rFonts w:ascii="Times New Roman" w:hAnsi="Times New Roman" w:cs="Times New Roman"/>
          <w:sz w:val="24"/>
          <w:szCs w:val="24"/>
        </w:rPr>
        <w:t>на адрес э</w:t>
      </w:r>
      <w:r w:rsidR="00B50374">
        <w:rPr>
          <w:rFonts w:ascii="Times New Roman" w:hAnsi="Times New Roman" w:cs="Times New Roman"/>
          <w:sz w:val="24"/>
          <w:szCs w:val="24"/>
        </w:rPr>
        <w:t>лектронной почты, указанный в пункте</w:t>
      </w:r>
      <w:r>
        <w:rPr>
          <w:rFonts w:ascii="Times New Roman" w:hAnsi="Times New Roman" w:cs="Times New Roman"/>
          <w:sz w:val="24"/>
          <w:szCs w:val="24"/>
        </w:rPr>
        <w:t xml:space="preserve"> 15.5 настоящего Договора</w:t>
      </w:r>
      <w:r w:rsidRPr="00692303">
        <w:rPr>
          <w:rFonts w:ascii="Times New Roman" w:hAnsi="Times New Roman" w:cs="Times New Roman"/>
          <w:sz w:val="24"/>
          <w:szCs w:val="24"/>
        </w:rPr>
        <w:t xml:space="preserve">, а указанные в них работы (услуги) считаются выполненными Подрядчиком надлежащим образом, принятыми </w:t>
      </w:r>
      <w:r w:rsidRPr="00692303">
        <w:rPr>
          <w:rFonts w:ascii="Times New Roman" w:hAnsi="Times New Roman" w:cs="Times New Roman"/>
          <w:sz w:val="24"/>
          <w:szCs w:val="24"/>
        </w:rPr>
        <w:lastRenderedPageBreak/>
        <w:t>Заказчиком без замечаний и подлежащими оплате в полном размере в порядке, предусмотренном настоящим Договором.</w:t>
      </w:r>
    </w:p>
    <w:p w:rsidR="00720105" w:rsidRPr="00692303" w:rsidRDefault="00720105" w:rsidP="00720105">
      <w:pPr>
        <w:pStyle w:val="ConsNormal"/>
        <w:widowControl/>
        <w:ind w:right="31" w:firstLine="709"/>
        <w:jc w:val="both"/>
        <w:rPr>
          <w:rFonts w:ascii="Times New Roman" w:hAnsi="Times New Roman"/>
          <w:sz w:val="24"/>
        </w:rPr>
      </w:pPr>
      <w:r w:rsidRPr="00692303">
        <w:rPr>
          <w:rFonts w:ascii="Times New Roman" w:hAnsi="Times New Roman" w:cs="Times New Roman"/>
          <w:spacing w:val="-4"/>
          <w:sz w:val="24"/>
          <w:szCs w:val="24"/>
        </w:rPr>
        <w:t xml:space="preserve">3.7. В течение 1 (одного) рабочего дня от даты согласования Заказчиком полного комплекта документов в </w:t>
      </w:r>
      <w:r w:rsidRPr="00692303">
        <w:rPr>
          <w:rFonts w:ascii="Times New Roman" w:hAnsi="Times New Roman" w:cs="Times New Roman"/>
          <w:sz w:val="24"/>
          <w:szCs w:val="24"/>
        </w:rPr>
        <w:t>ВАРЕКС</w:t>
      </w:r>
      <w:r w:rsidRPr="00692303">
        <w:rPr>
          <w:rFonts w:ascii="Times New Roman" w:hAnsi="Times New Roman" w:cs="Times New Roman"/>
          <w:spacing w:val="-4"/>
          <w:sz w:val="24"/>
          <w:szCs w:val="24"/>
        </w:rPr>
        <w:t xml:space="preserve">, Депо Подрядчика размещает на портале удостоверяющего центра (далее – Портал) подписанные со своей Стороны электронной подписью (далее – ЭП) акты о выполненных работах (оказанных услугах) </w:t>
      </w:r>
      <w:r w:rsidRPr="00692303">
        <w:rPr>
          <w:rFonts w:ascii="Times New Roman" w:hAnsi="Times New Roman" w:cs="Times New Roman"/>
          <w:sz w:val="24"/>
          <w:szCs w:val="24"/>
        </w:rPr>
        <w:t>с приложением документо</w:t>
      </w:r>
      <w:r>
        <w:rPr>
          <w:rFonts w:ascii="Times New Roman" w:hAnsi="Times New Roman" w:cs="Times New Roman"/>
          <w:sz w:val="24"/>
          <w:szCs w:val="24"/>
        </w:rPr>
        <w:t xml:space="preserve">в, указанных в пунктах </w:t>
      </w:r>
      <w:r w:rsidR="00650B02">
        <w:rPr>
          <w:rFonts w:ascii="Times New Roman" w:hAnsi="Times New Roman" w:cs="Times New Roman"/>
          <w:sz w:val="24"/>
          <w:szCs w:val="24"/>
        </w:rPr>
        <w:t>5.1-5.4</w:t>
      </w:r>
      <w:r w:rsidRPr="00692303">
        <w:rPr>
          <w:rFonts w:ascii="Times New Roman" w:hAnsi="Times New Roman" w:cs="Times New Roman"/>
          <w:sz w:val="24"/>
          <w:szCs w:val="24"/>
        </w:rPr>
        <w:t xml:space="preserve"> настоящего Договора</w:t>
      </w:r>
      <w:r w:rsidRPr="00692303">
        <w:rPr>
          <w:rFonts w:ascii="Times New Roman" w:hAnsi="Times New Roman"/>
          <w:sz w:val="24"/>
        </w:rPr>
        <w:t>.</w:t>
      </w:r>
    </w:p>
    <w:p w:rsidR="00720105" w:rsidRDefault="00720105" w:rsidP="00720105">
      <w:pPr>
        <w:widowControl w:val="0"/>
        <w:autoSpaceDE w:val="0"/>
        <w:autoSpaceDN w:val="0"/>
        <w:adjustRightInd w:val="0"/>
        <w:ind w:right="-2" w:firstLine="709"/>
        <w:jc w:val="both"/>
        <w:rPr>
          <w:spacing w:val="-4"/>
        </w:rPr>
      </w:pPr>
      <w:r w:rsidRPr="003060C6">
        <w:rPr>
          <w:spacing w:val="-4"/>
        </w:rPr>
        <w:t>В случае оформления пакета первичных документов на бумажном носителе Депо Подрядчика</w:t>
      </w:r>
      <w:r w:rsidR="003060C6" w:rsidRPr="003060C6">
        <w:rPr>
          <w:spacing w:val="-4"/>
        </w:rPr>
        <w:t xml:space="preserve"> в течение 2 (двух) рабочих дней с момента выставления счетов-фактур</w:t>
      </w:r>
      <w:r w:rsidRPr="003060C6">
        <w:rPr>
          <w:spacing w:val="-4"/>
        </w:rPr>
        <w:t xml:space="preserve"> </w:t>
      </w:r>
      <w:r w:rsidR="00A62638">
        <w:rPr>
          <w:spacing w:val="-4"/>
        </w:rPr>
        <w:t>направляет</w:t>
      </w:r>
      <w:r w:rsidRPr="003060C6">
        <w:rPr>
          <w:spacing w:val="-4"/>
        </w:rPr>
        <w:t xml:space="preserve"> подписанный </w:t>
      </w:r>
      <w:r w:rsidR="00A62638">
        <w:rPr>
          <w:spacing w:val="-4"/>
        </w:rPr>
        <w:t xml:space="preserve">со своей стороны </w:t>
      </w:r>
      <w:r w:rsidRPr="003060C6">
        <w:rPr>
          <w:spacing w:val="-4"/>
        </w:rPr>
        <w:t>акт о выполненных работах (оказанных услугах) по форме Приложения № 2</w:t>
      </w:r>
      <w:r w:rsidR="00C23802" w:rsidRPr="003060C6">
        <w:rPr>
          <w:spacing w:val="-4"/>
        </w:rPr>
        <w:t>2</w:t>
      </w:r>
      <w:r w:rsidRPr="003060C6">
        <w:rPr>
          <w:spacing w:val="-4"/>
        </w:rPr>
        <w:t xml:space="preserve"> к настоящему Договору с приложением на бумажном носителе документов, указанных в пунктах 5.1-5.</w:t>
      </w:r>
      <w:r w:rsidR="00FB4B60" w:rsidRPr="003060C6">
        <w:rPr>
          <w:spacing w:val="-4"/>
        </w:rPr>
        <w:t>4</w:t>
      </w:r>
      <w:r w:rsidRPr="003060C6">
        <w:rPr>
          <w:spacing w:val="-4"/>
        </w:rPr>
        <w:t xml:space="preserve"> настоящего Договора</w:t>
      </w:r>
      <w:r w:rsidR="00A62638">
        <w:rPr>
          <w:spacing w:val="-4"/>
        </w:rPr>
        <w:t xml:space="preserve">, </w:t>
      </w:r>
      <w:r w:rsidR="000C751E">
        <w:rPr>
          <w:spacing w:val="-4"/>
        </w:rPr>
        <w:t>с описью вложения и уведомлением</w:t>
      </w:r>
      <w:r w:rsidRPr="003060C6">
        <w:rPr>
          <w:spacing w:val="-4"/>
        </w:rPr>
        <w:t>.</w:t>
      </w:r>
      <w:r w:rsidR="009548C3">
        <w:rPr>
          <w:spacing w:val="-4"/>
        </w:rPr>
        <w:t xml:space="preserve"> </w:t>
      </w:r>
    </w:p>
    <w:p w:rsidR="0022708D" w:rsidRDefault="0022708D" w:rsidP="00720105">
      <w:pPr>
        <w:widowControl w:val="0"/>
        <w:autoSpaceDE w:val="0"/>
        <w:autoSpaceDN w:val="0"/>
        <w:adjustRightInd w:val="0"/>
        <w:ind w:right="-2" w:firstLine="709"/>
        <w:jc w:val="both"/>
      </w:pPr>
      <w:r w:rsidRPr="00EA7AAD">
        <w:t xml:space="preserve">Подписание акта формы № МХ-1 производится </w:t>
      </w:r>
      <w:r w:rsidR="000B4305">
        <w:t>Депо Подрядчика</w:t>
      </w:r>
      <w:r w:rsidRPr="00EA7AAD">
        <w:t xml:space="preserve"> после проверки соответствия номеров деталей, указанных в акте, фактическим номерам, указанным на детали.</w:t>
      </w:r>
    </w:p>
    <w:p w:rsidR="00720105" w:rsidRPr="00692303" w:rsidRDefault="00720105" w:rsidP="00720105">
      <w:pPr>
        <w:autoSpaceDE w:val="0"/>
        <w:autoSpaceDN w:val="0"/>
        <w:adjustRightInd w:val="0"/>
        <w:ind w:right="-2" w:firstLine="709"/>
        <w:jc w:val="both"/>
        <w:rPr>
          <w:spacing w:val="-4"/>
        </w:rPr>
      </w:pPr>
      <w:r w:rsidRPr="00692303">
        <w:t xml:space="preserve">3.8. Заказчик в течение </w:t>
      </w:r>
      <w:r w:rsidR="000B43BD">
        <w:t>2</w:t>
      </w:r>
      <w:r w:rsidRPr="00692303">
        <w:t xml:space="preserve"> (</w:t>
      </w:r>
      <w:r w:rsidR="000B43BD">
        <w:t>двух</w:t>
      </w:r>
      <w:r w:rsidRPr="00692303">
        <w:t>) рабоч</w:t>
      </w:r>
      <w:r w:rsidR="000B43BD">
        <w:t>их</w:t>
      </w:r>
      <w:r w:rsidRPr="00692303">
        <w:t xml:space="preserve"> дня с даты подписания ЭП Депо Подрядчика или получения на бумажном носителе документов, указанных в пунктах </w:t>
      </w:r>
      <w:r w:rsidR="00780260">
        <w:t>5.1-5.4</w:t>
      </w:r>
      <w:r w:rsidRPr="00692303">
        <w:t xml:space="preserve"> настоящего Договора, подписывает со своей Стороны ЭП или на бумажном носителе акты о выполненных работах (оказанных услугах) по форме Приложения № </w:t>
      </w:r>
      <w:r>
        <w:t>2</w:t>
      </w:r>
      <w:r w:rsidR="00C23802">
        <w:t>2</w:t>
      </w:r>
      <w:r>
        <w:t xml:space="preserve"> </w:t>
      </w:r>
      <w:r w:rsidRPr="00692303">
        <w:t>к настоящему Договору и акты по форме № МХ-1</w:t>
      </w:r>
      <w:r>
        <w:t xml:space="preserve"> </w:t>
      </w:r>
      <w:r w:rsidRPr="00692303">
        <w:t>и № МХ-3.</w:t>
      </w:r>
      <w:r w:rsidRPr="00692303">
        <w:rPr>
          <w:spacing w:val="-4"/>
        </w:rPr>
        <w:t xml:space="preserve">  </w:t>
      </w:r>
    </w:p>
    <w:p w:rsidR="00720105" w:rsidRDefault="00720105" w:rsidP="00720105">
      <w:pPr>
        <w:pStyle w:val="ConsNonformat"/>
        <w:widowControl/>
        <w:tabs>
          <w:tab w:val="left" w:pos="720"/>
        </w:tabs>
        <w:ind w:right="-2" w:firstLine="709"/>
        <w:jc w:val="both"/>
        <w:rPr>
          <w:rFonts w:ascii="Times New Roman" w:hAnsi="Times New Roman" w:cs="Times New Roman"/>
          <w:sz w:val="24"/>
          <w:szCs w:val="24"/>
        </w:rPr>
      </w:pPr>
      <w:r w:rsidRPr="00692303">
        <w:rPr>
          <w:rFonts w:ascii="Times New Roman" w:hAnsi="Times New Roman" w:cs="Times New Roman"/>
          <w:sz w:val="24"/>
          <w:szCs w:val="24"/>
        </w:rPr>
        <w:t xml:space="preserve">В случае отказа от подписания ЭП или на бумажных носителях документов, Заказчик представляет Депо Подрядчика мотивированный отказ в течение 1 (одного) рабочего дня с даты их подписания ЭП Депо Подрядчика, в случае </w:t>
      </w:r>
      <w:r>
        <w:rPr>
          <w:rFonts w:ascii="Times New Roman" w:hAnsi="Times New Roman" w:cs="Times New Roman"/>
          <w:sz w:val="24"/>
          <w:szCs w:val="24"/>
        </w:rPr>
        <w:t xml:space="preserve">неполучения ответа от Заказчика, работы </w:t>
      </w:r>
      <w:r w:rsidRPr="00692303">
        <w:rPr>
          <w:rFonts w:ascii="Times New Roman" w:hAnsi="Times New Roman" w:cs="Times New Roman"/>
          <w:sz w:val="24"/>
          <w:szCs w:val="24"/>
        </w:rPr>
        <w:t>считаются выполненными</w:t>
      </w:r>
      <w:r>
        <w:rPr>
          <w:rFonts w:ascii="Times New Roman" w:hAnsi="Times New Roman" w:cs="Times New Roman"/>
          <w:sz w:val="24"/>
          <w:szCs w:val="24"/>
        </w:rPr>
        <w:t>/ услуги оказанными</w:t>
      </w:r>
      <w:r w:rsidRPr="00692303">
        <w:rPr>
          <w:rFonts w:ascii="Times New Roman" w:hAnsi="Times New Roman" w:cs="Times New Roman"/>
          <w:sz w:val="24"/>
          <w:szCs w:val="24"/>
        </w:rPr>
        <w:t xml:space="preserve"> Подрядчиком надлежащим образом, принятыми Заказчиком без замечаний и подлежащими оплате в полном размере в порядке, преду</w:t>
      </w:r>
      <w:r>
        <w:rPr>
          <w:rFonts w:ascii="Times New Roman" w:hAnsi="Times New Roman" w:cs="Times New Roman"/>
          <w:sz w:val="24"/>
          <w:szCs w:val="24"/>
        </w:rPr>
        <w:t>смотренном настоящим Договором.</w:t>
      </w:r>
      <w:r w:rsidRPr="00692303">
        <w:rPr>
          <w:rFonts w:ascii="Times New Roman" w:hAnsi="Times New Roman" w:cs="Times New Roman"/>
          <w:sz w:val="24"/>
          <w:szCs w:val="24"/>
        </w:rPr>
        <w:tab/>
      </w:r>
    </w:p>
    <w:p w:rsidR="00720105" w:rsidRDefault="00720105" w:rsidP="00720105">
      <w:pPr>
        <w:pStyle w:val="ConsNonformat"/>
        <w:widowControl/>
        <w:tabs>
          <w:tab w:val="left" w:pos="720"/>
        </w:tabs>
        <w:ind w:right="-2" w:firstLine="709"/>
        <w:jc w:val="both"/>
        <w:rPr>
          <w:rFonts w:ascii="Times New Roman" w:hAnsi="Times New Roman" w:cs="Times New Roman"/>
          <w:sz w:val="24"/>
          <w:szCs w:val="24"/>
        </w:rPr>
      </w:pPr>
      <w:r>
        <w:rPr>
          <w:rFonts w:ascii="Times New Roman" w:hAnsi="Times New Roman" w:cs="Times New Roman"/>
          <w:sz w:val="24"/>
          <w:szCs w:val="24"/>
        </w:rPr>
        <w:t>Заказчик в течение 1 (одного) рабочего дня после подписания</w:t>
      </w:r>
      <w:r w:rsidR="00DC21C7">
        <w:rPr>
          <w:rFonts w:ascii="Times New Roman" w:hAnsi="Times New Roman" w:cs="Times New Roman"/>
          <w:sz w:val="24"/>
          <w:szCs w:val="24"/>
        </w:rPr>
        <w:t xml:space="preserve"> полного пакета документов</w:t>
      </w:r>
      <w:r>
        <w:rPr>
          <w:rFonts w:ascii="Times New Roman" w:hAnsi="Times New Roman" w:cs="Times New Roman"/>
          <w:sz w:val="24"/>
          <w:szCs w:val="24"/>
        </w:rPr>
        <w:t xml:space="preserve">, возвращает Подрядчику оригиналы документов, указанных в пунктах </w:t>
      </w:r>
      <w:r w:rsidR="00780260">
        <w:rPr>
          <w:rFonts w:ascii="Times New Roman" w:hAnsi="Times New Roman" w:cs="Times New Roman"/>
          <w:sz w:val="24"/>
          <w:szCs w:val="24"/>
        </w:rPr>
        <w:t>5.1-5.4</w:t>
      </w:r>
      <w:r>
        <w:rPr>
          <w:rFonts w:ascii="Times New Roman" w:hAnsi="Times New Roman" w:cs="Times New Roman"/>
          <w:sz w:val="24"/>
          <w:szCs w:val="24"/>
        </w:rPr>
        <w:t xml:space="preserve"> настоящего Договора, на почтовые адреса, указанные в Приложении № 5 к настоящему Договору.</w:t>
      </w:r>
    </w:p>
    <w:p w:rsidR="00EA7AAD" w:rsidRDefault="00EA7AAD" w:rsidP="00720105">
      <w:pPr>
        <w:pStyle w:val="ConsNonformat"/>
        <w:widowControl/>
        <w:tabs>
          <w:tab w:val="left" w:pos="720"/>
        </w:tabs>
        <w:ind w:right="-2" w:firstLine="709"/>
        <w:jc w:val="both"/>
        <w:rPr>
          <w:rFonts w:ascii="Times New Roman" w:hAnsi="Times New Roman" w:cs="Times New Roman"/>
          <w:sz w:val="24"/>
          <w:szCs w:val="24"/>
        </w:rPr>
      </w:pPr>
      <w:r w:rsidRPr="00EA7AAD">
        <w:rPr>
          <w:rFonts w:ascii="Times New Roman" w:hAnsi="Times New Roman" w:cs="Times New Roman"/>
          <w:sz w:val="24"/>
          <w:szCs w:val="24"/>
        </w:rPr>
        <w:t xml:space="preserve">В случае не поступления от Заказчика возражений относительно содержания </w:t>
      </w:r>
      <w:r w:rsidR="007F06B7">
        <w:rPr>
          <w:rFonts w:ascii="Times New Roman" w:hAnsi="Times New Roman" w:cs="Times New Roman"/>
          <w:sz w:val="24"/>
          <w:szCs w:val="24"/>
        </w:rPr>
        <w:t>а</w:t>
      </w:r>
      <w:r w:rsidR="007F06B7" w:rsidRPr="00EA7AAD">
        <w:rPr>
          <w:rFonts w:ascii="Times New Roman" w:hAnsi="Times New Roman" w:cs="Times New Roman"/>
          <w:sz w:val="24"/>
          <w:szCs w:val="24"/>
        </w:rPr>
        <w:t xml:space="preserve">кта </w:t>
      </w:r>
      <w:r w:rsidRPr="00EA7AAD">
        <w:rPr>
          <w:rFonts w:ascii="Times New Roman" w:hAnsi="Times New Roman" w:cs="Times New Roman"/>
          <w:sz w:val="24"/>
          <w:szCs w:val="24"/>
        </w:rPr>
        <w:t xml:space="preserve">формы № МХ-3 (Приложение № 12 к настоящему Договору) в течение суток после его получения, </w:t>
      </w:r>
      <w:r w:rsidR="007F06B7">
        <w:rPr>
          <w:rFonts w:ascii="Times New Roman" w:hAnsi="Times New Roman" w:cs="Times New Roman"/>
          <w:sz w:val="24"/>
          <w:szCs w:val="24"/>
        </w:rPr>
        <w:t>а</w:t>
      </w:r>
      <w:r w:rsidR="007F06B7" w:rsidRPr="00EA7AAD">
        <w:rPr>
          <w:rFonts w:ascii="Times New Roman" w:hAnsi="Times New Roman" w:cs="Times New Roman"/>
          <w:sz w:val="24"/>
          <w:szCs w:val="24"/>
        </w:rPr>
        <w:t xml:space="preserve">кт </w:t>
      </w:r>
      <w:r w:rsidRPr="00EA7AAD">
        <w:rPr>
          <w:rFonts w:ascii="Times New Roman" w:hAnsi="Times New Roman" w:cs="Times New Roman"/>
          <w:sz w:val="24"/>
          <w:szCs w:val="24"/>
        </w:rPr>
        <w:t>формы № МХ-3 считается согласован</w:t>
      </w:r>
      <w:r w:rsidR="000B4305">
        <w:rPr>
          <w:rFonts w:ascii="Times New Roman" w:hAnsi="Times New Roman" w:cs="Times New Roman"/>
          <w:sz w:val="24"/>
          <w:szCs w:val="24"/>
        </w:rPr>
        <w:t>ным</w:t>
      </w:r>
      <w:r w:rsidRPr="00EA7AAD">
        <w:rPr>
          <w:rFonts w:ascii="Times New Roman" w:hAnsi="Times New Roman" w:cs="Times New Roman"/>
          <w:sz w:val="24"/>
          <w:szCs w:val="24"/>
        </w:rPr>
        <w:t xml:space="preserve"> Заказчиком без разногласий.</w:t>
      </w:r>
    </w:p>
    <w:p w:rsidR="00720105" w:rsidRPr="00692303" w:rsidRDefault="00720105" w:rsidP="00720105">
      <w:pPr>
        <w:pStyle w:val="ConsNonformat"/>
        <w:tabs>
          <w:tab w:val="left" w:pos="720"/>
        </w:tabs>
        <w:ind w:right="-2" w:firstLine="709"/>
        <w:jc w:val="both"/>
        <w:rPr>
          <w:rFonts w:ascii="Times New Roman" w:hAnsi="Times New Roman" w:cs="Times New Roman"/>
          <w:sz w:val="24"/>
          <w:szCs w:val="24"/>
        </w:rPr>
      </w:pPr>
      <w:r w:rsidRPr="00692303">
        <w:rPr>
          <w:rFonts w:ascii="Times New Roman" w:hAnsi="Times New Roman" w:cs="Times New Roman"/>
          <w:sz w:val="24"/>
          <w:szCs w:val="24"/>
        </w:rPr>
        <w:t>3.9. Окончательный расчет за ремонт грузовых вагонов в отчетном месяце производится Заказчиком с</w:t>
      </w:r>
      <w:r>
        <w:rPr>
          <w:rFonts w:ascii="Times New Roman" w:hAnsi="Times New Roman" w:cs="Times New Roman"/>
          <w:sz w:val="24"/>
          <w:szCs w:val="24"/>
        </w:rPr>
        <w:t xml:space="preserve"> </w:t>
      </w:r>
      <w:r w:rsidRPr="00692303">
        <w:rPr>
          <w:rFonts w:ascii="Times New Roman" w:hAnsi="Times New Roman" w:cs="Times New Roman"/>
          <w:sz w:val="24"/>
          <w:szCs w:val="24"/>
        </w:rPr>
        <w:t xml:space="preserve">учетом выплаченного авансового платежа по каждому Депо Подрядчика отдельно с указанием в назначении платежа наименования Депо Подрядчика после подписания Сторонами ЭП (или на бумажных носителях) актов о выполненных работах (оказанных услугах) по ремонту грузовых вагонов, на основании счета, выставленного Заказчику, и счетов-фактур в течение 5 (пяти) </w:t>
      </w:r>
      <w:r w:rsidR="006557F5">
        <w:rPr>
          <w:rFonts w:ascii="Times New Roman" w:hAnsi="Times New Roman" w:cs="Times New Roman"/>
          <w:sz w:val="24"/>
          <w:szCs w:val="24"/>
        </w:rPr>
        <w:t>банковских</w:t>
      </w:r>
      <w:r w:rsidR="006557F5" w:rsidRPr="00692303">
        <w:rPr>
          <w:rFonts w:ascii="Times New Roman" w:hAnsi="Times New Roman" w:cs="Times New Roman"/>
          <w:sz w:val="24"/>
          <w:szCs w:val="24"/>
        </w:rPr>
        <w:t xml:space="preserve"> </w:t>
      </w:r>
      <w:r w:rsidRPr="00692303">
        <w:rPr>
          <w:rFonts w:ascii="Times New Roman" w:hAnsi="Times New Roman" w:cs="Times New Roman"/>
          <w:sz w:val="24"/>
          <w:szCs w:val="24"/>
        </w:rPr>
        <w:t>дней с даты их предоставления.</w:t>
      </w:r>
    </w:p>
    <w:p w:rsidR="00720105" w:rsidRPr="00692303" w:rsidRDefault="00720105" w:rsidP="00720105">
      <w:pPr>
        <w:pStyle w:val="ConsNormal"/>
        <w:widowControl/>
        <w:ind w:right="-2" w:firstLine="709"/>
        <w:jc w:val="both"/>
        <w:rPr>
          <w:rFonts w:ascii="Times New Roman" w:hAnsi="Times New Roman" w:cs="Times New Roman"/>
          <w:sz w:val="24"/>
          <w:szCs w:val="24"/>
        </w:rPr>
      </w:pPr>
      <w:r w:rsidRPr="00692303">
        <w:rPr>
          <w:rFonts w:ascii="Times New Roman" w:hAnsi="Times New Roman" w:cs="Times New Roman"/>
          <w:sz w:val="24"/>
          <w:szCs w:val="24"/>
        </w:rPr>
        <w:t>Оплата за оказанные услуги</w:t>
      </w:r>
      <w:r>
        <w:rPr>
          <w:rFonts w:ascii="Times New Roman" w:hAnsi="Times New Roman" w:cs="Times New Roman"/>
          <w:sz w:val="24"/>
          <w:szCs w:val="24"/>
        </w:rPr>
        <w:t xml:space="preserve"> (выполненные работы)</w:t>
      </w:r>
      <w:r w:rsidRPr="00692303">
        <w:rPr>
          <w:rFonts w:ascii="Times New Roman" w:hAnsi="Times New Roman" w:cs="Times New Roman"/>
          <w:sz w:val="24"/>
          <w:szCs w:val="24"/>
        </w:rPr>
        <w:t xml:space="preserve"> </w:t>
      </w:r>
      <w:r>
        <w:rPr>
          <w:rFonts w:ascii="Times New Roman" w:hAnsi="Times New Roman" w:cs="Times New Roman"/>
          <w:sz w:val="24"/>
          <w:szCs w:val="24"/>
        </w:rPr>
        <w:t xml:space="preserve">указанные </w:t>
      </w:r>
      <w:r w:rsidR="00B50374">
        <w:rPr>
          <w:rFonts w:ascii="Times New Roman" w:hAnsi="Times New Roman" w:cs="Times New Roman"/>
          <w:sz w:val="24"/>
          <w:szCs w:val="24"/>
        </w:rPr>
        <w:t>в пунктах</w:t>
      </w:r>
      <w:r w:rsidRPr="00F24FF7">
        <w:rPr>
          <w:rFonts w:ascii="Times New Roman" w:hAnsi="Times New Roman" w:cs="Times New Roman"/>
          <w:sz w:val="24"/>
          <w:szCs w:val="24"/>
        </w:rPr>
        <w:t xml:space="preserve"> 3.4, 3.5</w:t>
      </w:r>
      <w:r w:rsidR="00FA3D0C">
        <w:rPr>
          <w:rFonts w:ascii="Times New Roman" w:hAnsi="Times New Roman" w:cs="Times New Roman"/>
          <w:sz w:val="24"/>
          <w:szCs w:val="24"/>
        </w:rPr>
        <w:t xml:space="preserve"> настоящего Договора</w:t>
      </w:r>
      <w:r w:rsidRPr="00692303">
        <w:rPr>
          <w:rFonts w:ascii="Times New Roman" w:hAnsi="Times New Roman" w:cs="Times New Roman"/>
          <w:sz w:val="24"/>
          <w:szCs w:val="24"/>
        </w:rPr>
        <w:t xml:space="preserve">, производится Заказчиком после подписания Сторонами ЭП (или на бумажных носителях) актов о выполненных работах (оказанных услугах) на основании счета, выставленного Заказчику, и счетов-фактур в течение 5 (пяти) </w:t>
      </w:r>
      <w:r w:rsidR="006557F5">
        <w:rPr>
          <w:rFonts w:ascii="Times New Roman" w:hAnsi="Times New Roman" w:cs="Times New Roman"/>
          <w:sz w:val="24"/>
          <w:szCs w:val="24"/>
        </w:rPr>
        <w:t>банковских</w:t>
      </w:r>
      <w:r w:rsidR="006557F5" w:rsidRPr="00692303">
        <w:rPr>
          <w:rFonts w:ascii="Times New Roman" w:hAnsi="Times New Roman" w:cs="Times New Roman"/>
          <w:sz w:val="24"/>
          <w:szCs w:val="24"/>
        </w:rPr>
        <w:t xml:space="preserve"> </w:t>
      </w:r>
      <w:r w:rsidRPr="00692303">
        <w:rPr>
          <w:rFonts w:ascii="Times New Roman" w:hAnsi="Times New Roman" w:cs="Times New Roman"/>
          <w:sz w:val="24"/>
          <w:szCs w:val="24"/>
        </w:rPr>
        <w:t>дней с даты их предоставления.</w:t>
      </w:r>
    </w:p>
    <w:p w:rsidR="00720105" w:rsidRPr="00692303" w:rsidRDefault="00720105" w:rsidP="00720105">
      <w:pPr>
        <w:pStyle w:val="ConsNonformat"/>
        <w:widowControl/>
        <w:ind w:right="-83" w:firstLine="708"/>
        <w:jc w:val="both"/>
        <w:rPr>
          <w:rFonts w:ascii="Times New Roman" w:hAnsi="Times New Roman" w:cs="Times New Roman"/>
          <w:sz w:val="24"/>
          <w:szCs w:val="24"/>
        </w:rPr>
      </w:pPr>
      <w:r w:rsidRPr="00692303">
        <w:rPr>
          <w:rFonts w:ascii="Times New Roman" w:hAnsi="Times New Roman" w:cs="Times New Roman"/>
          <w:sz w:val="24"/>
          <w:szCs w:val="24"/>
        </w:rPr>
        <w:t xml:space="preserve">Хранение исправных, ремонтопригодных и неремонтопригодных </w:t>
      </w:r>
      <w:r w:rsidR="00650B02">
        <w:rPr>
          <w:rFonts w:ascii="Times New Roman" w:hAnsi="Times New Roman" w:cs="Times New Roman"/>
          <w:sz w:val="24"/>
          <w:szCs w:val="24"/>
        </w:rPr>
        <w:t>узлов и деталей грузовых вагонов</w:t>
      </w:r>
      <w:r w:rsidRPr="00692303">
        <w:rPr>
          <w:rFonts w:ascii="Times New Roman" w:hAnsi="Times New Roman" w:cs="Times New Roman"/>
          <w:sz w:val="24"/>
          <w:szCs w:val="24"/>
        </w:rPr>
        <w:t xml:space="preserve"> оплачивается Заказчиком ежемесячно.</w:t>
      </w:r>
    </w:p>
    <w:p w:rsidR="00720105" w:rsidRPr="00692303" w:rsidRDefault="00720105" w:rsidP="00720105">
      <w:pPr>
        <w:shd w:val="clear" w:color="auto" w:fill="FFFFFF"/>
        <w:tabs>
          <w:tab w:val="left" w:pos="720"/>
        </w:tabs>
        <w:ind w:left="6" w:firstLine="714"/>
        <w:jc w:val="both"/>
      </w:pPr>
      <w:r w:rsidRPr="00692303">
        <w:t xml:space="preserve">Подрядчик выставляет Заказчику счета-фактуры в течение 5 (пяти) календарных дней с момента выполнения работ (оказания услуг). </w:t>
      </w:r>
    </w:p>
    <w:p w:rsidR="00720105" w:rsidRPr="00692303" w:rsidRDefault="00720105" w:rsidP="00720105">
      <w:pPr>
        <w:widowControl w:val="0"/>
        <w:autoSpaceDE w:val="0"/>
        <w:autoSpaceDN w:val="0"/>
        <w:adjustRightInd w:val="0"/>
        <w:ind w:right="-2" w:firstLine="709"/>
        <w:jc w:val="both"/>
      </w:pPr>
      <w:r w:rsidRPr="00692303">
        <w:t xml:space="preserve">3.10. Плата за оказанные услуги по </w:t>
      </w:r>
      <w:r>
        <w:t>отстою</w:t>
      </w:r>
      <w:r w:rsidRPr="00692303">
        <w:t xml:space="preserve"> грузовых вагонов на путях необщего</w:t>
      </w:r>
      <w:r w:rsidR="000122AC">
        <w:t>/простою на путях общего пользования</w:t>
      </w:r>
      <w:r w:rsidRPr="00692303">
        <w:t xml:space="preserve"> Депо Подрядчика начисляется</w:t>
      </w:r>
      <w:r>
        <w:t xml:space="preserve"> Заказчику</w:t>
      </w:r>
      <w:r w:rsidRPr="00692303">
        <w:t xml:space="preserve"> в </w:t>
      </w:r>
      <w:r>
        <w:t>том числе, в с</w:t>
      </w:r>
      <w:r w:rsidRPr="00692303">
        <w:t>луча</w:t>
      </w:r>
      <w:r>
        <w:t>ях</w:t>
      </w:r>
      <w:r w:rsidRPr="00692303">
        <w:t xml:space="preserve">: </w:t>
      </w:r>
    </w:p>
    <w:p w:rsidR="00720105" w:rsidRPr="00692303" w:rsidRDefault="00720105" w:rsidP="00720105">
      <w:pPr>
        <w:ind w:right="-2" w:firstLine="720"/>
        <w:jc w:val="both"/>
      </w:pPr>
      <w:r w:rsidRPr="00692303">
        <w:lastRenderedPageBreak/>
        <w:t>- не устранения причин неприема грузовых вагонов в ремонт, зависящих от Заказчика, в соответствии с пунктом 2.1.</w:t>
      </w:r>
      <w:r>
        <w:t>6</w:t>
      </w:r>
      <w:r w:rsidRPr="00692303">
        <w:t xml:space="preserve"> </w:t>
      </w:r>
      <w:r w:rsidR="00B50374">
        <w:t xml:space="preserve">настоящего </w:t>
      </w:r>
      <w:r w:rsidRPr="00692303">
        <w:t>Договора;</w:t>
      </w:r>
    </w:p>
    <w:p w:rsidR="00720105" w:rsidRPr="00692303" w:rsidRDefault="00720105" w:rsidP="00720105">
      <w:pPr>
        <w:ind w:right="-2" w:firstLine="720"/>
        <w:jc w:val="both"/>
      </w:pPr>
      <w:r w:rsidRPr="00692303">
        <w:t>- не поступлени</w:t>
      </w:r>
      <w:r>
        <w:t>я</w:t>
      </w:r>
      <w:r w:rsidRPr="00692303">
        <w:t xml:space="preserve"> авансовых платежей в сроки, предусмотренные пунктом 3.3. </w:t>
      </w:r>
      <w:r w:rsidR="00B50374">
        <w:t xml:space="preserve">настоящего </w:t>
      </w:r>
      <w:r w:rsidRPr="00692303">
        <w:t xml:space="preserve">Договора, а также просрочки платежей согласно пункту 3.9. </w:t>
      </w:r>
      <w:r w:rsidR="00B50374">
        <w:t xml:space="preserve">настоящего </w:t>
      </w:r>
      <w:r w:rsidRPr="00692303">
        <w:t>Договора;</w:t>
      </w:r>
    </w:p>
    <w:p w:rsidR="00720105" w:rsidRPr="00692303" w:rsidRDefault="00720105" w:rsidP="00720105">
      <w:pPr>
        <w:ind w:right="-2" w:firstLine="720"/>
        <w:jc w:val="both"/>
      </w:pPr>
      <w:r w:rsidRPr="00692303">
        <w:t>- при нарушении Заказчиком порядка подачи грузовых вагонов для проведения плановых видов ремонта, предусмотренного пункт</w:t>
      </w:r>
      <w:r w:rsidR="00B50374">
        <w:t>ами</w:t>
      </w:r>
      <w:r w:rsidRPr="00692303">
        <w:t xml:space="preserve"> </w:t>
      </w:r>
      <w:r w:rsidRPr="00C73728">
        <w:t>2.</w:t>
      </w:r>
      <w:r>
        <w:t>3</w:t>
      </w:r>
      <w:r w:rsidRPr="00C73728">
        <w:t>.</w:t>
      </w:r>
      <w:r w:rsidR="00650B02">
        <w:t>2</w:t>
      </w:r>
      <w:r w:rsidRPr="00C73728">
        <w:t>, 2.</w:t>
      </w:r>
      <w:r>
        <w:t>3</w:t>
      </w:r>
      <w:r w:rsidRPr="00C73728">
        <w:t>.</w:t>
      </w:r>
      <w:r w:rsidR="00C632D9">
        <w:t>5</w:t>
      </w:r>
      <w:r>
        <w:t xml:space="preserve"> настоящего </w:t>
      </w:r>
      <w:r w:rsidRPr="00692303">
        <w:t>Договора;</w:t>
      </w:r>
    </w:p>
    <w:p w:rsidR="00720105" w:rsidRPr="00692303" w:rsidRDefault="00720105" w:rsidP="00720105">
      <w:pPr>
        <w:ind w:right="-2" w:firstLine="720"/>
        <w:jc w:val="both"/>
      </w:pPr>
      <w:r w:rsidRPr="00692303">
        <w:t>- отсутствия более 1 (одного) рабочего дня с даты получения уведомления Подрядчика согласно пункт</w:t>
      </w:r>
      <w:r>
        <w:t>у</w:t>
      </w:r>
      <w:r w:rsidRPr="00692303">
        <w:t xml:space="preserve"> </w:t>
      </w:r>
      <w:r>
        <w:t xml:space="preserve">2.1.6 настоящего </w:t>
      </w:r>
      <w:r w:rsidRPr="00692303">
        <w:t xml:space="preserve">Договора уведомления от Заказчика о согласовании замены забракованных (установке отсутствующих) узлов и деталей или предоставлении собственных узлов и деталей, установка узлов и деталей собственности Подрядчика; </w:t>
      </w:r>
    </w:p>
    <w:p w:rsidR="00720105" w:rsidRPr="00692303" w:rsidRDefault="00720105" w:rsidP="00720105">
      <w:pPr>
        <w:ind w:right="-2" w:firstLine="720"/>
        <w:jc w:val="both"/>
      </w:pPr>
      <w:r w:rsidRPr="00692303">
        <w:t>- отсутствия оформленн</w:t>
      </w:r>
      <w:r>
        <w:t>ой транспортной железнодорожной</w:t>
      </w:r>
      <w:r w:rsidRPr="00692303">
        <w:t xml:space="preserve"> накладной в АС ЭТРАН на отправку грузового вагона из ремонта в течение 1 (одних) суток с момента направления Под</w:t>
      </w:r>
      <w:r w:rsidR="00B50374">
        <w:t>рядчиком уведомления 1354 в ГВЦ</w:t>
      </w:r>
      <w:r w:rsidRPr="00692303">
        <w:t>;</w:t>
      </w:r>
    </w:p>
    <w:p w:rsidR="00720105" w:rsidRPr="00692303" w:rsidRDefault="00720105" w:rsidP="00720105">
      <w:pPr>
        <w:ind w:right="-2" w:firstLine="720"/>
        <w:jc w:val="both"/>
      </w:pPr>
      <w:r w:rsidRPr="00692303">
        <w:t>- отказа Заказчика от установки узлов и деталей собственности Подрядчика;</w:t>
      </w:r>
    </w:p>
    <w:p w:rsidR="00720105" w:rsidRPr="00692303" w:rsidRDefault="00720105" w:rsidP="00720105">
      <w:pPr>
        <w:ind w:right="-2" w:firstLine="720"/>
        <w:jc w:val="both"/>
      </w:pPr>
      <w:r w:rsidRPr="00692303">
        <w:t>- при прибытии грузовых вагонов, требующих исключения из эксплуатации по техничес</w:t>
      </w:r>
      <w:r w:rsidR="003336A5">
        <w:t>кому состоянию или сроку службы.</w:t>
      </w:r>
      <w:r w:rsidRPr="00692303">
        <w:t xml:space="preserve"> Отсчет времени нахождения грузового вагона на железнодорожных путях </w:t>
      </w:r>
      <w:r w:rsidRPr="006C729E">
        <w:t>необщего</w:t>
      </w:r>
      <w:r w:rsidR="000122AC">
        <w:t>/общего</w:t>
      </w:r>
      <w:r w:rsidRPr="006C729E">
        <w:t xml:space="preserve"> </w:t>
      </w:r>
      <w:r w:rsidRPr="00692303">
        <w:t xml:space="preserve">пользования Депо Подрядчика по причинам, не зависящим от Подрядчика, начинается с 00 часов 00 минут суток, следующих за сутками, в течение которых: </w:t>
      </w:r>
    </w:p>
    <w:p w:rsidR="00720105" w:rsidRDefault="00720105" w:rsidP="00720105">
      <w:pPr>
        <w:ind w:right="-2" w:firstLine="720"/>
        <w:jc w:val="both"/>
      </w:pPr>
      <w:r w:rsidRPr="00692303">
        <w:t xml:space="preserve">- Заказчиком получено направленное Подрядчиком уведомление о поступлении грузовых вагонов для проведения плановых видов ремонта в нарушение порядка подачи, предусмотренного пунктами </w:t>
      </w:r>
      <w:r w:rsidRPr="006C729E">
        <w:t>2.</w:t>
      </w:r>
      <w:r>
        <w:t>3</w:t>
      </w:r>
      <w:r w:rsidRPr="006C729E">
        <w:t>.3, 2.</w:t>
      </w:r>
      <w:r>
        <w:t>3</w:t>
      </w:r>
      <w:r w:rsidRPr="006C729E">
        <w:t>.</w:t>
      </w:r>
      <w:r w:rsidR="00C632D9">
        <w:t>5</w:t>
      </w:r>
      <w:r w:rsidRPr="00692303">
        <w:t xml:space="preserve"> настоящего Договора;  </w:t>
      </w:r>
    </w:p>
    <w:p w:rsidR="00720105" w:rsidRPr="00692303" w:rsidRDefault="00720105" w:rsidP="00720105">
      <w:pPr>
        <w:ind w:right="-2" w:firstLine="720"/>
        <w:jc w:val="both"/>
      </w:pPr>
      <w:r w:rsidRPr="00692303">
        <w:t xml:space="preserve">- Заказчик должен был произвести оплату в соответствии с пунктами </w:t>
      </w:r>
      <w:r w:rsidRPr="00F45938">
        <w:t>3.3, 3.9</w:t>
      </w:r>
      <w:r w:rsidRPr="00692303">
        <w:t xml:space="preserve"> настоящего Договора; </w:t>
      </w:r>
    </w:p>
    <w:p w:rsidR="00720105" w:rsidRPr="00692303" w:rsidRDefault="00720105" w:rsidP="00720105">
      <w:pPr>
        <w:ind w:right="-2" w:firstLine="720"/>
        <w:jc w:val="both"/>
      </w:pPr>
      <w:r w:rsidRPr="00692303">
        <w:t>- Заказчик должен был сообщить о согласовании установки запасных частей Подрядчика, либо о предоставлении запасных частей Заказчиком;</w:t>
      </w:r>
    </w:p>
    <w:p w:rsidR="00720105" w:rsidRPr="00692303" w:rsidRDefault="00720105" w:rsidP="00720105">
      <w:pPr>
        <w:ind w:right="-2" w:firstLine="720"/>
        <w:jc w:val="both"/>
      </w:pPr>
      <w:r w:rsidRPr="00692303">
        <w:t xml:space="preserve">- </w:t>
      </w:r>
      <w:r>
        <w:t>Заказчик должен был предоставить</w:t>
      </w:r>
      <w:r w:rsidRPr="00692303">
        <w:t xml:space="preserve"> запасны</w:t>
      </w:r>
      <w:r>
        <w:t xml:space="preserve">е </w:t>
      </w:r>
      <w:r w:rsidRPr="00692303">
        <w:t>част</w:t>
      </w:r>
      <w:r>
        <w:t>и</w:t>
      </w:r>
      <w:r w:rsidRPr="00692303">
        <w:t xml:space="preserve"> для замены неисправных;</w:t>
      </w:r>
    </w:p>
    <w:p w:rsidR="00720105" w:rsidRDefault="00720105" w:rsidP="00720105">
      <w:pPr>
        <w:ind w:right="-2" w:firstLine="720"/>
        <w:jc w:val="both"/>
      </w:pPr>
      <w:r w:rsidRPr="00692303">
        <w:t>- Заказчик должен был оформить транспортную железнодорожную накладную в АС ЭТРАН на отправку грузового вагона из ремонта.</w:t>
      </w:r>
    </w:p>
    <w:p w:rsidR="00720105" w:rsidRPr="00692303" w:rsidRDefault="00720105" w:rsidP="00FB45B1">
      <w:pPr>
        <w:ind w:right="-2" w:firstLine="720"/>
        <w:jc w:val="both"/>
      </w:pPr>
      <w:r w:rsidRPr="00692303">
        <w:t xml:space="preserve">Оплата за оказанные услуги по </w:t>
      </w:r>
      <w:r>
        <w:t>отстою</w:t>
      </w:r>
      <w:r w:rsidRPr="00692303">
        <w:t xml:space="preserve"> грузовых вагонов на путях необщего пользования Депо Подрядчика производится Заказчиком после подписания Сторонами ЭП (или на бумажных носителях) актов о выполненных работах (оказанных услугах) на основании счета, выставленного Заказчику, и счетов-фактур в течение 5 (пяти) календарных дней с даты их предоставления.</w:t>
      </w:r>
      <w:r w:rsidR="00FB45B1">
        <w:t xml:space="preserve"> </w:t>
      </w:r>
    </w:p>
    <w:p w:rsidR="00FB6A23" w:rsidRDefault="00720105" w:rsidP="00650B02">
      <w:pPr>
        <w:pStyle w:val="ConsNormal"/>
        <w:widowControl/>
        <w:ind w:right="-2" w:firstLine="567"/>
        <w:jc w:val="both"/>
        <w:rPr>
          <w:rFonts w:ascii="Times New Roman" w:hAnsi="Times New Roman" w:cs="Times New Roman"/>
          <w:sz w:val="24"/>
          <w:szCs w:val="24"/>
        </w:rPr>
      </w:pPr>
      <w:r w:rsidRPr="00692303">
        <w:rPr>
          <w:rFonts w:ascii="Times New Roman" w:hAnsi="Times New Roman" w:cs="Times New Roman"/>
          <w:sz w:val="24"/>
          <w:szCs w:val="24"/>
        </w:rPr>
        <w:t xml:space="preserve">3.11. </w:t>
      </w:r>
      <w:r w:rsidRPr="00F85316">
        <w:rPr>
          <w:rFonts w:ascii="Times New Roman" w:hAnsi="Times New Roman" w:cs="Times New Roman"/>
          <w:sz w:val="24"/>
          <w:szCs w:val="24"/>
        </w:rPr>
        <w:t>Оплата железнодорожного тарифа по доставке грузовых вагонов в ремонт до станции нахождения Депо Подрядчика и после выполнения</w:t>
      </w:r>
      <w:r w:rsidR="00FB6A23">
        <w:rPr>
          <w:rFonts w:ascii="Times New Roman" w:hAnsi="Times New Roman" w:cs="Times New Roman"/>
          <w:sz w:val="24"/>
          <w:szCs w:val="24"/>
        </w:rPr>
        <w:t xml:space="preserve"> ремонта до станции назначения </w:t>
      </w:r>
      <w:r w:rsidR="00FB6A23" w:rsidRPr="00F85316">
        <w:rPr>
          <w:rFonts w:ascii="Times New Roman" w:hAnsi="Times New Roman" w:cs="Times New Roman"/>
          <w:sz w:val="24"/>
          <w:szCs w:val="24"/>
        </w:rPr>
        <w:t>производится Заказчиком</w:t>
      </w:r>
      <w:r w:rsidR="00FB6A23">
        <w:rPr>
          <w:rFonts w:ascii="Times New Roman" w:hAnsi="Times New Roman" w:cs="Times New Roman"/>
          <w:sz w:val="24"/>
          <w:szCs w:val="24"/>
        </w:rPr>
        <w:t>.</w:t>
      </w:r>
    </w:p>
    <w:p w:rsidR="00650B02" w:rsidRDefault="00FB6A23" w:rsidP="00650B02">
      <w:pPr>
        <w:pStyle w:val="ConsNormal"/>
        <w:widowControl/>
        <w:ind w:right="-2" w:firstLine="567"/>
        <w:jc w:val="both"/>
        <w:rPr>
          <w:rFonts w:ascii="Times New Roman" w:hAnsi="Times New Roman" w:cs="Times New Roman"/>
          <w:sz w:val="24"/>
          <w:szCs w:val="24"/>
        </w:rPr>
      </w:pPr>
      <w:r>
        <w:rPr>
          <w:rFonts w:ascii="Times New Roman" w:hAnsi="Times New Roman" w:cs="Times New Roman"/>
          <w:sz w:val="24"/>
          <w:szCs w:val="24"/>
        </w:rPr>
        <w:t>Оплата за</w:t>
      </w:r>
      <w:r w:rsidR="00720105" w:rsidRPr="00F85316">
        <w:rPr>
          <w:rFonts w:ascii="Times New Roman" w:hAnsi="Times New Roman" w:cs="Times New Roman"/>
          <w:sz w:val="24"/>
          <w:szCs w:val="24"/>
        </w:rPr>
        <w:t xml:space="preserve"> оформление перевозочных документов на отправку грузовых вагонов в/из ремонта производится Заказчиком</w:t>
      </w:r>
      <w:r w:rsidR="00CA5F87">
        <w:rPr>
          <w:rFonts w:ascii="Times New Roman" w:hAnsi="Times New Roman" w:cs="Times New Roman"/>
          <w:sz w:val="24"/>
          <w:szCs w:val="24"/>
        </w:rPr>
        <w:t xml:space="preserve"> по ставке</w:t>
      </w:r>
      <w:r w:rsidR="00720105">
        <w:rPr>
          <w:rFonts w:ascii="Times New Roman" w:hAnsi="Times New Roman" w:cs="Times New Roman"/>
          <w:sz w:val="24"/>
          <w:szCs w:val="24"/>
        </w:rPr>
        <w:t xml:space="preserve"> </w:t>
      </w:r>
      <w:r w:rsidR="00CA5F87">
        <w:rPr>
          <w:rFonts w:ascii="Times New Roman" w:hAnsi="Times New Roman" w:cs="Times New Roman"/>
          <w:sz w:val="24"/>
          <w:szCs w:val="24"/>
        </w:rPr>
        <w:t>в размере</w:t>
      </w:r>
      <w:r w:rsidR="00650B02" w:rsidRPr="00130BB2">
        <w:rPr>
          <w:rFonts w:ascii="Times New Roman" w:hAnsi="Times New Roman" w:cs="Times New Roman"/>
          <w:sz w:val="24"/>
          <w:szCs w:val="24"/>
        </w:rPr>
        <w:t xml:space="preserve"> </w:t>
      </w:r>
      <w:r w:rsidR="000C2B59" w:rsidRPr="00130BB2">
        <w:rPr>
          <w:rFonts w:ascii="Times New Roman" w:hAnsi="Times New Roman" w:cs="Times New Roman"/>
          <w:sz w:val="24"/>
          <w:szCs w:val="24"/>
        </w:rPr>
        <w:t>2</w:t>
      </w:r>
      <w:r w:rsidR="000C2B59">
        <w:rPr>
          <w:rFonts w:ascii="Times New Roman" w:hAnsi="Times New Roman" w:cs="Times New Roman"/>
          <w:sz w:val="24"/>
          <w:szCs w:val="24"/>
        </w:rPr>
        <w:t>78</w:t>
      </w:r>
      <w:r w:rsidR="00DE78C3">
        <w:rPr>
          <w:rFonts w:ascii="Times New Roman" w:hAnsi="Times New Roman" w:cs="Times New Roman"/>
          <w:sz w:val="24"/>
          <w:szCs w:val="24"/>
        </w:rPr>
        <w:t xml:space="preserve"> </w:t>
      </w:r>
      <w:r w:rsidR="00650B02" w:rsidRPr="00130BB2">
        <w:rPr>
          <w:rFonts w:ascii="Times New Roman" w:hAnsi="Times New Roman" w:cs="Times New Roman"/>
          <w:sz w:val="24"/>
          <w:szCs w:val="24"/>
        </w:rPr>
        <w:t xml:space="preserve">(двести </w:t>
      </w:r>
      <w:r w:rsidR="000C2B59">
        <w:rPr>
          <w:rFonts w:ascii="Times New Roman" w:hAnsi="Times New Roman" w:cs="Times New Roman"/>
          <w:sz w:val="24"/>
          <w:szCs w:val="24"/>
        </w:rPr>
        <w:t>семьдесят восемь</w:t>
      </w:r>
      <w:r w:rsidR="00650B02" w:rsidRPr="00130BB2">
        <w:rPr>
          <w:rFonts w:ascii="Times New Roman" w:hAnsi="Times New Roman" w:cs="Times New Roman"/>
          <w:sz w:val="24"/>
          <w:szCs w:val="24"/>
        </w:rPr>
        <w:t xml:space="preserve">) </w:t>
      </w:r>
      <w:r w:rsidR="000C2B59" w:rsidRPr="00130BB2">
        <w:rPr>
          <w:rFonts w:ascii="Times New Roman" w:hAnsi="Times New Roman" w:cs="Times New Roman"/>
          <w:sz w:val="24"/>
          <w:szCs w:val="24"/>
        </w:rPr>
        <w:t>рубл</w:t>
      </w:r>
      <w:r w:rsidR="000C2B59">
        <w:rPr>
          <w:rFonts w:ascii="Times New Roman" w:hAnsi="Times New Roman" w:cs="Times New Roman"/>
          <w:sz w:val="24"/>
          <w:szCs w:val="24"/>
        </w:rPr>
        <w:t>ей</w:t>
      </w:r>
      <w:r w:rsidR="000C2B59" w:rsidRPr="00130BB2">
        <w:rPr>
          <w:rFonts w:ascii="Times New Roman" w:hAnsi="Times New Roman" w:cs="Times New Roman"/>
          <w:sz w:val="24"/>
          <w:szCs w:val="24"/>
        </w:rPr>
        <w:t xml:space="preserve"> </w:t>
      </w:r>
      <w:r w:rsidR="00650B02" w:rsidRPr="00130BB2">
        <w:rPr>
          <w:rFonts w:ascii="Times New Roman" w:hAnsi="Times New Roman" w:cs="Times New Roman"/>
          <w:sz w:val="24"/>
          <w:szCs w:val="24"/>
        </w:rPr>
        <w:t>00 копеек без учета НДС по ставке 20%</w:t>
      </w:r>
      <w:r w:rsidR="00CA5F87">
        <w:rPr>
          <w:rFonts w:ascii="Times New Roman" w:hAnsi="Times New Roman" w:cs="Times New Roman"/>
          <w:sz w:val="24"/>
          <w:szCs w:val="24"/>
        </w:rPr>
        <w:t xml:space="preserve"> за одну операцию</w:t>
      </w:r>
      <w:r w:rsidR="00E7131E">
        <w:rPr>
          <w:rFonts w:ascii="Times New Roman" w:hAnsi="Times New Roman" w:cs="Times New Roman"/>
          <w:sz w:val="24"/>
          <w:szCs w:val="24"/>
        </w:rPr>
        <w:t xml:space="preserve"> с приложением</w:t>
      </w:r>
      <w:r w:rsidR="00DE78C3">
        <w:rPr>
          <w:rFonts w:ascii="Times New Roman" w:hAnsi="Times New Roman" w:cs="Times New Roman"/>
          <w:sz w:val="24"/>
          <w:szCs w:val="24"/>
        </w:rPr>
        <w:t xml:space="preserve"> пакета документов указанного в пункте</w:t>
      </w:r>
      <w:r w:rsidR="00E7131E">
        <w:rPr>
          <w:rFonts w:ascii="Times New Roman" w:hAnsi="Times New Roman" w:cs="Times New Roman"/>
          <w:sz w:val="24"/>
          <w:szCs w:val="24"/>
        </w:rPr>
        <w:t xml:space="preserve"> 5.1 настоящего Договора</w:t>
      </w:r>
      <w:r w:rsidR="00650B02" w:rsidRPr="00130BB2">
        <w:rPr>
          <w:rFonts w:ascii="Times New Roman" w:hAnsi="Times New Roman" w:cs="Times New Roman"/>
          <w:sz w:val="24"/>
          <w:szCs w:val="24"/>
        </w:rPr>
        <w:t>.</w:t>
      </w:r>
    </w:p>
    <w:p w:rsidR="00720105" w:rsidRDefault="00720105" w:rsidP="00720105">
      <w:pPr>
        <w:pStyle w:val="ConsNormal"/>
        <w:widowControl/>
        <w:ind w:right="-2" w:firstLine="567"/>
        <w:jc w:val="both"/>
        <w:rPr>
          <w:rFonts w:ascii="Times New Roman" w:hAnsi="Times New Roman" w:cs="Times New Roman"/>
          <w:sz w:val="24"/>
          <w:szCs w:val="24"/>
        </w:rPr>
      </w:pPr>
      <w:r w:rsidRPr="00F85316">
        <w:rPr>
          <w:rFonts w:ascii="Times New Roman" w:hAnsi="Times New Roman" w:cs="Times New Roman"/>
          <w:sz w:val="24"/>
          <w:szCs w:val="24"/>
        </w:rPr>
        <w:t xml:space="preserve">В случае не предоставления Заказчиком вагонов под погрузку узлов, деталей, металлолома по согласованной с перевозчиком заявке ГУ-12, оформленной в АС ЭТРАН по заявке Заказчика, Заказчик возмещает расходы, понесенные Подрядчиком за невыполнение согласованной заявки ГУ-12, на основании предоставленной Подрядчиком накопительной ведомости </w:t>
      </w:r>
      <w:r w:rsidR="00E7131E">
        <w:rPr>
          <w:rFonts w:ascii="Times New Roman" w:hAnsi="Times New Roman" w:cs="Times New Roman"/>
          <w:sz w:val="24"/>
          <w:szCs w:val="24"/>
        </w:rPr>
        <w:t>ф.</w:t>
      </w:r>
      <w:r w:rsidR="00DE78C3">
        <w:rPr>
          <w:rFonts w:ascii="Times New Roman" w:hAnsi="Times New Roman" w:cs="Times New Roman"/>
          <w:sz w:val="24"/>
          <w:szCs w:val="24"/>
        </w:rPr>
        <w:t xml:space="preserve"> </w:t>
      </w:r>
      <w:r w:rsidRPr="00F85316">
        <w:rPr>
          <w:rFonts w:ascii="Times New Roman" w:hAnsi="Times New Roman" w:cs="Times New Roman"/>
          <w:sz w:val="24"/>
          <w:szCs w:val="24"/>
        </w:rPr>
        <w:t>ФДУ-92.</w:t>
      </w:r>
    </w:p>
    <w:p w:rsidR="00720105" w:rsidRPr="008D1DFC" w:rsidRDefault="00720105" w:rsidP="00720105">
      <w:pPr>
        <w:pStyle w:val="ConsNormal"/>
        <w:widowControl/>
        <w:ind w:right="-2" w:firstLine="567"/>
        <w:jc w:val="both"/>
        <w:rPr>
          <w:rFonts w:ascii="Times New Roman" w:hAnsi="Times New Roman" w:cs="Times New Roman"/>
          <w:sz w:val="24"/>
          <w:szCs w:val="24"/>
        </w:rPr>
      </w:pPr>
      <w:r>
        <w:rPr>
          <w:rFonts w:ascii="Times New Roman" w:hAnsi="Times New Roman" w:cs="Times New Roman"/>
          <w:sz w:val="24"/>
          <w:szCs w:val="24"/>
        </w:rPr>
        <w:t>3.12</w:t>
      </w:r>
      <w:r w:rsidRPr="008D1DFC">
        <w:rPr>
          <w:rFonts w:ascii="Times New Roman" w:hAnsi="Times New Roman" w:cs="Times New Roman"/>
          <w:sz w:val="24"/>
          <w:szCs w:val="24"/>
        </w:rPr>
        <w:t>. Не позднее 2</w:t>
      </w:r>
      <w:r w:rsidRPr="00FE2E96">
        <w:rPr>
          <w:rFonts w:ascii="Times New Roman" w:hAnsi="Times New Roman" w:cs="Times New Roman"/>
          <w:sz w:val="24"/>
          <w:szCs w:val="24"/>
        </w:rPr>
        <w:t>5</w:t>
      </w:r>
      <w:r w:rsidRPr="008D1DFC">
        <w:rPr>
          <w:rFonts w:ascii="Times New Roman" w:hAnsi="Times New Roman" w:cs="Times New Roman"/>
          <w:sz w:val="24"/>
          <w:szCs w:val="24"/>
        </w:rPr>
        <w:t>-го числа месяца, следующего за отчетным кварталом,</w:t>
      </w:r>
      <w:r w:rsidR="008C7EEA">
        <w:rPr>
          <w:rFonts w:ascii="Times New Roman" w:hAnsi="Times New Roman" w:cs="Times New Roman"/>
          <w:sz w:val="24"/>
          <w:szCs w:val="24"/>
        </w:rPr>
        <w:t xml:space="preserve"> а также в случае расторжения (прекращения) настоящего Договора,</w:t>
      </w:r>
      <w:r w:rsidRPr="008D1DFC">
        <w:rPr>
          <w:rFonts w:ascii="Times New Roman" w:hAnsi="Times New Roman" w:cs="Times New Roman"/>
          <w:sz w:val="24"/>
          <w:szCs w:val="24"/>
        </w:rPr>
        <w:t xml:space="preserve"> Депо Подрядчика направляет Заказчику 2 экземпляра акта сверки расчетов. Заказчик в течение 5 (пяти) календарных дней подписывает и </w:t>
      </w:r>
      <w:r>
        <w:rPr>
          <w:rFonts w:ascii="Times New Roman" w:hAnsi="Times New Roman" w:cs="Times New Roman"/>
          <w:sz w:val="24"/>
          <w:szCs w:val="24"/>
        </w:rPr>
        <w:t>направляет</w:t>
      </w:r>
      <w:r w:rsidRPr="008D1DFC">
        <w:rPr>
          <w:rFonts w:ascii="Times New Roman" w:hAnsi="Times New Roman" w:cs="Times New Roman"/>
          <w:sz w:val="24"/>
          <w:szCs w:val="24"/>
        </w:rPr>
        <w:t xml:space="preserve"> Депо Подрядчика 1 экземпляр акта сверки расчетов, в случае </w:t>
      </w:r>
      <w:r w:rsidRPr="008D1DFC">
        <w:rPr>
          <w:rFonts w:ascii="Times New Roman" w:hAnsi="Times New Roman" w:cs="Times New Roman"/>
          <w:sz w:val="24"/>
          <w:szCs w:val="24"/>
        </w:rPr>
        <w:lastRenderedPageBreak/>
        <w:t>невозврата в установле</w:t>
      </w:r>
      <w:r>
        <w:rPr>
          <w:rFonts w:ascii="Times New Roman" w:hAnsi="Times New Roman" w:cs="Times New Roman"/>
          <w:sz w:val="24"/>
          <w:szCs w:val="24"/>
        </w:rPr>
        <w:t>нный срок акта сверки расчетов с</w:t>
      </w:r>
      <w:r w:rsidRPr="008D1DFC">
        <w:rPr>
          <w:rFonts w:ascii="Times New Roman" w:hAnsi="Times New Roman" w:cs="Times New Roman"/>
          <w:sz w:val="24"/>
          <w:szCs w:val="24"/>
        </w:rPr>
        <w:t xml:space="preserve">о стороны Заказчика, отраженная в акте сверки расчетов задолженность считается согласованной Сторонами. Также сверка расчетов проводится в случае расторжения </w:t>
      </w:r>
      <w:r>
        <w:rPr>
          <w:rFonts w:ascii="Times New Roman" w:hAnsi="Times New Roman" w:cs="Times New Roman"/>
          <w:sz w:val="24"/>
          <w:szCs w:val="24"/>
        </w:rPr>
        <w:t xml:space="preserve">и окончания срока действия </w:t>
      </w:r>
      <w:r w:rsidRPr="008D1DFC">
        <w:rPr>
          <w:rFonts w:ascii="Times New Roman" w:hAnsi="Times New Roman" w:cs="Times New Roman"/>
          <w:sz w:val="24"/>
          <w:szCs w:val="24"/>
        </w:rPr>
        <w:t xml:space="preserve">настоящего Договора. </w:t>
      </w:r>
    </w:p>
    <w:p w:rsidR="00720105" w:rsidRDefault="00FD11FC" w:rsidP="00720105">
      <w:pPr>
        <w:pStyle w:val="aff3"/>
        <w:ind w:firstLine="567"/>
        <w:jc w:val="both"/>
      </w:pPr>
      <w:r w:rsidRPr="008C7EEA">
        <w:rPr>
          <w:rFonts w:ascii="Times New Roman" w:hAnsi="Times New Roman" w:cs="Times New Roman"/>
          <w:sz w:val="24"/>
          <w:szCs w:val="24"/>
        </w:rPr>
        <w:t>Не позднее 25</w:t>
      </w:r>
      <w:r w:rsidR="005940B8">
        <w:rPr>
          <w:rFonts w:ascii="Times New Roman" w:hAnsi="Times New Roman" w:cs="Times New Roman"/>
          <w:sz w:val="24"/>
          <w:szCs w:val="24"/>
        </w:rPr>
        <w:t xml:space="preserve">-го </w:t>
      </w:r>
      <w:r w:rsidRPr="008C7EEA">
        <w:rPr>
          <w:rFonts w:ascii="Times New Roman" w:hAnsi="Times New Roman" w:cs="Times New Roman"/>
          <w:sz w:val="24"/>
          <w:szCs w:val="24"/>
        </w:rPr>
        <w:t xml:space="preserve">числа месяца, следующего </w:t>
      </w:r>
      <w:r w:rsidRPr="00FD11FC">
        <w:rPr>
          <w:rFonts w:ascii="Times New Roman" w:hAnsi="Times New Roman" w:cs="Times New Roman"/>
          <w:sz w:val="24"/>
          <w:szCs w:val="24"/>
        </w:rPr>
        <w:t xml:space="preserve">за отчетным месяцем, Сторонами </w:t>
      </w:r>
      <w:r w:rsidRPr="008C7EEA">
        <w:rPr>
          <w:rFonts w:ascii="Times New Roman" w:hAnsi="Times New Roman" w:cs="Times New Roman"/>
          <w:sz w:val="24"/>
          <w:szCs w:val="24"/>
        </w:rPr>
        <w:t>проводится сверка остатков товарно-материальных ценносте</w:t>
      </w:r>
      <w:r w:rsidRPr="00FD11FC">
        <w:rPr>
          <w:rFonts w:ascii="Times New Roman" w:hAnsi="Times New Roman" w:cs="Times New Roman"/>
          <w:sz w:val="24"/>
          <w:szCs w:val="24"/>
        </w:rPr>
        <w:t xml:space="preserve">й, принятых в переработку и на </w:t>
      </w:r>
      <w:r w:rsidRPr="008C7EEA">
        <w:rPr>
          <w:rFonts w:ascii="Times New Roman" w:hAnsi="Times New Roman" w:cs="Times New Roman"/>
          <w:sz w:val="24"/>
          <w:szCs w:val="24"/>
        </w:rPr>
        <w:t>ответственное хранение, с оформлением акта сверки</w:t>
      </w:r>
      <w:r w:rsidRPr="00FD11FC">
        <w:rPr>
          <w:rFonts w:ascii="Times New Roman" w:hAnsi="Times New Roman" w:cs="Times New Roman"/>
          <w:sz w:val="24"/>
          <w:szCs w:val="24"/>
        </w:rPr>
        <w:t xml:space="preserve">, по </w:t>
      </w:r>
      <w:r w:rsidRPr="008C7EEA">
        <w:rPr>
          <w:rFonts w:ascii="Times New Roman" w:hAnsi="Times New Roman" w:cs="Times New Roman"/>
          <w:sz w:val="24"/>
          <w:szCs w:val="24"/>
        </w:rPr>
        <w:t xml:space="preserve">форме </w:t>
      </w:r>
      <w:r w:rsidR="009A1272">
        <w:rPr>
          <w:rFonts w:ascii="Times New Roman" w:hAnsi="Times New Roman" w:cs="Times New Roman"/>
          <w:sz w:val="24"/>
          <w:szCs w:val="24"/>
        </w:rPr>
        <w:t>П</w:t>
      </w:r>
      <w:r w:rsidRPr="008C7EEA">
        <w:rPr>
          <w:rFonts w:ascii="Times New Roman" w:hAnsi="Times New Roman" w:cs="Times New Roman"/>
          <w:sz w:val="24"/>
          <w:szCs w:val="24"/>
        </w:rPr>
        <w:t>риложения №</w:t>
      </w:r>
      <w:r w:rsidR="009A1272">
        <w:rPr>
          <w:rFonts w:ascii="Times New Roman" w:hAnsi="Times New Roman" w:cs="Times New Roman"/>
          <w:sz w:val="24"/>
          <w:szCs w:val="24"/>
        </w:rPr>
        <w:t xml:space="preserve"> </w:t>
      </w:r>
      <w:r w:rsidR="001A66FB">
        <w:rPr>
          <w:rFonts w:ascii="Times New Roman" w:hAnsi="Times New Roman" w:cs="Times New Roman"/>
          <w:sz w:val="24"/>
          <w:szCs w:val="24"/>
        </w:rPr>
        <w:t>32</w:t>
      </w:r>
      <w:r w:rsidR="001A66FB" w:rsidRPr="008C7EEA">
        <w:rPr>
          <w:rFonts w:ascii="Times New Roman" w:hAnsi="Times New Roman" w:cs="Times New Roman"/>
          <w:sz w:val="24"/>
          <w:szCs w:val="24"/>
        </w:rPr>
        <w:t xml:space="preserve"> </w:t>
      </w:r>
      <w:r w:rsidRPr="008C7EEA">
        <w:rPr>
          <w:rFonts w:ascii="Times New Roman" w:hAnsi="Times New Roman" w:cs="Times New Roman"/>
          <w:sz w:val="24"/>
          <w:szCs w:val="24"/>
        </w:rPr>
        <w:t xml:space="preserve">к настоящему Договору, направляемого </w:t>
      </w:r>
      <w:r w:rsidRPr="00FD11FC">
        <w:rPr>
          <w:rFonts w:ascii="Times New Roman" w:hAnsi="Times New Roman" w:cs="Times New Roman"/>
          <w:sz w:val="24"/>
          <w:szCs w:val="24"/>
        </w:rPr>
        <w:t xml:space="preserve">в адрес Заказчика в срок до 15 </w:t>
      </w:r>
      <w:r w:rsidRPr="008C7EEA">
        <w:rPr>
          <w:rFonts w:ascii="Times New Roman" w:hAnsi="Times New Roman" w:cs="Times New Roman"/>
          <w:sz w:val="24"/>
          <w:szCs w:val="24"/>
        </w:rPr>
        <w:t>(пятнадцатого) числа каждого месяца</w:t>
      </w:r>
      <w:r>
        <w:rPr>
          <w:rFonts w:ascii="Times New Roman" w:hAnsi="Times New Roman" w:cs="Times New Roman"/>
          <w:sz w:val="24"/>
          <w:szCs w:val="24"/>
        </w:rPr>
        <w:t xml:space="preserve">. </w:t>
      </w:r>
    </w:p>
    <w:p w:rsidR="00720105" w:rsidRDefault="00720105" w:rsidP="00720105">
      <w:pPr>
        <w:pStyle w:val="aff3"/>
        <w:ind w:firstLine="567"/>
        <w:jc w:val="both"/>
        <w:rPr>
          <w:rFonts w:ascii="Times New Roman" w:hAnsi="Times New Roman" w:cs="Times New Roman"/>
          <w:sz w:val="24"/>
          <w:szCs w:val="24"/>
        </w:rPr>
      </w:pPr>
      <w:r>
        <w:rPr>
          <w:rFonts w:ascii="Times New Roman" w:hAnsi="Times New Roman" w:cs="Times New Roman"/>
          <w:sz w:val="24"/>
          <w:szCs w:val="24"/>
        </w:rPr>
        <w:t>3.13</w:t>
      </w:r>
      <w:r w:rsidRPr="00E75628">
        <w:rPr>
          <w:rFonts w:ascii="Times New Roman" w:hAnsi="Times New Roman" w:cs="Times New Roman"/>
          <w:sz w:val="24"/>
          <w:szCs w:val="24"/>
        </w:rPr>
        <w:t>. Акты о выполненных работах (оказанных услугах), счета-фак</w:t>
      </w:r>
      <w:r>
        <w:rPr>
          <w:rFonts w:ascii="Times New Roman" w:hAnsi="Times New Roman" w:cs="Times New Roman"/>
          <w:sz w:val="24"/>
          <w:szCs w:val="24"/>
        </w:rPr>
        <w:t>туры, акты сверок расчетов, акты</w:t>
      </w:r>
      <w:r w:rsidRPr="00E75628">
        <w:rPr>
          <w:rFonts w:ascii="Times New Roman" w:hAnsi="Times New Roman" w:cs="Times New Roman"/>
          <w:sz w:val="24"/>
          <w:szCs w:val="24"/>
        </w:rPr>
        <w:t xml:space="preserve"> сверок ос</w:t>
      </w:r>
      <w:r>
        <w:rPr>
          <w:rFonts w:ascii="Times New Roman" w:hAnsi="Times New Roman" w:cs="Times New Roman"/>
          <w:sz w:val="24"/>
          <w:szCs w:val="24"/>
        </w:rPr>
        <w:t>татк</w:t>
      </w:r>
      <w:r w:rsidR="007F06B7">
        <w:rPr>
          <w:rFonts w:ascii="Times New Roman" w:hAnsi="Times New Roman" w:cs="Times New Roman"/>
          <w:sz w:val="24"/>
          <w:szCs w:val="24"/>
        </w:rPr>
        <w:t>ов товарно-материальных ценностей переданных (принятых) в переработку/на сторону</w:t>
      </w:r>
      <w:r w:rsidR="00817D3B">
        <w:rPr>
          <w:rFonts w:ascii="Times New Roman" w:hAnsi="Times New Roman" w:cs="Times New Roman"/>
          <w:sz w:val="24"/>
          <w:szCs w:val="24"/>
        </w:rPr>
        <w:t>; на ответственное хранение</w:t>
      </w:r>
      <w:r w:rsidRPr="00E75628">
        <w:rPr>
          <w:rFonts w:ascii="Times New Roman" w:hAnsi="Times New Roman" w:cs="Times New Roman"/>
          <w:sz w:val="24"/>
          <w:szCs w:val="24"/>
        </w:rPr>
        <w:t xml:space="preserve">, акты </w:t>
      </w:r>
      <w:r>
        <w:rPr>
          <w:rFonts w:ascii="Times New Roman" w:hAnsi="Times New Roman" w:cs="Times New Roman"/>
          <w:sz w:val="24"/>
          <w:szCs w:val="24"/>
        </w:rPr>
        <w:t xml:space="preserve">по </w:t>
      </w:r>
      <w:r w:rsidRPr="00E75628">
        <w:rPr>
          <w:rFonts w:ascii="Times New Roman" w:hAnsi="Times New Roman" w:cs="Times New Roman"/>
          <w:sz w:val="24"/>
          <w:szCs w:val="24"/>
        </w:rPr>
        <w:t>форм</w:t>
      </w:r>
      <w:r>
        <w:rPr>
          <w:rFonts w:ascii="Times New Roman" w:hAnsi="Times New Roman" w:cs="Times New Roman"/>
          <w:sz w:val="24"/>
          <w:szCs w:val="24"/>
        </w:rPr>
        <w:t xml:space="preserve">е </w:t>
      </w:r>
      <w:r w:rsidRPr="00E75628">
        <w:rPr>
          <w:rFonts w:ascii="Times New Roman" w:hAnsi="Times New Roman" w:cs="Times New Roman"/>
          <w:sz w:val="24"/>
          <w:szCs w:val="24"/>
        </w:rPr>
        <w:t xml:space="preserve">№ МХ-1 и № МХ-3, </w:t>
      </w:r>
      <w:r>
        <w:rPr>
          <w:rFonts w:ascii="Times New Roman" w:hAnsi="Times New Roman" w:cs="Times New Roman"/>
          <w:sz w:val="24"/>
          <w:szCs w:val="24"/>
        </w:rPr>
        <w:t xml:space="preserve">заявки, </w:t>
      </w:r>
      <w:r w:rsidRPr="00E75628">
        <w:rPr>
          <w:rFonts w:ascii="Times New Roman" w:hAnsi="Times New Roman" w:cs="Times New Roman"/>
          <w:sz w:val="24"/>
          <w:szCs w:val="24"/>
        </w:rPr>
        <w:t xml:space="preserve">акты приема-передачи </w:t>
      </w:r>
      <w:r w:rsidR="00B50374">
        <w:rPr>
          <w:rFonts w:ascii="Times New Roman" w:hAnsi="Times New Roman" w:cs="Times New Roman"/>
          <w:sz w:val="24"/>
          <w:szCs w:val="24"/>
        </w:rPr>
        <w:t>товарно-материальных ценностей</w:t>
      </w:r>
      <w:r w:rsidR="007F06B7">
        <w:rPr>
          <w:rFonts w:ascii="Times New Roman" w:hAnsi="Times New Roman" w:cs="Times New Roman"/>
          <w:sz w:val="24"/>
          <w:szCs w:val="24"/>
        </w:rPr>
        <w:t xml:space="preserve"> в производство/из производства</w:t>
      </w:r>
      <w:r w:rsidRPr="00E75628">
        <w:rPr>
          <w:rFonts w:ascii="Times New Roman" w:hAnsi="Times New Roman" w:cs="Times New Roman"/>
          <w:sz w:val="24"/>
          <w:szCs w:val="24"/>
        </w:rPr>
        <w:t>, подписываются уполномоченными лицами Депо Подрядчика, выполнявшего ремонт грузовых вагонов Заказчика, и уполномоченными лицами Заказчика</w:t>
      </w:r>
      <w:r>
        <w:rPr>
          <w:rFonts w:ascii="Times New Roman" w:hAnsi="Times New Roman" w:cs="Times New Roman"/>
          <w:sz w:val="24"/>
          <w:szCs w:val="24"/>
        </w:rPr>
        <w:t>.</w:t>
      </w:r>
    </w:p>
    <w:p w:rsidR="00720105" w:rsidRDefault="00720105" w:rsidP="00720105">
      <w:pPr>
        <w:pStyle w:val="ConsNonformat"/>
        <w:widowControl/>
        <w:ind w:right="-2" w:firstLine="709"/>
        <w:jc w:val="both"/>
        <w:outlineLvl w:val="0"/>
        <w:rPr>
          <w:rFonts w:ascii="Times New Roman" w:hAnsi="Times New Roman" w:cs="Times New Roman"/>
          <w:sz w:val="24"/>
          <w:szCs w:val="24"/>
        </w:rPr>
      </w:pPr>
      <w:r w:rsidRPr="00692303">
        <w:rPr>
          <w:rFonts w:ascii="Times New Roman" w:hAnsi="Times New Roman" w:cs="Times New Roman"/>
          <w:sz w:val="24"/>
          <w:szCs w:val="24"/>
        </w:rPr>
        <w:t>Для осуществления действий в части подписания документов по исполнению настоящего Договора, Заказчик и Подрядчик определяют своих представителей, наделенных соответствующими полномочиями. Данные полномочия должны бы</w:t>
      </w:r>
      <w:r>
        <w:rPr>
          <w:rFonts w:ascii="Times New Roman" w:hAnsi="Times New Roman" w:cs="Times New Roman"/>
          <w:sz w:val="24"/>
          <w:szCs w:val="24"/>
        </w:rPr>
        <w:t>ть оформлены надлежащим образом.</w:t>
      </w:r>
      <w:r w:rsidRPr="00692303">
        <w:rPr>
          <w:rFonts w:ascii="Times New Roman" w:hAnsi="Times New Roman" w:cs="Times New Roman"/>
          <w:sz w:val="24"/>
          <w:szCs w:val="24"/>
        </w:rPr>
        <w:t xml:space="preserve"> </w:t>
      </w:r>
    </w:p>
    <w:p w:rsidR="008E674A" w:rsidRDefault="00720105" w:rsidP="00646ED2">
      <w:pPr>
        <w:pStyle w:val="ConsNonformat"/>
        <w:widowControl/>
        <w:ind w:right="-2" w:firstLine="709"/>
        <w:jc w:val="both"/>
        <w:outlineLvl w:val="0"/>
        <w:rPr>
          <w:rFonts w:ascii="Times New Roman" w:hAnsi="Times New Roman" w:cs="Times New Roman"/>
          <w:sz w:val="24"/>
          <w:szCs w:val="24"/>
        </w:rPr>
      </w:pPr>
      <w:r w:rsidRPr="00692303">
        <w:rPr>
          <w:rFonts w:ascii="Times New Roman" w:hAnsi="Times New Roman" w:cs="Times New Roman"/>
          <w:sz w:val="24"/>
          <w:szCs w:val="24"/>
        </w:rPr>
        <w:t>3.</w:t>
      </w:r>
      <w:r>
        <w:rPr>
          <w:rFonts w:ascii="Times New Roman" w:hAnsi="Times New Roman" w:cs="Times New Roman"/>
          <w:sz w:val="24"/>
          <w:szCs w:val="24"/>
        </w:rPr>
        <w:t>14</w:t>
      </w:r>
      <w:r w:rsidRPr="00692303">
        <w:rPr>
          <w:rFonts w:ascii="Times New Roman" w:hAnsi="Times New Roman" w:cs="Times New Roman"/>
          <w:sz w:val="24"/>
          <w:szCs w:val="24"/>
        </w:rPr>
        <w:t>. Стороны подтверждают, что все документы, переданные посредством ВАРЕКС и/или электронной почты, позволяющие с использованием данных средств связи (почты) зафиксировать срок их приема (передачи) являются официальными документами, с которыми условия настоящего Договора связывают наступление тех или иных последствий, в том числе исчисление сроков.</w:t>
      </w:r>
    </w:p>
    <w:p w:rsidR="00720105" w:rsidRDefault="00720105" w:rsidP="00720105">
      <w:pPr>
        <w:pStyle w:val="ConsNonformat"/>
        <w:widowControl/>
        <w:ind w:right="-2"/>
        <w:jc w:val="both"/>
        <w:outlineLvl w:val="0"/>
        <w:rPr>
          <w:rFonts w:ascii="Times New Roman" w:hAnsi="Times New Roman" w:cs="Times New Roman"/>
          <w:b/>
          <w:sz w:val="24"/>
          <w:szCs w:val="24"/>
        </w:rPr>
      </w:pPr>
    </w:p>
    <w:p w:rsidR="008D66D8" w:rsidRPr="00692303" w:rsidRDefault="008D66D8" w:rsidP="002844B1">
      <w:pPr>
        <w:pStyle w:val="ConsNonformat"/>
        <w:widowControl/>
        <w:ind w:right="-2" w:firstLine="709"/>
        <w:jc w:val="center"/>
        <w:outlineLvl w:val="0"/>
        <w:rPr>
          <w:b/>
        </w:rPr>
      </w:pPr>
      <w:r w:rsidRPr="00692303">
        <w:rPr>
          <w:rFonts w:ascii="Times New Roman" w:hAnsi="Times New Roman" w:cs="Times New Roman"/>
          <w:b/>
          <w:sz w:val="24"/>
          <w:szCs w:val="24"/>
        </w:rPr>
        <w:t xml:space="preserve">4. СРОКИ ВЫПОЛНЕНИЯ </w:t>
      </w:r>
      <w:r w:rsidR="009C233C">
        <w:rPr>
          <w:rFonts w:ascii="Times New Roman" w:hAnsi="Times New Roman" w:cs="Times New Roman"/>
          <w:b/>
          <w:sz w:val="24"/>
          <w:szCs w:val="24"/>
        </w:rPr>
        <w:t>РАБОТ</w:t>
      </w:r>
    </w:p>
    <w:p w:rsidR="008D66D8" w:rsidRPr="00692303" w:rsidRDefault="008D66D8" w:rsidP="00134797">
      <w:pPr>
        <w:ind w:right="-2" w:firstLine="705"/>
        <w:jc w:val="both"/>
      </w:pPr>
    </w:p>
    <w:p w:rsidR="00CA4758" w:rsidRDefault="008D66D8" w:rsidP="00134797">
      <w:pPr>
        <w:ind w:right="-2" w:firstLine="705"/>
        <w:jc w:val="both"/>
      </w:pPr>
      <w:r w:rsidRPr="00692303">
        <w:t xml:space="preserve">4.1. Сроки выполнения Депо Подрядчика плановых видов ремонта грузовых вагонов исчисляются </w:t>
      </w:r>
      <w:r w:rsidR="00FA1AFA" w:rsidRPr="00692303">
        <w:t xml:space="preserve">с 00 часов 00 минут суток, следующих за сутками подачи грузового вагона на </w:t>
      </w:r>
      <w:r w:rsidR="006229EB" w:rsidRPr="00692303">
        <w:t xml:space="preserve">пути необщего пользования </w:t>
      </w:r>
      <w:r w:rsidR="00FA1AFA" w:rsidRPr="00692303">
        <w:t xml:space="preserve">Депо Подрядчика </w:t>
      </w:r>
      <w:r w:rsidRPr="00692303">
        <w:t xml:space="preserve">и не превышают </w:t>
      </w:r>
      <w:r w:rsidR="00FA1AFA" w:rsidRPr="00692303">
        <w:t>7</w:t>
      </w:r>
      <w:r w:rsidRPr="00692303">
        <w:t xml:space="preserve"> (</w:t>
      </w:r>
      <w:r w:rsidR="00FA1AFA" w:rsidRPr="00692303">
        <w:t>семи</w:t>
      </w:r>
      <w:r w:rsidRPr="00692303">
        <w:t>) суток</w:t>
      </w:r>
      <w:r w:rsidR="00B17575" w:rsidRPr="00692303">
        <w:t xml:space="preserve"> </w:t>
      </w:r>
      <w:r w:rsidRPr="00692303">
        <w:t xml:space="preserve">для деповского ремонта и </w:t>
      </w:r>
      <w:r w:rsidR="00FA1AFA" w:rsidRPr="00692303">
        <w:t>9</w:t>
      </w:r>
      <w:r w:rsidRPr="00692303">
        <w:t xml:space="preserve"> (</w:t>
      </w:r>
      <w:r w:rsidR="00FA1AFA" w:rsidRPr="00692303">
        <w:t>девяти</w:t>
      </w:r>
      <w:r w:rsidRPr="00692303">
        <w:t>) суток</w:t>
      </w:r>
      <w:r w:rsidR="00B17575" w:rsidRPr="00692303">
        <w:t xml:space="preserve"> </w:t>
      </w:r>
      <w:r w:rsidRPr="00692303">
        <w:t>для капитального ремонта при условии выполнения Заказчиком согласованного Сторонами графиком подачи вагонов в ремонт, равномерной в течение месяца подачи грузовых вагонов в ремонт и оплаты ремонта в соответствии с разделом 3 настоящего Договора.</w:t>
      </w:r>
    </w:p>
    <w:p w:rsidR="00ED015C" w:rsidRDefault="00ED015C" w:rsidP="00ED015C">
      <w:pPr>
        <w:ind w:left="33" w:firstLine="676"/>
        <w:jc w:val="both"/>
      </w:pPr>
      <w:r w:rsidRPr="00FE3CA6">
        <w:t>Срок выполнения работ по подготовке 1 (одного) вагона-цистерны</w:t>
      </w:r>
      <w:r w:rsidR="00F33447" w:rsidRPr="00FE3CA6">
        <w:t xml:space="preserve"> в ремонт</w:t>
      </w:r>
      <w:r w:rsidRPr="00FE3CA6">
        <w:t xml:space="preserve"> должен составлять не более 2 (двух) суток со дня прибытия вагона-цистерны </w:t>
      </w:r>
      <w:r w:rsidR="00000A64" w:rsidRPr="00FE3CA6">
        <w:t>на пути необщего пользования Депо</w:t>
      </w:r>
      <w:r w:rsidRPr="00FE3CA6">
        <w:t xml:space="preserve"> Подрядчика в соответствии с согласованной сторонами </w:t>
      </w:r>
      <w:r w:rsidR="00000A64" w:rsidRPr="00FE3CA6">
        <w:t>з</w:t>
      </w:r>
      <w:r w:rsidRPr="00FE3CA6">
        <w:t>аявкой.</w:t>
      </w:r>
    </w:p>
    <w:p w:rsidR="008D66D8" w:rsidRDefault="008D66D8" w:rsidP="00D108D2">
      <w:pPr>
        <w:tabs>
          <w:tab w:val="left" w:pos="284"/>
        </w:tabs>
        <w:ind w:right="-2" w:firstLine="705"/>
        <w:jc w:val="both"/>
        <w:rPr>
          <w:spacing w:val="-4"/>
        </w:rPr>
      </w:pPr>
      <w:r w:rsidRPr="00692303">
        <w:t xml:space="preserve">4.2. </w:t>
      </w:r>
      <w:r w:rsidR="00FA1AFA" w:rsidRPr="00692303">
        <w:t>Продолжительность нахождения одного грузового вагона в текущем ремонте в объеме ТР-1, ТР-2</w:t>
      </w:r>
      <w:r w:rsidR="00646ED2">
        <w:t>,</w:t>
      </w:r>
      <w:r w:rsidR="00FA1AFA" w:rsidRPr="00692303">
        <w:t xml:space="preserve"> забракованного в неисправные передачей сообщения 1353, исчисляется с 00 часов 00 минут суток, следующих за сутками подачи грузового вагона Заказчика на пути</w:t>
      </w:r>
      <w:r w:rsidR="006229EB" w:rsidRPr="00692303">
        <w:t xml:space="preserve"> необщего пользования</w:t>
      </w:r>
      <w:r w:rsidR="00FA1AFA" w:rsidRPr="00692303">
        <w:t xml:space="preserve"> Депо Подрядчика, и не должна превышать 78 (семьдесят восемь) часов</w:t>
      </w:r>
      <w:r w:rsidRPr="00692303">
        <w:rPr>
          <w:spacing w:val="-4"/>
        </w:rPr>
        <w:t>.</w:t>
      </w:r>
    </w:p>
    <w:p w:rsidR="0034066F" w:rsidRDefault="0034066F" w:rsidP="00D108D2">
      <w:pPr>
        <w:tabs>
          <w:tab w:val="left" w:pos="284"/>
        </w:tabs>
        <w:ind w:right="-2" w:firstLine="705"/>
        <w:jc w:val="both"/>
        <w:rPr>
          <w:spacing w:val="-4"/>
        </w:rPr>
      </w:pPr>
      <w:r>
        <w:rPr>
          <w:spacing w:val="-4"/>
        </w:rPr>
        <w:t>4.3. Срок</w:t>
      </w:r>
      <w:r w:rsidR="00646ED2">
        <w:rPr>
          <w:spacing w:val="-4"/>
        </w:rPr>
        <w:t>и</w:t>
      </w:r>
      <w:r>
        <w:rPr>
          <w:spacing w:val="-4"/>
        </w:rPr>
        <w:t xml:space="preserve"> </w:t>
      </w:r>
      <w:r w:rsidR="00646ED2">
        <w:t>по ремонту и определению ремонтопригодности деталей, узлов и колесных пар грузовых вагонов определяются Сторонами в Заявке по форме Приложения № 3 к настоящему Договору.</w:t>
      </w:r>
      <w:r>
        <w:rPr>
          <w:spacing w:val="-4"/>
        </w:rPr>
        <w:t xml:space="preserve"> </w:t>
      </w:r>
    </w:p>
    <w:p w:rsidR="00DC007E" w:rsidRDefault="008D66D8" w:rsidP="00DC007E">
      <w:pPr>
        <w:ind w:left="33" w:firstLine="676"/>
        <w:jc w:val="both"/>
      </w:pPr>
      <w:r w:rsidRPr="00692303">
        <w:t>4.</w:t>
      </w:r>
      <w:r w:rsidR="0034066F">
        <w:t>4</w:t>
      </w:r>
      <w:r w:rsidRPr="00692303">
        <w:t xml:space="preserve">. Срок ремонта грузовых вагонов продлевается: </w:t>
      </w:r>
      <w:r w:rsidRPr="00692303">
        <w:tab/>
      </w:r>
      <w:r w:rsidRPr="00692303">
        <w:tab/>
      </w:r>
      <w:r w:rsidRPr="00692303">
        <w:tab/>
      </w:r>
      <w:r w:rsidRPr="00692303">
        <w:tab/>
      </w:r>
      <w:r w:rsidRPr="00692303">
        <w:tab/>
      </w:r>
      <w:r w:rsidRPr="00692303">
        <w:tab/>
        <w:t>4.</w:t>
      </w:r>
      <w:r w:rsidR="00D108D2">
        <w:t>4</w:t>
      </w:r>
      <w:r w:rsidRPr="00692303">
        <w:t>.1.</w:t>
      </w:r>
      <w:r w:rsidR="001716DB">
        <w:t xml:space="preserve"> </w:t>
      </w:r>
      <w:r w:rsidR="000677B9" w:rsidRPr="00692303">
        <w:t>На период согласования Заказчиком установки узлов и деталей собственности Подрядчика или предоставления Заказчиком необходимых для проведения ремонта узлов и деталей в Депо Подрядчика с учетом времени на их проверку и освидетельствование</w:t>
      </w:r>
      <w:r w:rsidR="00DC007E">
        <w:t>.</w:t>
      </w:r>
      <w:r w:rsidR="00DC007E" w:rsidRPr="00DC007E">
        <w:t xml:space="preserve"> </w:t>
      </w:r>
      <w:r w:rsidR="00DC007E">
        <w:t>П</w:t>
      </w:r>
      <w:r w:rsidR="00DC007E" w:rsidRPr="00882EA9">
        <w:t>ри этом отсчет времени на проведение ремонта грузовых вагонов начинается с 00 часов 00 минут суток, следующих за сутками передачи Подрядчику указанных запасных частей</w:t>
      </w:r>
      <w:r w:rsidR="00DC007E">
        <w:t>;</w:t>
      </w:r>
    </w:p>
    <w:p w:rsidR="00FA1AFA" w:rsidRPr="00692303" w:rsidRDefault="008D66D8" w:rsidP="00134797">
      <w:pPr>
        <w:ind w:firstLine="705"/>
        <w:jc w:val="both"/>
      </w:pPr>
      <w:r w:rsidRPr="00692303">
        <w:lastRenderedPageBreak/>
        <w:t>4.</w:t>
      </w:r>
      <w:r w:rsidR="00D108D2">
        <w:t>4</w:t>
      </w:r>
      <w:r w:rsidRPr="00692303">
        <w:t xml:space="preserve">.2. </w:t>
      </w:r>
      <w:r w:rsidR="00FA1AFA" w:rsidRPr="00692303">
        <w:t xml:space="preserve">При прибытии грузового вагона Заказчика на станцию примыкания Депо Подрядчика в рабочем парке – на срок составления формы ВУ-23 и перевода вагона в нерабочий парк; </w:t>
      </w:r>
    </w:p>
    <w:p w:rsidR="008D66D8" w:rsidRPr="00692303" w:rsidRDefault="00FA1AFA" w:rsidP="00134797">
      <w:pPr>
        <w:ind w:firstLine="705"/>
        <w:jc w:val="both"/>
      </w:pPr>
      <w:r w:rsidRPr="00692303">
        <w:t>4.</w:t>
      </w:r>
      <w:r w:rsidR="00FB3458" w:rsidRPr="00FB3458">
        <w:t>4</w:t>
      </w:r>
      <w:r w:rsidRPr="00692303">
        <w:t xml:space="preserve">.3 </w:t>
      </w:r>
      <w:r w:rsidR="008D66D8" w:rsidRPr="00692303">
        <w:t xml:space="preserve">При переводе вагонов из текущего отцепочного ремонта (ТР-2) в плановые виды ремонта по письменному уведомлению Подрядчика – на срок оформления новой формы ВУ-23 Заказчиком; </w:t>
      </w:r>
      <w:r w:rsidR="008D66D8" w:rsidRPr="00692303">
        <w:tab/>
      </w:r>
      <w:r w:rsidR="008D66D8" w:rsidRPr="00692303">
        <w:tab/>
      </w:r>
      <w:r w:rsidR="008D66D8" w:rsidRPr="00692303">
        <w:tab/>
      </w:r>
    </w:p>
    <w:p w:rsidR="00CA4758" w:rsidRDefault="008D66D8" w:rsidP="00134797">
      <w:pPr>
        <w:ind w:firstLine="705"/>
        <w:jc w:val="both"/>
      </w:pPr>
      <w:r w:rsidRPr="00692303">
        <w:t>4.</w:t>
      </w:r>
      <w:r w:rsidR="00FB3458" w:rsidRPr="00D81458">
        <w:t>4</w:t>
      </w:r>
      <w:r w:rsidRPr="00692303">
        <w:t>.</w:t>
      </w:r>
      <w:r w:rsidR="00FA1AFA" w:rsidRPr="00692303">
        <w:t>4</w:t>
      </w:r>
      <w:r w:rsidRPr="00692303">
        <w:t>. В случае запрета ремонта вагонов со стороны Заказчика на основании письменного уведомления – на время действия запрета</w:t>
      </w:r>
      <w:r w:rsidR="00CA4758">
        <w:t>;</w:t>
      </w:r>
    </w:p>
    <w:p w:rsidR="008D66D8" w:rsidRPr="00692303" w:rsidRDefault="00CA4758" w:rsidP="00134797">
      <w:pPr>
        <w:ind w:firstLine="705"/>
        <w:jc w:val="both"/>
      </w:pPr>
      <w:r>
        <w:t>4.</w:t>
      </w:r>
      <w:r w:rsidR="00FB3458" w:rsidRPr="00D81458">
        <w:t>4</w:t>
      </w:r>
      <w:r>
        <w:t>.5. При проведении ремонта поврежденного или участвующего в сходе грузового вагона.</w:t>
      </w:r>
      <w:r w:rsidR="008D66D8" w:rsidRPr="00692303">
        <w:tab/>
      </w:r>
      <w:r w:rsidR="008D66D8" w:rsidRPr="00692303">
        <w:tab/>
      </w:r>
      <w:r w:rsidR="008D66D8" w:rsidRPr="00692303">
        <w:tab/>
      </w:r>
    </w:p>
    <w:p w:rsidR="008D66D8" w:rsidRPr="00692303" w:rsidRDefault="008D66D8" w:rsidP="00134797">
      <w:pPr>
        <w:ind w:firstLine="705"/>
        <w:jc w:val="both"/>
      </w:pPr>
      <w:r w:rsidRPr="00692303">
        <w:t>Моментом окончания ремонта признается дата оформления уведомления о приемке из ремонта формы ВУ-36. Грузовые вагоны, подлежащие ремонту в текущем месяце, должны быть поданы Заказчиком с учетом времени на проведение планового вида ремонта.</w:t>
      </w:r>
    </w:p>
    <w:p w:rsidR="008D66D8" w:rsidRPr="001570D4" w:rsidRDefault="00FA1AFA" w:rsidP="001570D4">
      <w:pPr>
        <w:pStyle w:val="ConsNonformat"/>
        <w:widowControl/>
        <w:ind w:right="-2" w:firstLine="705"/>
        <w:jc w:val="both"/>
      </w:pPr>
      <w:r w:rsidRPr="00692303">
        <w:rPr>
          <w:rFonts w:ascii="Times New Roman" w:hAnsi="Times New Roman" w:cs="Times New Roman"/>
          <w:sz w:val="24"/>
          <w:szCs w:val="24"/>
        </w:rPr>
        <w:t>4.</w:t>
      </w:r>
      <w:r w:rsidR="00FB3458" w:rsidRPr="00D81458">
        <w:rPr>
          <w:rFonts w:ascii="Times New Roman" w:hAnsi="Times New Roman" w:cs="Times New Roman"/>
          <w:sz w:val="24"/>
          <w:szCs w:val="24"/>
        </w:rPr>
        <w:t>4</w:t>
      </w:r>
      <w:r w:rsidRPr="00692303">
        <w:rPr>
          <w:rFonts w:ascii="Times New Roman" w:hAnsi="Times New Roman" w:cs="Times New Roman"/>
          <w:sz w:val="24"/>
          <w:szCs w:val="24"/>
        </w:rPr>
        <w:t>.</w:t>
      </w:r>
      <w:r w:rsidR="00506419">
        <w:rPr>
          <w:rFonts w:ascii="Times New Roman" w:hAnsi="Times New Roman" w:cs="Times New Roman"/>
          <w:sz w:val="24"/>
          <w:szCs w:val="24"/>
        </w:rPr>
        <w:t>6</w:t>
      </w:r>
      <w:r w:rsidR="008D66D8" w:rsidRPr="00692303">
        <w:rPr>
          <w:rFonts w:ascii="Times New Roman" w:hAnsi="Times New Roman" w:cs="Times New Roman"/>
          <w:sz w:val="24"/>
          <w:szCs w:val="24"/>
        </w:rPr>
        <w:t xml:space="preserve">. </w:t>
      </w:r>
      <w:r w:rsidR="00613922">
        <w:rPr>
          <w:rFonts w:ascii="Times New Roman" w:hAnsi="Times New Roman" w:cs="Times New Roman"/>
          <w:sz w:val="24"/>
          <w:szCs w:val="24"/>
        </w:rPr>
        <w:t xml:space="preserve">В случае не предоставления Заказчиком ежемесячного плана графика подачи грузовых вагонов в ремонт в порядке и сроки, установленные условиями настоящего Договора.  </w:t>
      </w:r>
    </w:p>
    <w:p w:rsidR="008D66D8" w:rsidRDefault="008D66D8" w:rsidP="00455D4C">
      <w:pPr>
        <w:pStyle w:val="ConsNonformat"/>
        <w:widowControl/>
        <w:ind w:right="-2" w:firstLine="705"/>
        <w:jc w:val="both"/>
        <w:rPr>
          <w:rFonts w:ascii="Times New Roman" w:hAnsi="Times New Roman" w:cs="Times New Roman"/>
          <w:sz w:val="24"/>
          <w:szCs w:val="24"/>
        </w:rPr>
      </w:pPr>
      <w:r w:rsidRPr="00692303">
        <w:rPr>
          <w:rFonts w:ascii="Times New Roman" w:hAnsi="Times New Roman" w:cs="Times New Roman"/>
          <w:sz w:val="24"/>
          <w:szCs w:val="24"/>
        </w:rPr>
        <w:t>4.</w:t>
      </w:r>
      <w:r w:rsidR="00FB3458" w:rsidRPr="00FB3458">
        <w:rPr>
          <w:rFonts w:ascii="Times New Roman" w:hAnsi="Times New Roman" w:cs="Times New Roman"/>
          <w:sz w:val="24"/>
          <w:szCs w:val="24"/>
        </w:rPr>
        <w:t>5</w:t>
      </w:r>
      <w:r w:rsidRPr="00692303">
        <w:rPr>
          <w:rFonts w:ascii="Times New Roman" w:hAnsi="Times New Roman" w:cs="Times New Roman"/>
          <w:sz w:val="24"/>
          <w:szCs w:val="24"/>
        </w:rPr>
        <w:t>. При невыполнении и/или ненадлежащем выполнении Заказчиком пунктов 2.</w:t>
      </w:r>
      <w:r w:rsidR="00374A2E">
        <w:rPr>
          <w:rFonts w:ascii="Times New Roman" w:hAnsi="Times New Roman" w:cs="Times New Roman"/>
          <w:sz w:val="24"/>
          <w:szCs w:val="24"/>
        </w:rPr>
        <w:t>3.1</w:t>
      </w:r>
      <w:r w:rsidRPr="00692303">
        <w:rPr>
          <w:rFonts w:ascii="Times New Roman" w:hAnsi="Times New Roman" w:cs="Times New Roman"/>
          <w:sz w:val="24"/>
          <w:szCs w:val="24"/>
        </w:rPr>
        <w:t>, 2.</w:t>
      </w:r>
      <w:r w:rsidR="00D73BFE">
        <w:rPr>
          <w:rFonts w:ascii="Times New Roman" w:hAnsi="Times New Roman" w:cs="Times New Roman"/>
          <w:sz w:val="24"/>
          <w:szCs w:val="24"/>
        </w:rPr>
        <w:t>3.2</w:t>
      </w:r>
      <w:r w:rsidRPr="00692303">
        <w:rPr>
          <w:rFonts w:ascii="Times New Roman" w:hAnsi="Times New Roman" w:cs="Times New Roman"/>
          <w:sz w:val="24"/>
          <w:szCs w:val="24"/>
        </w:rPr>
        <w:t>, 2.</w:t>
      </w:r>
      <w:r w:rsidR="00455D4C">
        <w:rPr>
          <w:rFonts w:ascii="Times New Roman" w:hAnsi="Times New Roman" w:cs="Times New Roman"/>
          <w:sz w:val="24"/>
          <w:szCs w:val="24"/>
        </w:rPr>
        <w:t>3.</w:t>
      </w:r>
      <w:r w:rsidR="00C632D9">
        <w:rPr>
          <w:rFonts w:ascii="Times New Roman" w:hAnsi="Times New Roman" w:cs="Times New Roman"/>
          <w:sz w:val="24"/>
          <w:szCs w:val="24"/>
        </w:rPr>
        <w:t>5</w:t>
      </w:r>
      <w:r w:rsidRPr="00692303">
        <w:rPr>
          <w:rFonts w:ascii="Times New Roman" w:hAnsi="Times New Roman" w:cs="Times New Roman"/>
          <w:sz w:val="24"/>
          <w:szCs w:val="24"/>
        </w:rPr>
        <w:t>,</w:t>
      </w:r>
      <w:r w:rsidR="00C632D9">
        <w:rPr>
          <w:rFonts w:ascii="Times New Roman" w:hAnsi="Times New Roman" w:cs="Times New Roman"/>
          <w:sz w:val="24"/>
          <w:szCs w:val="24"/>
        </w:rPr>
        <w:t xml:space="preserve"> </w:t>
      </w:r>
      <w:r w:rsidR="00944AEA">
        <w:rPr>
          <w:rFonts w:ascii="Times New Roman" w:hAnsi="Times New Roman" w:cs="Times New Roman"/>
          <w:sz w:val="24"/>
          <w:szCs w:val="24"/>
        </w:rPr>
        <w:t xml:space="preserve">2.3.7, </w:t>
      </w:r>
      <w:r w:rsidR="00C632D9">
        <w:rPr>
          <w:rFonts w:ascii="Times New Roman" w:hAnsi="Times New Roman" w:cs="Times New Roman"/>
          <w:sz w:val="24"/>
          <w:szCs w:val="24"/>
        </w:rPr>
        <w:t>2.3.</w:t>
      </w:r>
      <w:r w:rsidR="00E37E6F">
        <w:rPr>
          <w:rFonts w:ascii="Times New Roman" w:hAnsi="Times New Roman" w:cs="Times New Roman"/>
          <w:sz w:val="24"/>
          <w:szCs w:val="24"/>
        </w:rPr>
        <w:t>8</w:t>
      </w:r>
      <w:r w:rsidR="00C632D9">
        <w:rPr>
          <w:rFonts w:ascii="Times New Roman" w:hAnsi="Times New Roman" w:cs="Times New Roman"/>
          <w:sz w:val="24"/>
          <w:szCs w:val="24"/>
        </w:rPr>
        <w:t>,</w:t>
      </w:r>
      <w:r w:rsidR="000677B9" w:rsidRPr="00692303">
        <w:rPr>
          <w:rFonts w:ascii="Times New Roman" w:hAnsi="Times New Roman" w:cs="Times New Roman"/>
          <w:sz w:val="24"/>
          <w:szCs w:val="24"/>
        </w:rPr>
        <w:t xml:space="preserve"> 2.</w:t>
      </w:r>
      <w:r w:rsidR="00455D4C">
        <w:rPr>
          <w:rFonts w:ascii="Times New Roman" w:hAnsi="Times New Roman" w:cs="Times New Roman"/>
          <w:sz w:val="24"/>
          <w:szCs w:val="24"/>
        </w:rPr>
        <w:t>3</w:t>
      </w:r>
      <w:r w:rsidR="000677B9" w:rsidRPr="00692303">
        <w:rPr>
          <w:rFonts w:ascii="Times New Roman" w:hAnsi="Times New Roman" w:cs="Times New Roman"/>
          <w:sz w:val="24"/>
          <w:szCs w:val="24"/>
        </w:rPr>
        <w:t>.</w:t>
      </w:r>
      <w:r w:rsidR="00E37E6F">
        <w:rPr>
          <w:rFonts w:ascii="Times New Roman" w:hAnsi="Times New Roman" w:cs="Times New Roman"/>
          <w:sz w:val="24"/>
          <w:szCs w:val="24"/>
        </w:rPr>
        <w:t>9</w:t>
      </w:r>
      <w:r w:rsidR="00C632D9">
        <w:rPr>
          <w:rFonts w:ascii="Times New Roman" w:hAnsi="Times New Roman" w:cs="Times New Roman"/>
          <w:sz w:val="24"/>
          <w:szCs w:val="24"/>
        </w:rPr>
        <w:t>, 2.3.1</w:t>
      </w:r>
      <w:r w:rsidR="00E37E6F">
        <w:rPr>
          <w:rFonts w:ascii="Times New Roman" w:hAnsi="Times New Roman" w:cs="Times New Roman"/>
          <w:sz w:val="24"/>
          <w:szCs w:val="24"/>
        </w:rPr>
        <w:t>3</w:t>
      </w:r>
      <w:r w:rsidR="000677B9" w:rsidRPr="00692303">
        <w:rPr>
          <w:rFonts w:ascii="Times New Roman" w:hAnsi="Times New Roman" w:cs="Times New Roman"/>
          <w:sz w:val="24"/>
          <w:szCs w:val="24"/>
        </w:rPr>
        <w:t>,</w:t>
      </w:r>
      <w:r w:rsidRPr="00692303">
        <w:rPr>
          <w:rFonts w:ascii="Times New Roman" w:hAnsi="Times New Roman" w:cs="Times New Roman"/>
          <w:sz w:val="24"/>
          <w:szCs w:val="24"/>
        </w:rPr>
        <w:t xml:space="preserve"> 3.3</w:t>
      </w:r>
      <w:r w:rsidR="00EB6BD7">
        <w:rPr>
          <w:rFonts w:ascii="Times New Roman" w:hAnsi="Times New Roman" w:cs="Times New Roman"/>
          <w:sz w:val="24"/>
          <w:szCs w:val="24"/>
        </w:rPr>
        <w:t>, 3.9</w:t>
      </w:r>
      <w:r w:rsidRPr="00692303">
        <w:rPr>
          <w:rFonts w:ascii="Times New Roman" w:hAnsi="Times New Roman" w:cs="Times New Roman"/>
          <w:sz w:val="24"/>
          <w:szCs w:val="24"/>
        </w:rPr>
        <w:t xml:space="preserve"> </w:t>
      </w:r>
      <w:r w:rsidR="002F0544">
        <w:rPr>
          <w:rFonts w:ascii="Times New Roman" w:hAnsi="Times New Roman" w:cs="Times New Roman"/>
          <w:sz w:val="24"/>
          <w:szCs w:val="24"/>
        </w:rPr>
        <w:t xml:space="preserve">настоящего </w:t>
      </w:r>
      <w:r w:rsidRPr="00692303">
        <w:rPr>
          <w:rFonts w:ascii="Times New Roman" w:hAnsi="Times New Roman" w:cs="Times New Roman"/>
          <w:sz w:val="24"/>
          <w:szCs w:val="24"/>
        </w:rPr>
        <w:t xml:space="preserve">Договора, ремонт грузовых вагонов производится в сроки, определяемые Депо Подрядчика самостоятельно. При этом штрафные санкции, определенные пунктом 7.2 </w:t>
      </w:r>
      <w:r w:rsidR="002F0544">
        <w:rPr>
          <w:rFonts w:ascii="Times New Roman" w:hAnsi="Times New Roman" w:cs="Times New Roman"/>
          <w:sz w:val="24"/>
          <w:szCs w:val="24"/>
        </w:rPr>
        <w:t xml:space="preserve">настоящего </w:t>
      </w:r>
      <w:r w:rsidRPr="00692303">
        <w:rPr>
          <w:rFonts w:ascii="Times New Roman" w:hAnsi="Times New Roman" w:cs="Times New Roman"/>
          <w:sz w:val="24"/>
          <w:szCs w:val="24"/>
        </w:rPr>
        <w:t>Договора, к Подрядчику не применяются.</w:t>
      </w:r>
    </w:p>
    <w:p w:rsidR="008D66D8" w:rsidRPr="00692303" w:rsidRDefault="008D66D8" w:rsidP="002844B1">
      <w:pPr>
        <w:pStyle w:val="ConsNonformat"/>
        <w:widowControl/>
        <w:ind w:right="-2"/>
        <w:jc w:val="center"/>
        <w:rPr>
          <w:rFonts w:ascii="Times New Roman" w:hAnsi="Times New Roman" w:cs="Times New Roman"/>
          <w:b/>
          <w:sz w:val="24"/>
          <w:szCs w:val="24"/>
        </w:rPr>
      </w:pPr>
      <w:r w:rsidRPr="00692303">
        <w:rPr>
          <w:rFonts w:ascii="Times New Roman" w:hAnsi="Times New Roman" w:cs="Times New Roman"/>
          <w:b/>
          <w:sz w:val="24"/>
          <w:szCs w:val="24"/>
        </w:rPr>
        <w:t>5. ПОРЯДОК СДАЧИ И ПРИЁМКИ РАБОТ</w:t>
      </w:r>
    </w:p>
    <w:p w:rsidR="008D66D8" w:rsidRPr="00692303" w:rsidRDefault="008D66D8" w:rsidP="00134797">
      <w:pPr>
        <w:pStyle w:val="ConsNonformat"/>
        <w:widowControl/>
        <w:ind w:right="-2"/>
        <w:jc w:val="both"/>
        <w:rPr>
          <w:rFonts w:ascii="Times New Roman" w:hAnsi="Times New Roman" w:cs="Times New Roman"/>
          <w:b/>
          <w:sz w:val="24"/>
          <w:szCs w:val="24"/>
        </w:rPr>
      </w:pPr>
    </w:p>
    <w:p w:rsidR="007B535F" w:rsidRDefault="008D66D8" w:rsidP="007B535F">
      <w:pPr>
        <w:pStyle w:val="ConsNonformat"/>
        <w:widowControl/>
        <w:ind w:right="-2" w:firstLine="720"/>
        <w:jc w:val="both"/>
        <w:rPr>
          <w:rFonts w:ascii="Times New Roman" w:hAnsi="Times New Roman" w:cs="Times New Roman"/>
          <w:sz w:val="24"/>
          <w:szCs w:val="24"/>
        </w:rPr>
      </w:pPr>
      <w:r w:rsidRPr="00692303">
        <w:rPr>
          <w:rFonts w:ascii="Times New Roman" w:hAnsi="Times New Roman" w:cs="Times New Roman"/>
          <w:sz w:val="24"/>
          <w:szCs w:val="24"/>
        </w:rPr>
        <w:t xml:space="preserve">5.1. </w:t>
      </w:r>
      <w:r w:rsidR="007B535F" w:rsidRPr="007B535F">
        <w:rPr>
          <w:rFonts w:ascii="Times New Roman" w:hAnsi="Times New Roman" w:cs="Times New Roman"/>
          <w:sz w:val="24"/>
          <w:szCs w:val="24"/>
        </w:rPr>
        <w:t xml:space="preserve">Сдача выполненных работ по </w:t>
      </w:r>
      <w:r w:rsidR="002B1D6D">
        <w:rPr>
          <w:rFonts w:ascii="Times New Roman" w:hAnsi="Times New Roman" w:cs="Times New Roman"/>
          <w:sz w:val="24"/>
          <w:szCs w:val="24"/>
        </w:rPr>
        <w:t xml:space="preserve">деповскому, капитальному </w:t>
      </w:r>
      <w:r w:rsidR="007B535F" w:rsidRPr="007B535F">
        <w:rPr>
          <w:rFonts w:ascii="Times New Roman" w:hAnsi="Times New Roman" w:cs="Times New Roman"/>
          <w:sz w:val="24"/>
          <w:szCs w:val="24"/>
        </w:rPr>
        <w:t xml:space="preserve">ремонту грузовых вагонов Подрядчиком </w:t>
      </w:r>
      <w:r w:rsidR="007B535F" w:rsidRPr="00692303">
        <w:rPr>
          <w:rFonts w:ascii="Times New Roman" w:hAnsi="Times New Roman" w:cs="Times New Roman"/>
          <w:sz w:val="24"/>
          <w:szCs w:val="24"/>
        </w:rPr>
        <w:t>и их приемка Заказчиком производится путем подписании ЭП или на бумажных носителях</w:t>
      </w:r>
      <w:r w:rsidR="002C6599">
        <w:rPr>
          <w:rFonts w:ascii="Times New Roman" w:hAnsi="Times New Roman" w:cs="Times New Roman"/>
          <w:sz w:val="24"/>
          <w:szCs w:val="24"/>
        </w:rPr>
        <w:t>, в том числе направленных по электронной почте,</w:t>
      </w:r>
      <w:r w:rsidR="007B535F" w:rsidRPr="00692303">
        <w:rPr>
          <w:rFonts w:ascii="Times New Roman" w:hAnsi="Times New Roman" w:cs="Times New Roman"/>
          <w:sz w:val="24"/>
          <w:szCs w:val="24"/>
        </w:rPr>
        <w:t xml:space="preserve"> актов о выполненных работах (оказанных услугах) с приложением следующих документов: уведомления о приемке вагонов из ремонта формы ВУ-36М, ВУ-22, </w:t>
      </w:r>
      <w:r w:rsidR="000C2710">
        <w:rPr>
          <w:rFonts w:ascii="Times New Roman" w:hAnsi="Times New Roman" w:cs="Times New Roman"/>
          <w:sz w:val="24"/>
          <w:szCs w:val="24"/>
        </w:rPr>
        <w:t>РДВ</w:t>
      </w:r>
      <w:r w:rsidR="007B535F" w:rsidRPr="00692303">
        <w:rPr>
          <w:rFonts w:ascii="Times New Roman" w:hAnsi="Times New Roman" w:cs="Times New Roman"/>
          <w:sz w:val="24"/>
          <w:szCs w:val="24"/>
        </w:rPr>
        <w:t xml:space="preserve">, акта выбраковки (в случае его составления), акта замены (в случае его составления), актов </w:t>
      </w:r>
      <w:r w:rsidR="00FE1E26">
        <w:rPr>
          <w:rFonts w:ascii="Times New Roman" w:hAnsi="Times New Roman" w:cs="Times New Roman"/>
          <w:sz w:val="24"/>
          <w:szCs w:val="24"/>
        </w:rPr>
        <w:t xml:space="preserve">по </w:t>
      </w:r>
      <w:r w:rsidR="00FE1E26" w:rsidRPr="00692303">
        <w:rPr>
          <w:rFonts w:ascii="Times New Roman" w:hAnsi="Times New Roman" w:cs="Times New Roman"/>
          <w:sz w:val="24"/>
          <w:szCs w:val="24"/>
        </w:rPr>
        <w:t>форм</w:t>
      </w:r>
      <w:r w:rsidR="00FE1E26">
        <w:rPr>
          <w:rFonts w:ascii="Times New Roman" w:hAnsi="Times New Roman" w:cs="Times New Roman"/>
          <w:sz w:val="24"/>
          <w:szCs w:val="24"/>
        </w:rPr>
        <w:t>е</w:t>
      </w:r>
      <w:r w:rsidR="00FE1E26" w:rsidRPr="00692303">
        <w:rPr>
          <w:rFonts w:ascii="Times New Roman" w:hAnsi="Times New Roman" w:cs="Times New Roman"/>
          <w:sz w:val="24"/>
          <w:szCs w:val="24"/>
        </w:rPr>
        <w:t xml:space="preserve"> </w:t>
      </w:r>
      <w:r w:rsidR="007B535F" w:rsidRPr="00692303">
        <w:rPr>
          <w:rFonts w:ascii="Times New Roman" w:hAnsi="Times New Roman" w:cs="Times New Roman"/>
          <w:sz w:val="24"/>
          <w:szCs w:val="24"/>
        </w:rPr>
        <w:t>№ МХ-1</w:t>
      </w:r>
      <w:r w:rsidR="009B2A7D">
        <w:rPr>
          <w:rFonts w:ascii="Times New Roman" w:hAnsi="Times New Roman" w:cs="Times New Roman"/>
          <w:sz w:val="24"/>
          <w:szCs w:val="24"/>
        </w:rPr>
        <w:t xml:space="preserve">, </w:t>
      </w:r>
      <w:r w:rsidR="007B4747" w:rsidRPr="005E00A3">
        <w:rPr>
          <w:rFonts w:ascii="Times New Roman" w:hAnsi="Times New Roman" w:cs="Times New Roman"/>
          <w:sz w:val="24"/>
          <w:szCs w:val="24"/>
        </w:rPr>
        <w:t>акт несоответствия</w:t>
      </w:r>
      <w:r w:rsidR="007B535F" w:rsidRPr="00692303">
        <w:rPr>
          <w:rFonts w:ascii="Times New Roman" w:hAnsi="Times New Roman" w:cs="Times New Roman"/>
          <w:sz w:val="24"/>
          <w:szCs w:val="24"/>
        </w:rPr>
        <w:t xml:space="preserve"> и № МХ-3 (при необходимости). Предоставление дополнительных документов настоящим Договором не предусмотрено.</w:t>
      </w:r>
    </w:p>
    <w:p w:rsidR="00784BF9" w:rsidRDefault="002B1D6D" w:rsidP="007B535F">
      <w:pPr>
        <w:pStyle w:val="ConsNonformat"/>
        <w:widowControl/>
        <w:ind w:right="-2" w:firstLine="720"/>
        <w:jc w:val="both"/>
        <w:rPr>
          <w:rFonts w:ascii="Times New Roman" w:hAnsi="Times New Roman" w:cs="Times New Roman"/>
          <w:sz w:val="24"/>
          <w:szCs w:val="24"/>
        </w:rPr>
      </w:pPr>
      <w:r>
        <w:rPr>
          <w:rFonts w:ascii="Times New Roman" w:hAnsi="Times New Roman" w:cs="Times New Roman"/>
          <w:sz w:val="24"/>
          <w:szCs w:val="24"/>
        </w:rPr>
        <w:t>Сдача выполненных работ по ТР-1, ТР-2 грузовых вагонов Подрядчиком и их приемка Заказчиком производится путем оформления и подписания Сторонами</w:t>
      </w:r>
      <w:r w:rsidR="002C6599">
        <w:rPr>
          <w:rFonts w:ascii="Times New Roman" w:hAnsi="Times New Roman" w:cs="Times New Roman"/>
          <w:sz w:val="24"/>
          <w:szCs w:val="24"/>
        </w:rPr>
        <w:t xml:space="preserve"> на бумажных носителях, в том числе направленных по электронной почте,</w:t>
      </w:r>
      <w:r>
        <w:rPr>
          <w:rFonts w:ascii="Times New Roman" w:hAnsi="Times New Roman" w:cs="Times New Roman"/>
          <w:sz w:val="24"/>
          <w:szCs w:val="24"/>
        </w:rPr>
        <w:t xml:space="preserve"> акта </w:t>
      </w:r>
      <w:r w:rsidR="007B535F">
        <w:rPr>
          <w:rFonts w:ascii="Times New Roman" w:hAnsi="Times New Roman" w:cs="Times New Roman"/>
          <w:sz w:val="24"/>
          <w:szCs w:val="24"/>
        </w:rPr>
        <w:t>о выполненных работах</w:t>
      </w:r>
      <w:r>
        <w:rPr>
          <w:rFonts w:ascii="Times New Roman" w:hAnsi="Times New Roman" w:cs="Times New Roman"/>
          <w:sz w:val="24"/>
          <w:szCs w:val="24"/>
        </w:rPr>
        <w:t xml:space="preserve"> (оказ</w:t>
      </w:r>
      <w:r w:rsidR="00784BF9">
        <w:rPr>
          <w:rFonts w:ascii="Times New Roman" w:hAnsi="Times New Roman" w:cs="Times New Roman"/>
          <w:sz w:val="24"/>
          <w:szCs w:val="24"/>
        </w:rPr>
        <w:t>анных услугах</w:t>
      </w:r>
      <w:r>
        <w:rPr>
          <w:rFonts w:ascii="Times New Roman" w:hAnsi="Times New Roman" w:cs="Times New Roman"/>
          <w:sz w:val="24"/>
          <w:szCs w:val="24"/>
        </w:rPr>
        <w:t>)</w:t>
      </w:r>
      <w:r w:rsidR="00784BF9">
        <w:rPr>
          <w:rFonts w:ascii="Times New Roman" w:hAnsi="Times New Roman" w:cs="Times New Roman"/>
          <w:sz w:val="24"/>
          <w:szCs w:val="24"/>
        </w:rPr>
        <w:t xml:space="preserve">, в том числе подписания ЭП, с обязательным приложением следующих документов: </w:t>
      </w:r>
      <w:r w:rsidR="007B535F">
        <w:rPr>
          <w:rFonts w:ascii="Times New Roman" w:hAnsi="Times New Roman" w:cs="Times New Roman"/>
          <w:sz w:val="24"/>
          <w:szCs w:val="24"/>
        </w:rPr>
        <w:t xml:space="preserve"> </w:t>
      </w:r>
      <w:r w:rsidR="00784BF9" w:rsidRPr="00692303">
        <w:rPr>
          <w:rFonts w:ascii="Times New Roman" w:hAnsi="Times New Roman" w:cs="Times New Roman"/>
          <w:sz w:val="24"/>
          <w:szCs w:val="24"/>
        </w:rPr>
        <w:t>уведомления о приемке вагонов из ремонта формы ВУ-36М</w:t>
      </w:r>
      <w:r w:rsidR="00784BF9">
        <w:rPr>
          <w:rFonts w:ascii="Times New Roman" w:hAnsi="Times New Roman" w:cs="Times New Roman"/>
          <w:sz w:val="24"/>
          <w:szCs w:val="24"/>
        </w:rPr>
        <w:t xml:space="preserve">,  </w:t>
      </w:r>
      <w:r w:rsidR="000C2710">
        <w:rPr>
          <w:rFonts w:ascii="Times New Roman" w:hAnsi="Times New Roman" w:cs="Times New Roman"/>
          <w:sz w:val="24"/>
          <w:szCs w:val="24"/>
        </w:rPr>
        <w:t>РДВ</w:t>
      </w:r>
      <w:r w:rsidR="00784BF9">
        <w:rPr>
          <w:rFonts w:ascii="Times New Roman" w:hAnsi="Times New Roman" w:cs="Times New Roman"/>
          <w:sz w:val="24"/>
          <w:szCs w:val="24"/>
        </w:rPr>
        <w:t xml:space="preserve">, </w:t>
      </w:r>
      <w:r w:rsidR="00784BF9" w:rsidRPr="00692303">
        <w:rPr>
          <w:rFonts w:ascii="Times New Roman" w:hAnsi="Times New Roman" w:cs="Times New Roman"/>
          <w:sz w:val="24"/>
          <w:szCs w:val="24"/>
        </w:rPr>
        <w:t xml:space="preserve">акта выбраковки (в случае его составления), акта замены (в случае его составления), актов </w:t>
      </w:r>
      <w:r w:rsidR="00FE1E26">
        <w:rPr>
          <w:rFonts w:ascii="Times New Roman" w:hAnsi="Times New Roman" w:cs="Times New Roman"/>
          <w:sz w:val="24"/>
          <w:szCs w:val="24"/>
        </w:rPr>
        <w:t xml:space="preserve">по </w:t>
      </w:r>
      <w:r w:rsidR="00784BF9" w:rsidRPr="00692303">
        <w:rPr>
          <w:rFonts w:ascii="Times New Roman" w:hAnsi="Times New Roman" w:cs="Times New Roman"/>
          <w:sz w:val="24"/>
          <w:szCs w:val="24"/>
        </w:rPr>
        <w:t>форм</w:t>
      </w:r>
      <w:r w:rsidR="00FE1E26">
        <w:rPr>
          <w:rFonts w:ascii="Times New Roman" w:hAnsi="Times New Roman" w:cs="Times New Roman"/>
          <w:sz w:val="24"/>
          <w:szCs w:val="24"/>
        </w:rPr>
        <w:t>е</w:t>
      </w:r>
      <w:r w:rsidR="00784BF9" w:rsidRPr="00692303">
        <w:rPr>
          <w:rFonts w:ascii="Times New Roman" w:hAnsi="Times New Roman" w:cs="Times New Roman"/>
          <w:sz w:val="24"/>
          <w:szCs w:val="24"/>
        </w:rPr>
        <w:t xml:space="preserve"> № МХ-1</w:t>
      </w:r>
      <w:r w:rsidR="009B2A7D">
        <w:rPr>
          <w:rFonts w:ascii="Times New Roman" w:hAnsi="Times New Roman" w:cs="Times New Roman"/>
          <w:sz w:val="24"/>
          <w:szCs w:val="24"/>
        </w:rPr>
        <w:t>, актов несоответствия</w:t>
      </w:r>
      <w:r w:rsidR="00784BF9" w:rsidRPr="00692303">
        <w:rPr>
          <w:rFonts w:ascii="Times New Roman" w:hAnsi="Times New Roman" w:cs="Times New Roman"/>
          <w:sz w:val="24"/>
          <w:szCs w:val="24"/>
        </w:rPr>
        <w:t xml:space="preserve"> и № МХ-3 (при необходимости)</w:t>
      </w:r>
      <w:r w:rsidR="00784BF9">
        <w:rPr>
          <w:rFonts w:ascii="Times New Roman" w:hAnsi="Times New Roman" w:cs="Times New Roman"/>
          <w:sz w:val="24"/>
          <w:szCs w:val="24"/>
        </w:rPr>
        <w:t>.</w:t>
      </w:r>
    </w:p>
    <w:p w:rsidR="009030EA" w:rsidRPr="009C233C" w:rsidRDefault="009030EA" w:rsidP="007B535F">
      <w:pPr>
        <w:pStyle w:val="ConsNonformat"/>
        <w:widowControl/>
        <w:ind w:right="-2" w:firstLine="720"/>
        <w:jc w:val="both"/>
        <w:rPr>
          <w:rFonts w:ascii="Times New Roman" w:hAnsi="Times New Roman" w:cs="Times New Roman"/>
          <w:sz w:val="24"/>
          <w:szCs w:val="24"/>
        </w:rPr>
      </w:pPr>
      <w:r>
        <w:rPr>
          <w:rFonts w:ascii="Times New Roman" w:hAnsi="Times New Roman" w:cs="Times New Roman"/>
          <w:sz w:val="24"/>
          <w:szCs w:val="24"/>
        </w:rPr>
        <w:t>Сдача выполненных работ по ремонту/определению ремонтопригодности деталей, узлов и колесных пар, Депо/ВКМ Подрядчика и их приемка Заказчиком производится путем оформления и подписания</w:t>
      </w:r>
      <w:r w:rsidR="00525146">
        <w:rPr>
          <w:rFonts w:ascii="Times New Roman" w:hAnsi="Times New Roman" w:cs="Times New Roman"/>
          <w:sz w:val="24"/>
          <w:szCs w:val="24"/>
        </w:rPr>
        <w:t xml:space="preserve"> на бумажных носителях, в том числе направленных по электронной почте,</w:t>
      </w:r>
      <w:r>
        <w:rPr>
          <w:rFonts w:ascii="Times New Roman" w:hAnsi="Times New Roman" w:cs="Times New Roman"/>
          <w:sz w:val="24"/>
          <w:szCs w:val="24"/>
        </w:rPr>
        <w:t xml:space="preserve"> акта о выполненных работах (оказанных услугах), в том числе подписания ЭП, с приложением акта выбраковки по форме Приложения №</w:t>
      </w:r>
      <w:r w:rsidR="00FB4B60">
        <w:rPr>
          <w:rFonts w:ascii="Times New Roman" w:hAnsi="Times New Roman" w:cs="Times New Roman"/>
          <w:sz w:val="24"/>
          <w:szCs w:val="24"/>
        </w:rPr>
        <w:t xml:space="preserve"> 10</w:t>
      </w:r>
      <w:r>
        <w:rPr>
          <w:rFonts w:ascii="Times New Roman" w:hAnsi="Times New Roman" w:cs="Times New Roman"/>
          <w:sz w:val="24"/>
          <w:szCs w:val="24"/>
        </w:rPr>
        <w:t xml:space="preserve"> к настоящему Договору </w:t>
      </w:r>
      <w:r w:rsidR="004C2927">
        <w:rPr>
          <w:rFonts w:ascii="Times New Roman" w:hAnsi="Times New Roman" w:cs="Times New Roman"/>
          <w:sz w:val="24"/>
          <w:szCs w:val="24"/>
        </w:rPr>
        <w:t>(</w:t>
      </w:r>
      <w:r>
        <w:rPr>
          <w:rFonts w:ascii="Times New Roman" w:hAnsi="Times New Roman" w:cs="Times New Roman"/>
          <w:sz w:val="24"/>
          <w:szCs w:val="24"/>
        </w:rPr>
        <w:t>в случае его составления</w:t>
      </w:r>
      <w:r w:rsidR="004C2927">
        <w:rPr>
          <w:rFonts w:ascii="Times New Roman" w:hAnsi="Times New Roman" w:cs="Times New Roman"/>
          <w:sz w:val="24"/>
          <w:szCs w:val="24"/>
        </w:rPr>
        <w:t>)</w:t>
      </w:r>
      <w:r>
        <w:rPr>
          <w:rFonts w:ascii="Times New Roman" w:hAnsi="Times New Roman" w:cs="Times New Roman"/>
          <w:sz w:val="24"/>
          <w:szCs w:val="24"/>
        </w:rPr>
        <w:t xml:space="preserve"> в сроки</w:t>
      </w:r>
      <w:r w:rsidR="00036887">
        <w:rPr>
          <w:rFonts w:ascii="Times New Roman" w:hAnsi="Times New Roman" w:cs="Times New Roman"/>
          <w:sz w:val="24"/>
          <w:szCs w:val="24"/>
        </w:rPr>
        <w:t>,</w:t>
      </w:r>
      <w:r>
        <w:rPr>
          <w:rFonts w:ascii="Times New Roman" w:hAnsi="Times New Roman" w:cs="Times New Roman"/>
          <w:sz w:val="24"/>
          <w:szCs w:val="24"/>
        </w:rPr>
        <w:t xml:space="preserve"> </w:t>
      </w:r>
      <w:r w:rsidR="00455D4C">
        <w:rPr>
          <w:rFonts w:ascii="Times New Roman" w:hAnsi="Times New Roman" w:cs="Times New Roman"/>
          <w:sz w:val="24"/>
          <w:szCs w:val="24"/>
        </w:rPr>
        <w:t xml:space="preserve">указанные </w:t>
      </w:r>
      <w:r w:rsidR="00036887" w:rsidRPr="00FB4B60">
        <w:rPr>
          <w:rFonts w:ascii="Times New Roman" w:hAnsi="Times New Roman" w:cs="Times New Roman"/>
          <w:sz w:val="24"/>
          <w:szCs w:val="24"/>
        </w:rPr>
        <w:t>в согласованной Сторонами Заявке</w:t>
      </w:r>
      <w:r w:rsidR="00455D4C" w:rsidRPr="00FB4B60">
        <w:rPr>
          <w:rFonts w:ascii="Times New Roman" w:hAnsi="Times New Roman" w:cs="Times New Roman"/>
          <w:sz w:val="24"/>
          <w:szCs w:val="24"/>
        </w:rPr>
        <w:t xml:space="preserve"> по форме Приложения </w:t>
      </w:r>
      <w:r w:rsidR="00FB4B60" w:rsidRPr="00FB4B60">
        <w:rPr>
          <w:rFonts w:ascii="Times New Roman" w:hAnsi="Times New Roman" w:cs="Times New Roman"/>
          <w:sz w:val="24"/>
          <w:szCs w:val="24"/>
        </w:rPr>
        <w:t>№ 3 к настоящему Договору</w:t>
      </w:r>
      <w:r w:rsidRPr="00FB4B60">
        <w:rPr>
          <w:rFonts w:ascii="Times New Roman" w:hAnsi="Times New Roman" w:cs="Times New Roman"/>
          <w:sz w:val="24"/>
          <w:szCs w:val="24"/>
        </w:rPr>
        <w:t>.</w:t>
      </w:r>
    </w:p>
    <w:p w:rsidR="007B535F" w:rsidRDefault="00784BF9" w:rsidP="007B535F">
      <w:pPr>
        <w:pStyle w:val="ConsNonformat"/>
        <w:widowControl/>
        <w:ind w:right="-2" w:firstLine="720"/>
        <w:jc w:val="both"/>
        <w:rPr>
          <w:rFonts w:ascii="Times New Roman" w:hAnsi="Times New Roman" w:cs="Times New Roman"/>
          <w:sz w:val="24"/>
          <w:szCs w:val="24"/>
        </w:rPr>
      </w:pPr>
      <w:r>
        <w:rPr>
          <w:rFonts w:ascii="Times New Roman" w:hAnsi="Times New Roman" w:cs="Times New Roman"/>
          <w:sz w:val="24"/>
          <w:szCs w:val="24"/>
        </w:rPr>
        <w:t xml:space="preserve">Подписание Заказчиком документов </w:t>
      </w:r>
      <w:r w:rsidR="007B535F">
        <w:rPr>
          <w:rFonts w:ascii="Times New Roman" w:hAnsi="Times New Roman" w:cs="Times New Roman"/>
          <w:sz w:val="24"/>
          <w:szCs w:val="24"/>
        </w:rPr>
        <w:t>по плановым и текущим отцепочным ремонтам грузовых вагонов подтверждает принятие Заказчиком</w:t>
      </w:r>
      <w:r w:rsidR="009030EA">
        <w:rPr>
          <w:rFonts w:ascii="Times New Roman" w:hAnsi="Times New Roman" w:cs="Times New Roman"/>
          <w:sz w:val="24"/>
          <w:szCs w:val="24"/>
        </w:rPr>
        <w:t xml:space="preserve"> работ, а также</w:t>
      </w:r>
      <w:r w:rsidR="007B535F">
        <w:rPr>
          <w:rFonts w:ascii="Times New Roman" w:hAnsi="Times New Roman" w:cs="Times New Roman"/>
          <w:sz w:val="24"/>
          <w:szCs w:val="24"/>
        </w:rPr>
        <w:t xml:space="preserve"> гарантийных обязательств Подрядчика по выполненным работам в объеме и порядке, установленном разделом 6 настоящего Договора.</w:t>
      </w:r>
    </w:p>
    <w:p w:rsidR="007B535F" w:rsidRDefault="0063436E" w:rsidP="007B535F">
      <w:pPr>
        <w:pStyle w:val="ConsNonformat"/>
        <w:widowControl/>
        <w:ind w:right="-2" w:firstLine="720"/>
        <w:jc w:val="both"/>
        <w:rPr>
          <w:rFonts w:ascii="Times New Roman" w:hAnsi="Times New Roman" w:cs="Times New Roman"/>
          <w:sz w:val="24"/>
          <w:szCs w:val="24"/>
        </w:rPr>
      </w:pPr>
      <w:r w:rsidRPr="0063436E">
        <w:rPr>
          <w:rFonts w:ascii="Times New Roman" w:hAnsi="Times New Roman" w:cs="Times New Roman"/>
          <w:sz w:val="24"/>
          <w:szCs w:val="24"/>
        </w:rPr>
        <w:t xml:space="preserve">При этом Стороны согласовали оплату выполненных работ по ремонту грузовых вагонов без предоставления актов рекламации (на узлы и детали, не подлежащие </w:t>
      </w:r>
      <w:r w:rsidRPr="0063436E">
        <w:rPr>
          <w:rFonts w:ascii="Times New Roman" w:hAnsi="Times New Roman" w:cs="Times New Roman"/>
          <w:sz w:val="24"/>
          <w:szCs w:val="24"/>
        </w:rPr>
        <w:lastRenderedPageBreak/>
        <w:t>восстановлению, но находящиеся на гарантийной ответственности завода-изготовителя) в случае его составления. Акт рекламации</w:t>
      </w:r>
      <w:r>
        <w:rPr>
          <w:rFonts w:ascii="Times New Roman" w:hAnsi="Times New Roman" w:cs="Times New Roman"/>
          <w:sz w:val="24"/>
          <w:szCs w:val="24"/>
        </w:rPr>
        <w:t>,</w:t>
      </w:r>
      <w:r w:rsidRPr="0063436E">
        <w:rPr>
          <w:rFonts w:ascii="Times New Roman" w:hAnsi="Times New Roman" w:cs="Times New Roman"/>
          <w:sz w:val="24"/>
          <w:szCs w:val="24"/>
        </w:rPr>
        <w:t xml:space="preserve"> составленный по форме</w:t>
      </w:r>
      <w:r>
        <w:rPr>
          <w:rFonts w:ascii="Times New Roman" w:hAnsi="Times New Roman" w:cs="Times New Roman"/>
          <w:sz w:val="24"/>
          <w:szCs w:val="24"/>
        </w:rPr>
        <w:t>,</w:t>
      </w:r>
      <w:r w:rsidRPr="0063436E">
        <w:rPr>
          <w:rFonts w:ascii="Times New Roman" w:hAnsi="Times New Roman" w:cs="Times New Roman"/>
          <w:sz w:val="24"/>
          <w:szCs w:val="24"/>
        </w:rPr>
        <w:t xml:space="preserve"> соответствующ</w:t>
      </w:r>
      <w:r>
        <w:rPr>
          <w:rFonts w:ascii="Times New Roman" w:hAnsi="Times New Roman" w:cs="Times New Roman"/>
          <w:sz w:val="24"/>
          <w:szCs w:val="24"/>
        </w:rPr>
        <w:t>ей ВУ-41М, подписанный комиссио</w:t>
      </w:r>
      <w:r w:rsidRPr="0063436E">
        <w:rPr>
          <w:rFonts w:ascii="Times New Roman" w:hAnsi="Times New Roman" w:cs="Times New Roman"/>
          <w:sz w:val="24"/>
          <w:szCs w:val="24"/>
        </w:rPr>
        <w:t>н</w:t>
      </w:r>
      <w:r>
        <w:rPr>
          <w:rFonts w:ascii="Times New Roman" w:hAnsi="Times New Roman" w:cs="Times New Roman"/>
          <w:sz w:val="24"/>
          <w:szCs w:val="24"/>
        </w:rPr>
        <w:t>н</w:t>
      </w:r>
      <w:r w:rsidRPr="0063436E">
        <w:rPr>
          <w:rFonts w:ascii="Times New Roman" w:hAnsi="Times New Roman" w:cs="Times New Roman"/>
          <w:sz w:val="24"/>
          <w:szCs w:val="24"/>
        </w:rPr>
        <w:t xml:space="preserve">о представителями </w:t>
      </w:r>
      <w:r w:rsidR="00817D3B">
        <w:rPr>
          <w:rFonts w:ascii="Times New Roman" w:hAnsi="Times New Roman" w:cs="Times New Roman"/>
          <w:sz w:val="24"/>
          <w:szCs w:val="24"/>
        </w:rPr>
        <w:t>Подрядчика</w:t>
      </w:r>
      <w:r>
        <w:rPr>
          <w:rFonts w:ascii="Times New Roman" w:hAnsi="Times New Roman" w:cs="Times New Roman"/>
          <w:sz w:val="24"/>
          <w:szCs w:val="24"/>
        </w:rPr>
        <w:t>,</w:t>
      </w:r>
      <w:r w:rsidRPr="0063436E">
        <w:rPr>
          <w:rFonts w:ascii="Times New Roman" w:hAnsi="Times New Roman" w:cs="Times New Roman"/>
          <w:sz w:val="24"/>
          <w:szCs w:val="24"/>
        </w:rPr>
        <w:t xml:space="preserve"> должен быть передан Заказчику не позднее одного месяца после проведения рекламационного расследования, путем размещения в программе ВАРЕКС. Подлинный акт рекламации хранится в </w:t>
      </w:r>
      <w:r>
        <w:rPr>
          <w:rFonts w:ascii="Times New Roman" w:hAnsi="Times New Roman" w:cs="Times New Roman"/>
          <w:sz w:val="24"/>
          <w:szCs w:val="24"/>
        </w:rPr>
        <w:t>Депо Подрядчика,</w:t>
      </w:r>
      <w:r w:rsidRPr="0063436E">
        <w:rPr>
          <w:rFonts w:ascii="Times New Roman" w:hAnsi="Times New Roman" w:cs="Times New Roman"/>
          <w:sz w:val="24"/>
          <w:szCs w:val="24"/>
        </w:rPr>
        <w:t xml:space="preserve"> проводившим расследование и предоставляется Заказчику по </w:t>
      </w:r>
      <w:r>
        <w:rPr>
          <w:rFonts w:ascii="Times New Roman" w:hAnsi="Times New Roman" w:cs="Times New Roman"/>
          <w:sz w:val="24"/>
          <w:szCs w:val="24"/>
        </w:rPr>
        <w:t xml:space="preserve">его </w:t>
      </w:r>
      <w:r w:rsidRPr="0063436E">
        <w:rPr>
          <w:rFonts w:ascii="Times New Roman" w:hAnsi="Times New Roman" w:cs="Times New Roman"/>
          <w:sz w:val="24"/>
          <w:szCs w:val="24"/>
        </w:rPr>
        <w:t>запр</w:t>
      </w:r>
      <w:r>
        <w:rPr>
          <w:rFonts w:ascii="Times New Roman" w:hAnsi="Times New Roman" w:cs="Times New Roman"/>
          <w:sz w:val="24"/>
          <w:szCs w:val="24"/>
        </w:rPr>
        <w:t>осу.</w:t>
      </w:r>
    </w:p>
    <w:p w:rsidR="00AF637A" w:rsidRDefault="00AF637A" w:rsidP="007B535F">
      <w:pPr>
        <w:pStyle w:val="ConsNonformat"/>
        <w:widowControl/>
        <w:ind w:right="-2" w:firstLine="720"/>
        <w:jc w:val="both"/>
        <w:rPr>
          <w:rFonts w:ascii="Times New Roman" w:hAnsi="Times New Roman" w:cs="Times New Roman"/>
          <w:sz w:val="24"/>
          <w:szCs w:val="24"/>
        </w:rPr>
      </w:pPr>
      <w:r>
        <w:rPr>
          <w:rFonts w:ascii="Times New Roman" w:hAnsi="Times New Roman" w:cs="Times New Roman"/>
          <w:sz w:val="24"/>
          <w:szCs w:val="24"/>
        </w:rPr>
        <w:t xml:space="preserve">Сдача выполненных работ по подаче и уборке грузовых вагонов Подрядчиком и их приемка </w:t>
      </w:r>
      <w:r w:rsidR="00F76B80">
        <w:rPr>
          <w:rFonts w:ascii="Times New Roman" w:hAnsi="Times New Roman" w:cs="Times New Roman"/>
          <w:sz w:val="24"/>
          <w:szCs w:val="24"/>
        </w:rPr>
        <w:t xml:space="preserve">Заказчиком производится </w:t>
      </w:r>
      <w:r w:rsidR="00F76B80" w:rsidRPr="00692303">
        <w:rPr>
          <w:rFonts w:ascii="Times New Roman" w:hAnsi="Times New Roman" w:cs="Times New Roman"/>
          <w:sz w:val="24"/>
          <w:szCs w:val="24"/>
        </w:rPr>
        <w:t>путем подписани</w:t>
      </w:r>
      <w:r w:rsidR="00436435">
        <w:rPr>
          <w:rFonts w:ascii="Times New Roman" w:hAnsi="Times New Roman" w:cs="Times New Roman"/>
          <w:sz w:val="24"/>
          <w:szCs w:val="24"/>
        </w:rPr>
        <w:t>я</w:t>
      </w:r>
      <w:r w:rsidR="00F76B80" w:rsidRPr="00692303">
        <w:rPr>
          <w:rFonts w:ascii="Times New Roman" w:hAnsi="Times New Roman" w:cs="Times New Roman"/>
          <w:sz w:val="24"/>
          <w:szCs w:val="24"/>
        </w:rPr>
        <w:t xml:space="preserve"> ЭП или на бумажных носителях</w:t>
      </w:r>
      <w:r w:rsidR="009C37D1">
        <w:rPr>
          <w:rFonts w:ascii="Times New Roman" w:hAnsi="Times New Roman" w:cs="Times New Roman"/>
          <w:sz w:val="24"/>
          <w:szCs w:val="24"/>
        </w:rPr>
        <w:t>, в том числе направленных по электронной почте,</w:t>
      </w:r>
      <w:r w:rsidR="00F76B80" w:rsidRPr="00692303">
        <w:rPr>
          <w:rFonts w:ascii="Times New Roman" w:hAnsi="Times New Roman" w:cs="Times New Roman"/>
          <w:sz w:val="24"/>
          <w:szCs w:val="24"/>
        </w:rPr>
        <w:t xml:space="preserve"> актов о выполненных работах (оказанных услугах)</w:t>
      </w:r>
      <w:r w:rsidR="00F76B80">
        <w:rPr>
          <w:rFonts w:ascii="Times New Roman" w:hAnsi="Times New Roman" w:cs="Times New Roman"/>
          <w:sz w:val="24"/>
          <w:szCs w:val="24"/>
        </w:rPr>
        <w:t xml:space="preserve">. Сбор </w:t>
      </w:r>
      <w:r w:rsidR="00F76B80" w:rsidRPr="00F76B80">
        <w:rPr>
          <w:rFonts w:ascii="Times New Roman" w:hAnsi="Times New Roman" w:cs="Times New Roman"/>
          <w:sz w:val="24"/>
          <w:szCs w:val="24"/>
        </w:rPr>
        <w:t>за услуги инфраструктуры при организации подачи/уборки одного грузового вагона с путей необщего пользования Депо Подрядчика на железнодорожные пути общего пользования</w:t>
      </w:r>
      <w:r w:rsidR="00F76B80">
        <w:rPr>
          <w:rFonts w:ascii="Times New Roman" w:hAnsi="Times New Roman" w:cs="Times New Roman"/>
          <w:sz w:val="24"/>
          <w:szCs w:val="24"/>
        </w:rPr>
        <w:t xml:space="preserve"> включается отдельной строкой в РДВ. </w:t>
      </w:r>
    </w:p>
    <w:p w:rsidR="005718ED" w:rsidRDefault="005718ED" w:rsidP="007B535F">
      <w:pPr>
        <w:pStyle w:val="ConsNonformat"/>
        <w:widowControl/>
        <w:ind w:right="-2" w:firstLine="720"/>
        <w:jc w:val="both"/>
        <w:rPr>
          <w:rFonts w:ascii="Times New Roman" w:hAnsi="Times New Roman" w:cs="Times New Roman"/>
          <w:sz w:val="24"/>
          <w:szCs w:val="24"/>
        </w:rPr>
      </w:pPr>
      <w:r>
        <w:rPr>
          <w:rFonts w:ascii="Times New Roman" w:hAnsi="Times New Roman" w:cs="Times New Roman"/>
          <w:sz w:val="24"/>
          <w:szCs w:val="24"/>
        </w:rPr>
        <w:t>Сдача оказанных услуг</w:t>
      </w:r>
      <w:r w:rsidRPr="000B1EC0">
        <w:rPr>
          <w:rFonts w:ascii="Times New Roman" w:hAnsi="Times New Roman" w:cs="Times New Roman"/>
          <w:sz w:val="24"/>
          <w:szCs w:val="24"/>
        </w:rPr>
        <w:t xml:space="preserve"> </w:t>
      </w:r>
      <w:r>
        <w:rPr>
          <w:rFonts w:ascii="Times New Roman" w:hAnsi="Times New Roman" w:cs="Times New Roman"/>
          <w:sz w:val="24"/>
          <w:szCs w:val="24"/>
        </w:rPr>
        <w:t>по</w:t>
      </w:r>
      <w:r w:rsidRPr="00F85316">
        <w:rPr>
          <w:rFonts w:ascii="Times New Roman" w:hAnsi="Times New Roman" w:cs="Times New Roman"/>
          <w:sz w:val="24"/>
          <w:szCs w:val="24"/>
        </w:rPr>
        <w:t xml:space="preserve"> оформлени</w:t>
      </w:r>
      <w:r>
        <w:rPr>
          <w:rFonts w:ascii="Times New Roman" w:hAnsi="Times New Roman" w:cs="Times New Roman"/>
          <w:sz w:val="24"/>
          <w:szCs w:val="24"/>
        </w:rPr>
        <w:t>ю</w:t>
      </w:r>
      <w:r w:rsidRPr="00F85316">
        <w:rPr>
          <w:rFonts w:ascii="Times New Roman" w:hAnsi="Times New Roman" w:cs="Times New Roman"/>
          <w:sz w:val="24"/>
          <w:szCs w:val="24"/>
        </w:rPr>
        <w:t xml:space="preserve"> перевозочных документов на отправку грузовых вагонов в/из ремонта</w:t>
      </w:r>
      <w:r>
        <w:rPr>
          <w:rFonts w:ascii="Times New Roman" w:hAnsi="Times New Roman" w:cs="Times New Roman"/>
          <w:sz w:val="24"/>
          <w:szCs w:val="24"/>
        </w:rPr>
        <w:t xml:space="preserve"> Подрядчиком и их приемка Заказчиком производится путем </w:t>
      </w:r>
      <w:r w:rsidRPr="00692303">
        <w:rPr>
          <w:rFonts w:ascii="Times New Roman" w:hAnsi="Times New Roman" w:cs="Times New Roman"/>
          <w:sz w:val="24"/>
          <w:szCs w:val="24"/>
        </w:rPr>
        <w:t>подписани</w:t>
      </w:r>
      <w:r w:rsidR="00436435">
        <w:rPr>
          <w:rFonts w:ascii="Times New Roman" w:hAnsi="Times New Roman" w:cs="Times New Roman"/>
          <w:sz w:val="24"/>
          <w:szCs w:val="24"/>
        </w:rPr>
        <w:t>я</w:t>
      </w:r>
      <w:r w:rsidRPr="00692303">
        <w:rPr>
          <w:rFonts w:ascii="Times New Roman" w:hAnsi="Times New Roman" w:cs="Times New Roman"/>
          <w:sz w:val="24"/>
          <w:szCs w:val="24"/>
        </w:rPr>
        <w:t xml:space="preserve"> ЭП или на бумажных носителях</w:t>
      </w:r>
      <w:r>
        <w:rPr>
          <w:rFonts w:ascii="Times New Roman" w:hAnsi="Times New Roman" w:cs="Times New Roman"/>
          <w:sz w:val="24"/>
          <w:szCs w:val="24"/>
        </w:rPr>
        <w:t>, в том числе направленных по электронной почте,</w:t>
      </w:r>
      <w:r w:rsidRPr="00692303">
        <w:rPr>
          <w:rFonts w:ascii="Times New Roman" w:hAnsi="Times New Roman" w:cs="Times New Roman"/>
          <w:sz w:val="24"/>
          <w:szCs w:val="24"/>
        </w:rPr>
        <w:t xml:space="preserve"> актов о выполненных работах (оказанных услугах)</w:t>
      </w:r>
      <w:r w:rsidR="00A95803">
        <w:rPr>
          <w:rFonts w:ascii="Times New Roman" w:hAnsi="Times New Roman" w:cs="Times New Roman"/>
          <w:sz w:val="24"/>
          <w:szCs w:val="24"/>
        </w:rPr>
        <w:t xml:space="preserve"> с приложением заготовки электронной накладной</w:t>
      </w:r>
      <w:r>
        <w:rPr>
          <w:rFonts w:ascii="Times New Roman" w:hAnsi="Times New Roman" w:cs="Times New Roman"/>
          <w:sz w:val="24"/>
          <w:szCs w:val="24"/>
        </w:rPr>
        <w:t>.</w:t>
      </w:r>
    </w:p>
    <w:p w:rsidR="00C96934" w:rsidRDefault="008D66D8" w:rsidP="007B535F">
      <w:pPr>
        <w:pStyle w:val="ConsNonformat"/>
        <w:widowControl/>
        <w:ind w:right="-2" w:firstLine="720"/>
        <w:jc w:val="both"/>
        <w:rPr>
          <w:rFonts w:ascii="Times New Roman" w:hAnsi="Times New Roman" w:cs="Times New Roman"/>
          <w:sz w:val="24"/>
          <w:szCs w:val="24"/>
        </w:rPr>
      </w:pPr>
      <w:r w:rsidRPr="005B6C76">
        <w:rPr>
          <w:rFonts w:ascii="Times New Roman" w:hAnsi="Times New Roman" w:cs="Times New Roman"/>
          <w:sz w:val="24"/>
          <w:szCs w:val="24"/>
        </w:rPr>
        <w:t>5.2.</w:t>
      </w:r>
      <w:r w:rsidRPr="007B535F">
        <w:rPr>
          <w:rFonts w:ascii="Times New Roman" w:hAnsi="Times New Roman" w:cs="Times New Roman"/>
          <w:sz w:val="24"/>
          <w:szCs w:val="24"/>
        </w:rPr>
        <w:t xml:space="preserve"> </w:t>
      </w:r>
      <w:r w:rsidR="00440C9B" w:rsidRPr="00440C9B">
        <w:rPr>
          <w:rFonts w:ascii="Times New Roman" w:hAnsi="Times New Roman" w:cs="Times New Roman"/>
          <w:sz w:val="24"/>
          <w:szCs w:val="24"/>
        </w:rPr>
        <w:t>Порядок хранения узлов, деталей и колесных пар грузовых вагонов, образовавшихся в процессе ремонта грузовых вагонов или доставленных Заказчиком для ремонта и/или определения ремонтопригодности</w:t>
      </w:r>
      <w:r w:rsidR="00F735C2">
        <w:rPr>
          <w:rFonts w:ascii="Times New Roman" w:hAnsi="Times New Roman" w:cs="Times New Roman"/>
          <w:sz w:val="24"/>
          <w:szCs w:val="24"/>
        </w:rPr>
        <w:t>:</w:t>
      </w:r>
    </w:p>
    <w:p w:rsidR="00704152" w:rsidRPr="00882EA9" w:rsidRDefault="00704152" w:rsidP="00704152">
      <w:pPr>
        <w:ind w:right="-2" w:firstLine="709"/>
        <w:jc w:val="both"/>
        <w:rPr>
          <w:rFonts w:eastAsiaTheme="minorHAnsi"/>
          <w:lang w:eastAsia="en-US"/>
        </w:rPr>
      </w:pPr>
      <w:r w:rsidRPr="00882EA9">
        <w:rPr>
          <w:rFonts w:eastAsiaTheme="minorHAnsi"/>
          <w:lang w:eastAsia="en-US"/>
        </w:rPr>
        <w:t>Хранение исправных, ремонтопригодных и неремонтопригодных запасных частей осуществляется на возмездной основе.</w:t>
      </w:r>
    </w:p>
    <w:p w:rsidR="00704152" w:rsidRDefault="00704152" w:rsidP="00704152">
      <w:pPr>
        <w:ind w:right="-2" w:firstLine="709"/>
        <w:jc w:val="both"/>
      </w:pPr>
      <w:r w:rsidRPr="00882EA9">
        <w:t>Срок окончания хранения узлов, деталей и колесных пар, которые приняты в работу для замены неремонтопригодных деталей и установлены на грузовой вагон, определяется датой подписания акта о выполненных работах (оказанных услугах) по деповскому, капитальному, текущему ремонту грузовых вагонов и ремонту деталей и узлов вагонов с одновременным подписанием акта формы № МХ-3 (Приложение № 12 к настоящему Договору).</w:t>
      </w:r>
    </w:p>
    <w:p w:rsidR="00172768" w:rsidRDefault="00172768" w:rsidP="00172768">
      <w:pPr>
        <w:ind w:right="-2" w:firstLine="709"/>
        <w:jc w:val="both"/>
      </w:pPr>
      <w:r w:rsidRPr="00172768">
        <w:t>При выявлении расхождений в номерах деталей или их технических характеристиках, составляется акт несоответствия</w:t>
      </w:r>
      <w:r w:rsidR="007B4747">
        <w:t xml:space="preserve"> </w:t>
      </w:r>
      <w:r>
        <w:t xml:space="preserve">по форме Приложения № 39 к настоящему Договору. Подписание акта формы № МХ-1 производится Депо Подрядчика после проверки соответствия номеров деталей, указанных в акте приема-передачи товарно-материальных ценностей, фактическим номерам, указанным на детали. </w:t>
      </w:r>
    </w:p>
    <w:p w:rsidR="00ED0BEA" w:rsidRPr="00ED0BEA" w:rsidRDefault="00ED0BEA" w:rsidP="00ED0BEA">
      <w:pPr>
        <w:ind w:right="-2" w:firstLine="709"/>
        <w:jc w:val="both"/>
      </w:pPr>
      <w:r w:rsidRPr="00ED0BEA">
        <w:t xml:space="preserve">При выявлении расхождений в номерах деталей или их технических характеристиках, запасные части, имеющие признаки исправления идентификационных характеристик (следы исправления заводских клейм), принимаются </w:t>
      </w:r>
      <w:r>
        <w:t>Депо Подрядчику</w:t>
      </w:r>
      <w:r w:rsidRPr="00ED0BEA">
        <w:t xml:space="preserve"> к учету по фактическим данным. В акте несоответствия</w:t>
      </w:r>
      <w:r w:rsidR="00817D3B">
        <w:t xml:space="preserve"> </w:t>
      </w:r>
      <w:r>
        <w:t xml:space="preserve">по форме Приложения № 39 к настоящему Договору </w:t>
      </w:r>
      <w:r w:rsidRPr="00ED0BEA">
        <w:t>в обязательном порядке указываются соответствующие расхожден</w:t>
      </w:r>
      <w:r>
        <w:t>ия. В акте формы № МХ-1</w:t>
      </w:r>
      <w:r w:rsidRPr="00ED0BEA">
        <w:t xml:space="preserve"> указываются фактические данные </w:t>
      </w:r>
      <w:r>
        <w:t>товарно-материальных ценностей</w:t>
      </w:r>
      <w:r w:rsidRPr="00ED0BEA">
        <w:t xml:space="preserve"> при поступлении. </w:t>
      </w:r>
      <w:r w:rsidR="00B04CDA">
        <w:t>При выявлении скрытых несоответствий номера детали, офор</w:t>
      </w:r>
      <w:r w:rsidR="00F60606">
        <w:t>мляется</w:t>
      </w:r>
      <w:r w:rsidR="00436435">
        <w:t xml:space="preserve"> акт</w:t>
      </w:r>
      <w:r w:rsidR="00B04CDA">
        <w:t xml:space="preserve"> форм</w:t>
      </w:r>
      <w:r w:rsidR="00880E6C">
        <w:t>ы</w:t>
      </w:r>
      <w:r w:rsidR="00B04CDA">
        <w:t xml:space="preserve"> № МХ-3 с одновременным оформлением акта по форме № МХ-1 с указанием верного номера детали. </w:t>
      </w:r>
    </w:p>
    <w:p w:rsidR="00191E10" w:rsidRDefault="00191E10" w:rsidP="00191E10">
      <w:pPr>
        <w:ind w:right="-2" w:firstLine="709"/>
        <w:jc w:val="both"/>
      </w:pPr>
      <w:r w:rsidRPr="000C3E93">
        <w:t xml:space="preserve">В случае не подписания/отказа от подписания </w:t>
      </w:r>
      <w:r>
        <w:t>Заказчиком</w:t>
      </w:r>
      <w:r w:rsidR="00817D3B">
        <w:t xml:space="preserve"> (либо его уполномоченным представителем)</w:t>
      </w:r>
      <w:r w:rsidRPr="000C3E93">
        <w:t xml:space="preserve"> </w:t>
      </w:r>
      <w:r>
        <w:t>а</w:t>
      </w:r>
      <w:r w:rsidRPr="000C3E93">
        <w:t xml:space="preserve">кта несоответствия, </w:t>
      </w:r>
      <w:r>
        <w:t>не принимать запасные части</w:t>
      </w:r>
      <w:r w:rsidRPr="000C3E93">
        <w:t xml:space="preserve"> к учету и хранению и </w:t>
      </w:r>
      <w:r>
        <w:t>вернуть</w:t>
      </w:r>
      <w:r w:rsidRPr="000C3E93">
        <w:t xml:space="preserve"> </w:t>
      </w:r>
      <w:r>
        <w:t>Заказчику</w:t>
      </w:r>
      <w:r w:rsidRPr="000C3E93">
        <w:t xml:space="preserve"> с транспортным средством, поступившим с </w:t>
      </w:r>
      <w:r>
        <w:t>запасными частями</w:t>
      </w:r>
      <w:r w:rsidRPr="000C3E93">
        <w:t>.</w:t>
      </w:r>
    </w:p>
    <w:p w:rsidR="00F735C2" w:rsidRDefault="00F735C2" w:rsidP="00F735C2">
      <w:pPr>
        <w:ind w:right="-2" w:firstLine="709"/>
        <w:jc w:val="both"/>
      </w:pPr>
      <w:r w:rsidRPr="00882EA9">
        <w:t>При нахождении на ответственном хранении в Депо Подрядчика узлов, деталей, колесных пар грузовых вагонов, образовавшихся в процессе ремонта грузовых вагонов Заказчика и в случае их использования при ремонте грузовых вагонов Заказчика, Подрядчик совм</w:t>
      </w:r>
      <w:r w:rsidR="00F60606">
        <w:t>естно с Заказчиком подписывают а</w:t>
      </w:r>
      <w:r w:rsidRPr="00882EA9">
        <w:t>кт формы № МХ-3 (Приложение № 12 к настоящему Договору).</w:t>
      </w:r>
    </w:p>
    <w:p w:rsidR="00866D9C" w:rsidRDefault="00866D9C" w:rsidP="00866D9C">
      <w:pPr>
        <w:ind w:right="-2" w:firstLine="709"/>
        <w:jc w:val="both"/>
      </w:pPr>
      <w:r w:rsidRPr="00882EA9">
        <w:lastRenderedPageBreak/>
        <w:t>Возврат Подрядчиком узлов, деталей, колесных пар и металлолома Заказчику или третьим лицам, указанным Заказчиком, производится при наличии доверенности на получение деталей и узлов и/или металлолома по отгрузочной разнарядке на выдачу деталей и узлов или металлолома Заказчика</w:t>
      </w:r>
      <w:r>
        <w:t xml:space="preserve"> по форме Приложения № </w:t>
      </w:r>
      <w:r w:rsidRPr="00932A9F">
        <w:t>18</w:t>
      </w:r>
      <w:r>
        <w:t xml:space="preserve"> к настоящему Договору</w:t>
      </w:r>
      <w:r w:rsidRPr="00882EA9">
        <w:t>, переданной Подрядчику в срок не позднее, чем за 3 (три) рабочих дня до даты отгрузки.</w:t>
      </w:r>
    </w:p>
    <w:p w:rsidR="00CE4C07" w:rsidRDefault="00CE4C07" w:rsidP="00CE4C07">
      <w:pPr>
        <w:autoSpaceDE w:val="0"/>
        <w:autoSpaceDN w:val="0"/>
        <w:adjustRightInd w:val="0"/>
        <w:ind w:right="-2" w:firstLine="708"/>
        <w:jc w:val="both"/>
      </w:pPr>
      <w:r w:rsidRPr="00882EA9">
        <w:t>Срок начала хранения узлов, деталей и колесных пар, доставленных Заказчиком для проведения ремонта и/или определения ремонтопригодности, исчисляется с даты передачи Заказчиком деталей, узлов и колесных пар грузовых вагонов Подрядчику по акту формы № МХ-1, датой окончания хранения считается дата установки узлов и деталей на грузовой вагон с составлением акта формы №</w:t>
      </w:r>
      <w:r>
        <w:t xml:space="preserve"> </w:t>
      </w:r>
      <w:r w:rsidRPr="00882EA9">
        <w:t xml:space="preserve">МХ-3. </w:t>
      </w:r>
    </w:p>
    <w:p w:rsidR="00820CAC" w:rsidRPr="00882EA9" w:rsidRDefault="00820CAC" w:rsidP="00820CAC">
      <w:pPr>
        <w:ind w:right="-2" w:firstLine="709"/>
        <w:jc w:val="both"/>
      </w:pPr>
      <w:r w:rsidRPr="00882EA9">
        <w:t xml:space="preserve">Срок начала хранения металлолома исчисляется с даты оформления акта выбраковки с одновременным подписанием акта формы № МХ-1 (Приложение № 11 к настоящему Договору). </w:t>
      </w:r>
      <w:r w:rsidRPr="00882EA9">
        <w:rPr>
          <w:rFonts w:eastAsiaTheme="minorHAnsi"/>
          <w:lang w:eastAsia="en-US"/>
        </w:rPr>
        <w:t>При этом дата акта выбраковки и акта по форме № МХ-1 должны соответствовать дате начала ремонта грузового вагона.</w:t>
      </w:r>
    </w:p>
    <w:p w:rsidR="008D66D8" w:rsidRDefault="008D66D8" w:rsidP="007B535F">
      <w:pPr>
        <w:pStyle w:val="ConsNonformat"/>
        <w:widowControl/>
        <w:ind w:right="-2" w:firstLine="720"/>
        <w:jc w:val="both"/>
        <w:rPr>
          <w:rFonts w:ascii="Times New Roman" w:hAnsi="Times New Roman" w:cs="Times New Roman"/>
          <w:sz w:val="24"/>
          <w:szCs w:val="24"/>
        </w:rPr>
      </w:pPr>
      <w:r w:rsidRPr="007B535F">
        <w:rPr>
          <w:rFonts w:ascii="Times New Roman" w:hAnsi="Times New Roman" w:cs="Times New Roman"/>
          <w:sz w:val="24"/>
          <w:szCs w:val="24"/>
        </w:rPr>
        <w:t>Сдача оказанных услуг по хранению узлов, деталей, колесных пар и металлолома Подрядчиком и их приемка Заказчиком производится путем оформления и подписания Сторонами ЭП или на бумажном носителе</w:t>
      </w:r>
      <w:r w:rsidR="00C572CD">
        <w:rPr>
          <w:rFonts w:ascii="Times New Roman" w:hAnsi="Times New Roman" w:cs="Times New Roman"/>
          <w:sz w:val="24"/>
          <w:szCs w:val="24"/>
        </w:rPr>
        <w:t>, в том числе направленных по электронной почте,</w:t>
      </w:r>
      <w:r w:rsidRPr="007B535F">
        <w:rPr>
          <w:rFonts w:ascii="Times New Roman" w:hAnsi="Times New Roman" w:cs="Times New Roman"/>
          <w:sz w:val="24"/>
          <w:szCs w:val="24"/>
        </w:rPr>
        <w:t xml:space="preserve"> акта о выполненных работах (оказанных услугах) с приложением расчета стоимости услуг</w:t>
      </w:r>
      <w:r w:rsidR="001A66FB">
        <w:rPr>
          <w:rFonts w:ascii="Times New Roman" w:hAnsi="Times New Roman" w:cs="Times New Roman"/>
          <w:sz w:val="24"/>
          <w:szCs w:val="24"/>
        </w:rPr>
        <w:t xml:space="preserve"> за ответственное хранение</w:t>
      </w:r>
      <w:r w:rsidRPr="007B535F">
        <w:rPr>
          <w:rFonts w:ascii="Times New Roman" w:hAnsi="Times New Roman" w:cs="Times New Roman"/>
          <w:sz w:val="24"/>
          <w:szCs w:val="24"/>
        </w:rPr>
        <w:t xml:space="preserve">, оформленного по форме Приложения № </w:t>
      </w:r>
      <w:r w:rsidR="00224B4F">
        <w:rPr>
          <w:rFonts w:ascii="Times New Roman" w:hAnsi="Times New Roman" w:cs="Times New Roman"/>
          <w:sz w:val="24"/>
          <w:szCs w:val="24"/>
        </w:rPr>
        <w:t>34</w:t>
      </w:r>
      <w:r w:rsidRPr="007B535F">
        <w:rPr>
          <w:rFonts w:ascii="Times New Roman" w:hAnsi="Times New Roman" w:cs="Times New Roman"/>
          <w:sz w:val="24"/>
          <w:szCs w:val="24"/>
        </w:rPr>
        <w:t xml:space="preserve"> к </w:t>
      </w:r>
      <w:r w:rsidR="002F0544">
        <w:rPr>
          <w:rFonts w:ascii="Times New Roman" w:hAnsi="Times New Roman" w:cs="Times New Roman"/>
          <w:sz w:val="24"/>
          <w:szCs w:val="24"/>
        </w:rPr>
        <w:t xml:space="preserve">настоящему </w:t>
      </w:r>
      <w:r w:rsidRPr="007B535F">
        <w:rPr>
          <w:rFonts w:ascii="Times New Roman" w:hAnsi="Times New Roman" w:cs="Times New Roman"/>
          <w:sz w:val="24"/>
          <w:szCs w:val="24"/>
        </w:rPr>
        <w:t xml:space="preserve">Договору, исходя из цен, согласованных Сторонами в </w:t>
      </w:r>
      <w:r w:rsidR="007A385A" w:rsidRPr="005E00A3">
        <w:rPr>
          <w:rFonts w:ascii="Times New Roman" w:hAnsi="Times New Roman" w:cs="Times New Roman"/>
          <w:sz w:val="24"/>
          <w:szCs w:val="24"/>
        </w:rPr>
        <w:t>Протокол</w:t>
      </w:r>
      <w:r w:rsidR="007A385A">
        <w:rPr>
          <w:rFonts w:ascii="Times New Roman" w:hAnsi="Times New Roman" w:cs="Times New Roman"/>
          <w:sz w:val="24"/>
          <w:szCs w:val="24"/>
        </w:rPr>
        <w:t>ом</w:t>
      </w:r>
      <w:r w:rsidR="007A385A" w:rsidRPr="005E00A3">
        <w:rPr>
          <w:rFonts w:ascii="Times New Roman" w:hAnsi="Times New Roman" w:cs="Times New Roman"/>
          <w:sz w:val="24"/>
          <w:szCs w:val="24"/>
        </w:rPr>
        <w:t xml:space="preserve"> согласования цены на хранение и погрузку (выгрузку) узлов, деталей, колесных пар и неремонтопригодных узлов и деталей (металлолома)</w:t>
      </w:r>
      <w:r w:rsidRPr="007B535F">
        <w:rPr>
          <w:rFonts w:ascii="Times New Roman" w:hAnsi="Times New Roman" w:cs="Times New Roman"/>
          <w:sz w:val="24"/>
          <w:szCs w:val="24"/>
        </w:rPr>
        <w:t xml:space="preserve"> (Приложение № </w:t>
      </w:r>
      <w:r w:rsidR="0065155C">
        <w:rPr>
          <w:rFonts w:ascii="Times New Roman" w:hAnsi="Times New Roman" w:cs="Times New Roman"/>
          <w:sz w:val="24"/>
          <w:szCs w:val="24"/>
        </w:rPr>
        <w:t>2</w:t>
      </w:r>
      <w:r w:rsidR="0052363C">
        <w:rPr>
          <w:rFonts w:ascii="Times New Roman" w:hAnsi="Times New Roman" w:cs="Times New Roman"/>
          <w:sz w:val="24"/>
          <w:szCs w:val="24"/>
        </w:rPr>
        <w:t>5</w:t>
      </w:r>
      <w:r w:rsidR="002F0544">
        <w:rPr>
          <w:rFonts w:ascii="Times New Roman" w:hAnsi="Times New Roman" w:cs="Times New Roman"/>
          <w:sz w:val="24"/>
          <w:szCs w:val="24"/>
        </w:rPr>
        <w:t xml:space="preserve"> к настоящему Договору</w:t>
      </w:r>
      <w:r w:rsidRPr="007B535F">
        <w:rPr>
          <w:rFonts w:ascii="Times New Roman" w:hAnsi="Times New Roman" w:cs="Times New Roman"/>
          <w:sz w:val="24"/>
          <w:szCs w:val="24"/>
        </w:rPr>
        <w:t>) и в соответствии с Расчетным весом узлов и деталей</w:t>
      </w:r>
      <w:r w:rsidR="0058494F">
        <w:rPr>
          <w:rFonts w:ascii="Times New Roman" w:hAnsi="Times New Roman" w:cs="Times New Roman"/>
          <w:sz w:val="24"/>
          <w:szCs w:val="24"/>
        </w:rPr>
        <w:t>,</w:t>
      </w:r>
      <w:r w:rsidRPr="007B535F">
        <w:rPr>
          <w:rFonts w:ascii="Times New Roman" w:hAnsi="Times New Roman" w:cs="Times New Roman"/>
          <w:sz w:val="24"/>
          <w:szCs w:val="24"/>
        </w:rPr>
        <w:t xml:space="preserve"> применяемого для расчета стоимости услуг</w:t>
      </w:r>
      <w:r w:rsidR="0058494F">
        <w:rPr>
          <w:rFonts w:ascii="Times New Roman" w:hAnsi="Times New Roman" w:cs="Times New Roman"/>
          <w:sz w:val="24"/>
          <w:szCs w:val="24"/>
        </w:rPr>
        <w:t xml:space="preserve"> по хранению</w:t>
      </w:r>
      <w:r w:rsidRPr="007B535F">
        <w:rPr>
          <w:rFonts w:ascii="Times New Roman" w:hAnsi="Times New Roman" w:cs="Times New Roman"/>
          <w:sz w:val="24"/>
          <w:szCs w:val="24"/>
        </w:rPr>
        <w:t xml:space="preserve"> </w:t>
      </w:r>
      <w:r w:rsidR="0058494F">
        <w:rPr>
          <w:rFonts w:ascii="Times New Roman" w:hAnsi="Times New Roman" w:cs="Times New Roman"/>
          <w:sz w:val="24"/>
          <w:szCs w:val="24"/>
        </w:rPr>
        <w:t>и</w:t>
      </w:r>
      <w:r w:rsidR="0058494F" w:rsidRPr="007B535F">
        <w:rPr>
          <w:rFonts w:ascii="Times New Roman" w:hAnsi="Times New Roman" w:cs="Times New Roman"/>
          <w:sz w:val="24"/>
          <w:szCs w:val="24"/>
        </w:rPr>
        <w:t xml:space="preserve"> </w:t>
      </w:r>
      <w:r w:rsidRPr="007B535F">
        <w:rPr>
          <w:rFonts w:ascii="Times New Roman" w:hAnsi="Times New Roman" w:cs="Times New Roman"/>
          <w:sz w:val="24"/>
          <w:szCs w:val="24"/>
        </w:rPr>
        <w:t>погрузке (выгрузке) (Приложение № 1</w:t>
      </w:r>
      <w:r w:rsidR="0065155C">
        <w:rPr>
          <w:rFonts w:ascii="Times New Roman" w:hAnsi="Times New Roman" w:cs="Times New Roman"/>
          <w:sz w:val="24"/>
          <w:szCs w:val="24"/>
        </w:rPr>
        <w:t>6</w:t>
      </w:r>
      <w:r w:rsidR="002F0544">
        <w:rPr>
          <w:rFonts w:ascii="Times New Roman" w:hAnsi="Times New Roman" w:cs="Times New Roman"/>
          <w:sz w:val="24"/>
          <w:szCs w:val="24"/>
        </w:rPr>
        <w:t xml:space="preserve"> к настоящему Договору</w:t>
      </w:r>
      <w:r w:rsidRPr="007B535F">
        <w:rPr>
          <w:rFonts w:ascii="Times New Roman" w:hAnsi="Times New Roman" w:cs="Times New Roman"/>
          <w:sz w:val="24"/>
          <w:szCs w:val="24"/>
        </w:rPr>
        <w:t xml:space="preserve">), а также подписанных Сторонами актов </w:t>
      </w:r>
      <w:r w:rsidR="00FE1E26">
        <w:rPr>
          <w:rFonts w:ascii="Times New Roman" w:hAnsi="Times New Roman" w:cs="Times New Roman"/>
          <w:sz w:val="24"/>
          <w:szCs w:val="24"/>
        </w:rPr>
        <w:t xml:space="preserve">по </w:t>
      </w:r>
      <w:r w:rsidR="00FE1E26" w:rsidRPr="007B535F">
        <w:rPr>
          <w:rFonts w:ascii="Times New Roman" w:hAnsi="Times New Roman" w:cs="Times New Roman"/>
          <w:sz w:val="24"/>
          <w:szCs w:val="24"/>
        </w:rPr>
        <w:t>форм</w:t>
      </w:r>
      <w:r w:rsidR="00FE1E26">
        <w:rPr>
          <w:rFonts w:ascii="Times New Roman" w:hAnsi="Times New Roman" w:cs="Times New Roman"/>
          <w:sz w:val="24"/>
          <w:szCs w:val="24"/>
        </w:rPr>
        <w:t>е</w:t>
      </w:r>
      <w:r w:rsidR="00FE1E26" w:rsidRPr="007B535F">
        <w:rPr>
          <w:rFonts w:ascii="Times New Roman" w:hAnsi="Times New Roman" w:cs="Times New Roman"/>
          <w:sz w:val="24"/>
          <w:szCs w:val="24"/>
        </w:rPr>
        <w:t xml:space="preserve"> </w:t>
      </w:r>
      <w:r w:rsidRPr="007B535F">
        <w:rPr>
          <w:rFonts w:ascii="Times New Roman" w:hAnsi="Times New Roman" w:cs="Times New Roman"/>
          <w:sz w:val="24"/>
          <w:szCs w:val="24"/>
        </w:rPr>
        <w:t>№ МХ-1 и № МХ-3</w:t>
      </w:r>
      <w:r w:rsidR="00220EF3">
        <w:rPr>
          <w:rFonts w:ascii="Times New Roman" w:hAnsi="Times New Roman" w:cs="Times New Roman"/>
          <w:sz w:val="24"/>
          <w:szCs w:val="24"/>
        </w:rPr>
        <w:t xml:space="preserve"> (в случае возврата Заказчику (уполномоченному лицу) или установки под вагон)</w:t>
      </w:r>
      <w:r w:rsidR="00F87C2F">
        <w:rPr>
          <w:rFonts w:ascii="Times New Roman" w:hAnsi="Times New Roman" w:cs="Times New Roman"/>
          <w:sz w:val="24"/>
          <w:szCs w:val="24"/>
        </w:rPr>
        <w:t xml:space="preserve">, а при сдаче оказанных услуг по хранению узлов, деталей и колесных пар, </w:t>
      </w:r>
      <w:r w:rsidR="00F87C2F" w:rsidRPr="00704152">
        <w:rPr>
          <w:rFonts w:ascii="Times New Roman" w:hAnsi="Times New Roman" w:cs="Times New Roman"/>
          <w:sz w:val="24"/>
          <w:szCs w:val="24"/>
        </w:rPr>
        <w:t>доставленных Заказчиком для проведения ремонта и/или определения ремонтопригодности</w:t>
      </w:r>
      <w:r w:rsidR="00F87C2F">
        <w:rPr>
          <w:rFonts w:ascii="Times New Roman" w:hAnsi="Times New Roman" w:cs="Times New Roman"/>
          <w:sz w:val="24"/>
          <w:szCs w:val="24"/>
        </w:rPr>
        <w:t>, помимо вышеуказанных документов Сторонами подписывается акт приема-передачи ценностей в производство с характеристиками детали до ремонта вместе с комплектом актов  форм</w:t>
      </w:r>
      <w:r w:rsidR="00880E6C">
        <w:rPr>
          <w:rFonts w:ascii="Times New Roman" w:hAnsi="Times New Roman" w:cs="Times New Roman"/>
          <w:sz w:val="24"/>
          <w:szCs w:val="24"/>
        </w:rPr>
        <w:t>ы</w:t>
      </w:r>
      <w:r w:rsidR="00F87C2F">
        <w:rPr>
          <w:rFonts w:ascii="Times New Roman" w:hAnsi="Times New Roman" w:cs="Times New Roman"/>
          <w:sz w:val="24"/>
          <w:szCs w:val="24"/>
        </w:rPr>
        <w:t xml:space="preserve"> № МХ-1 и № МХ-3, а также акт приема передачи ценностей из производства</w:t>
      </w:r>
      <w:r w:rsidR="00377EFA">
        <w:rPr>
          <w:rFonts w:ascii="Times New Roman" w:hAnsi="Times New Roman" w:cs="Times New Roman"/>
          <w:sz w:val="24"/>
          <w:szCs w:val="24"/>
        </w:rPr>
        <w:t xml:space="preserve"> (Приложение № </w:t>
      </w:r>
      <w:r w:rsidR="006F0D99">
        <w:rPr>
          <w:rFonts w:ascii="Times New Roman" w:hAnsi="Times New Roman" w:cs="Times New Roman"/>
          <w:sz w:val="24"/>
          <w:szCs w:val="24"/>
        </w:rPr>
        <w:t xml:space="preserve">40 </w:t>
      </w:r>
      <w:r w:rsidR="00377EFA">
        <w:rPr>
          <w:rFonts w:ascii="Times New Roman" w:hAnsi="Times New Roman" w:cs="Times New Roman"/>
          <w:sz w:val="24"/>
          <w:szCs w:val="24"/>
        </w:rPr>
        <w:t>к настоящему Договору)</w:t>
      </w:r>
      <w:r w:rsidR="00F87C2F">
        <w:rPr>
          <w:rFonts w:ascii="Times New Roman" w:hAnsi="Times New Roman" w:cs="Times New Roman"/>
          <w:sz w:val="24"/>
          <w:szCs w:val="24"/>
        </w:rPr>
        <w:t xml:space="preserve"> с характеристиками детали после ремонта с комплектом актов  форм</w:t>
      </w:r>
      <w:r w:rsidR="00880E6C">
        <w:rPr>
          <w:rFonts w:ascii="Times New Roman" w:hAnsi="Times New Roman" w:cs="Times New Roman"/>
          <w:sz w:val="24"/>
          <w:szCs w:val="24"/>
        </w:rPr>
        <w:t>ы</w:t>
      </w:r>
      <w:r w:rsidR="00F87C2F">
        <w:rPr>
          <w:rFonts w:ascii="Times New Roman" w:hAnsi="Times New Roman" w:cs="Times New Roman"/>
          <w:sz w:val="24"/>
          <w:szCs w:val="24"/>
        </w:rPr>
        <w:t xml:space="preserve"> № МХ-1 и № МХ-3, при этом дата акта  форм</w:t>
      </w:r>
      <w:r w:rsidR="00880E6C">
        <w:rPr>
          <w:rFonts w:ascii="Times New Roman" w:hAnsi="Times New Roman" w:cs="Times New Roman"/>
          <w:sz w:val="24"/>
          <w:szCs w:val="24"/>
        </w:rPr>
        <w:t>ы</w:t>
      </w:r>
      <w:r w:rsidR="00F87C2F">
        <w:rPr>
          <w:rFonts w:ascii="Times New Roman" w:hAnsi="Times New Roman" w:cs="Times New Roman"/>
          <w:sz w:val="24"/>
          <w:szCs w:val="24"/>
        </w:rPr>
        <w:t xml:space="preserve"> № МХ-3, оформленного </w:t>
      </w:r>
      <w:r w:rsidR="00377EFA">
        <w:rPr>
          <w:rFonts w:ascii="Times New Roman" w:hAnsi="Times New Roman" w:cs="Times New Roman"/>
          <w:sz w:val="24"/>
          <w:szCs w:val="24"/>
        </w:rPr>
        <w:t>до</w:t>
      </w:r>
      <w:r w:rsidR="00F87C2F">
        <w:rPr>
          <w:rFonts w:ascii="Times New Roman" w:hAnsi="Times New Roman" w:cs="Times New Roman"/>
          <w:sz w:val="24"/>
          <w:szCs w:val="24"/>
        </w:rPr>
        <w:t xml:space="preserve"> изменения параметров детали должна соответствовать дате акта  форм</w:t>
      </w:r>
      <w:r w:rsidR="00880E6C">
        <w:rPr>
          <w:rFonts w:ascii="Times New Roman" w:hAnsi="Times New Roman" w:cs="Times New Roman"/>
          <w:sz w:val="24"/>
          <w:szCs w:val="24"/>
        </w:rPr>
        <w:t>ы</w:t>
      </w:r>
      <w:r w:rsidR="00F87C2F">
        <w:rPr>
          <w:rFonts w:ascii="Times New Roman" w:hAnsi="Times New Roman" w:cs="Times New Roman"/>
          <w:sz w:val="24"/>
          <w:szCs w:val="24"/>
        </w:rPr>
        <w:t xml:space="preserve"> № МХ-1, оформленного после</w:t>
      </w:r>
      <w:r w:rsidR="00377EFA">
        <w:rPr>
          <w:rFonts w:ascii="Times New Roman" w:hAnsi="Times New Roman" w:cs="Times New Roman"/>
          <w:sz w:val="24"/>
          <w:szCs w:val="24"/>
        </w:rPr>
        <w:t xml:space="preserve"> изменения параметров детали. </w:t>
      </w:r>
      <w:r w:rsidR="00F87C2F">
        <w:rPr>
          <w:rFonts w:ascii="Times New Roman" w:hAnsi="Times New Roman" w:cs="Times New Roman"/>
          <w:sz w:val="24"/>
          <w:szCs w:val="24"/>
        </w:rPr>
        <w:t xml:space="preserve">     </w:t>
      </w:r>
    </w:p>
    <w:p w:rsidR="008D66D8" w:rsidRPr="00704152" w:rsidRDefault="008D66D8" w:rsidP="00704152">
      <w:pPr>
        <w:pStyle w:val="ConsNonformat"/>
        <w:widowControl/>
        <w:ind w:right="-2" w:firstLine="720"/>
        <w:jc w:val="both"/>
        <w:rPr>
          <w:rFonts w:ascii="Times New Roman" w:hAnsi="Times New Roman" w:cs="Times New Roman"/>
          <w:sz w:val="24"/>
          <w:szCs w:val="24"/>
        </w:rPr>
      </w:pPr>
      <w:r w:rsidRPr="00704152">
        <w:rPr>
          <w:rFonts w:ascii="Times New Roman" w:hAnsi="Times New Roman" w:cs="Times New Roman"/>
          <w:sz w:val="24"/>
          <w:szCs w:val="24"/>
        </w:rPr>
        <w:t>Сдача оказанных услуг по погрузке (выгрузке) узлов, деталей, колесных пар и металлолома Подрядчиком и их приемка Заказчиком производится путем составления и подписания Сторонами ЭП или на бумажном носителе актов</w:t>
      </w:r>
      <w:r w:rsidR="00C572CD" w:rsidRPr="00704152">
        <w:rPr>
          <w:rFonts w:ascii="Times New Roman" w:hAnsi="Times New Roman" w:cs="Times New Roman"/>
          <w:sz w:val="24"/>
          <w:szCs w:val="24"/>
        </w:rPr>
        <w:t>, в том числе направленных по электронной почте,</w:t>
      </w:r>
      <w:r w:rsidRPr="00704152">
        <w:rPr>
          <w:rFonts w:ascii="Times New Roman" w:hAnsi="Times New Roman" w:cs="Times New Roman"/>
          <w:sz w:val="24"/>
          <w:szCs w:val="24"/>
        </w:rPr>
        <w:t xml:space="preserve"> о выполненных работах (оказанных услугах) с приложением расчета стоимости работ по погрузке (выгрузке), оформленного по форме Приложения № </w:t>
      </w:r>
      <w:r w:rsidR="00224B4F" w:rsidRPr="00704152">
        <w:rPr>
          <w:rFonts w:ascii="Times New Roman" w:hAnsi="Times New Roman" w:cs="Times New Roman"/>
          <w:sz w:val="24"/>
          <w:szCs w:val="24"/>
        </w:rPr>
        <w:t>35</w:t>
      </w:r>
      <w:r w:rsidRPr="00704152">
        <w:rPr>
          <w:rFonts w:ascii="Times New Roman" w:hAnsi="Times New Roman" w:cs="Times New Roman"/>
          <w:sz w:val="24"/>
          <w:szCs w:val="24"/>
        </w:rPr>
        <w:t xml:space="preserve"> к </w:t>
      </w:r>
      <w:r w:rsidR="002F0544" w:rsidRPr="00704152">
        <w:rPr>
          <w:rFonts w:ascii="Times New Roman" w:hAnsi="Times New Roman" w:cs="Times New Roman"/>
          <w:sz w:val="24"/>
          <w:szCs w:val="24"/>
        </w:rPr>
        <w:t xml:space="preserve">настоящему </w:t>
      </w:r>
      <w:r w:rsidRPr="00704152">
        <w:rPr>
          <w:rFonts w:ascii="Times New Roman" w:hAnsi="Times New Roman" w:cs="Times New Roman"/>
          <w:sz w:val="24"/>
          <w:szCs w:val="24"/>
        </w:rPr>
        <w:t xml:space="preserve">Договору, исходя из цен, согласованных Сторонами в </w:t>
      </w:r>
      <w:r w:rsidR="007A385A" w:rsidRPr="00826782">
        <w:rPr>
          <w:rFonts w:ascii="Times New Roman" w:hAnsi="Times New Roman" w:cs="Times New Roman"/>
          <w:sz w:val="24"/>
          <w:szCs w:val="24"/>
        </w:rPr>
        <w:t>Протокол</w:t>
      </w:r>
      <w:r w:rsidR="007A385A">
        <w:rPr>
          <w:rFonts w:ascii="Times New Roman" w:hAnsi="Times New Roman" w:cs="Times New Roman"/>
          <w:sz w:val="24"/>
          <w:szCs w:val="24"/>
        </w:rPr>
        <w:t>е</w:t>
      </w:r>
      <w:r w:rsidR="007A385A" w:rsidRPr="00826782">
        <w:rPr>
          <w:rFonts w:ascii="Times New Roman" w:hAnsi="Times New Roman" w:cs="Times New Roman"/>
          <w:sz w:val="24"/>
          <w:szCs w:val="24"/>
        </w:rPr>
        <w:t xml:space="preserve"> согласования цены на хранение и погрузку (выгрузку) узлов, деталей, колесных пар и неремонтопригодных узлов и деталей (металлолома)</w:t>
      </w:r>
      <w:r w:rsidRPr="00704152">
        <w:rPr>
          <w:rFonts w:ascii="Times New Roman" w:hAnsi="Times New Roman" w:cs="Times New Roman"/>
          <w:sz w:val="24"/>
          <w:szCs w:val="24"/>
        </w:rPr>
        <w:t xml:space="preserve"> (Приложение № </w:t>
      </w:r>
      <w:r w:rsidR="00D15650" w:rsidRPr="00704152">
        <w:rPr>
          <w:rFonts w:ascii="Times New Roman" w:hAnsi="Times New Roman" w:cs="Times New Roman"/>
          <w:sz w:val="24"/>
          <w:szCs w:val="24"/>
        </w:rPr>
        <w:t>2</w:t>
      </w:r>
      <w:r w:rsidR="0052363C" w:rsidRPr="00704152">
        <w:rPr>
          <w:rFonts w:ascii="Times New Roman" w:hAnsi="Times New Roman" w:cs="Times New Roman"/>
          <w:sz w:val="24"/>
          <w:szCs w:val="24"/>
        </w:rPr>
        <w:t>5</w:t>
      </w:r>
      <w:r w:rsidR="002F0544" w:rsidRPr="00704152">
        <w:rPr>
          <w:rFonts w:ascii="Times New Roman" w:hAnsi="Times New Roman" w:cs="Times New Roman"/>
          <w:sz w:val="24"/>
          <w:szCs w:val="24"/>
        </w:rPr>
        <w:t xml:space="preserve"> к настоящему Договору</w:t>
      </w:r>
      <w:r w:rsidRPr="00704152">
        <w:rPr>
          <w:rFonts w:ascii="Times New Roman" w:hAnsi="Times New Roman" w:cs="Times New Roman"/>
          <w:sz w:val="24"/>
          <w:szCs w:val="24"/>
        </w:rPr>
        <w:t>) и в соответствии с Расчетным весом узлов и деталей, применяемого для расчета стоимости услуг по</w:t>
      </w:r>
      <w:r w:rsidR="0058494F">
        <w:rPr>
          <w:rFonts w:ascii="Times New Roman" w:hAnsi="Times New Roman" w:cs="Times New Roman"/>
          <w:sz w:val="24"/>
          <w:szCs w:val="24"/>
        </w:rPr>
        <w:t xml:space="preserve"> хранению и</w:t>
      </w:r>
      <w:r w:rsidRPr="00704152">
        <w:rPr>
          <w:rFonts w:ascii="Times New Roman" w:hAnsi="Times New Roman" w:cs="Times New Roman"/>
          <w:sz w:val="24"/>
          <w:szCs w:val="24"/>
        </w:rPr>
        <w:t xml:space="preserve"> погрузке (выгрузке) (Приложение № 1</w:t>
      </w:r>
      <w:r w:rsidR="00D15650" w:rsidRPr="00704152">
        <w:rPr>
          <w:rFonts w:ascii="Times New Roman" w:hAnsi="Times New Roman" w:cs="Times New Roman"/>
          <w:sz w:val="24"/>
          <w:szCs w:val="24"/>
        </w:rPr>
        <w:t>6</w:t>
      </w:r>
      <w:r w:rsidR="002F0544" w:rsidRPr="00704152">
        <w:rPr>
          <w:rFonts w:ascii="Times New Roman" w:hAnsi="Times New Roman" w:cs="Times New Roman"/>
          <w:sz w:val="24"/>
          <w:szCs w:val="24"/>
        </w:rPr>
        <w:t xml:space="preserve"> к настоящему Договору</w:t>
      </w:r>
      <w:r w:rsidRPr="00704152">
        <w:rPr>
          <w:rFonts w:ascii="Times New Roman" w:hAnsi="Times New Roman" w:cs="Times New Roman"/>
          <w:sz w:val="24"/>
          <w:szCs w:val="24"/>
        </w:rPr>
        <w:t>).</w:t>
      </w:r>
    </w:p>
    <w:p w:rsidR="008D66D8" w:rsidRDefault="008D66D8" w:rsidP="00134797">
      <w:pPr>
        <w:widowControl w:val="0"/>
        <w:shd w:val="clear" w:color="auto" w:fill="FFFFFF"/>
        <w:tabs>
          <w:tab w:val="left" w:pos="720"/>
        </w:tabs>
        <w:ind w:firstLine="709"/>
        <w:jc w:val="both"/>
      </w:pPr>
      <w:r w:rsidRPr="00692303">
        <w:t xml:space="preserve">5.3.  </w:t>
      </w:r>
      <w:r w:rsidR="0065155C" w:rsidRPr="00692303">
        <w:t>Сдача оказанных услуг по временному размещению (нахождению) грузовых вагонов на путях необщего пользования Депо Подрядчика и их приемка Заказчиком производится путем оформления и подписания Сторонами ЭП или на бумажном носителе</w:t>
      </w:r>
      <w:r w:rsidR="00C572CD">
        <w:t>, в том числе направленных по электронной почте,</w:t>
      </w:r>
      <w:r w:rsidR="0065155C" w:rsidRPr="00692303">
        <w:t xml:space="preserve"> акта о выполненных работах (оказанных услугах) с приложением расчета стоимости услуг по временному размещению </w:t>
      </w:r>
      <w:r w:rsidR="0065155C" w:rsidRPr="00692303">
        <w:lastRenderedPageBreak/>
        <w:t xml:space="preserve">(нахождению) грузовых вагонов на путях необщего пользования Депо Подрядчика, оформленного по форме Приложения № </w:t>
      </w:r>
      <w:r w:rsidR="00AD42C2">
        <w:t>30</w:t>
      </w:r>
      <w:r w:rsidR="00AD42C2" w:rsidRPr="00692303">
        <w:t xml:space="preserve"> </w:t>
      </w:r>
      <w:r w:rsidR="0065155C" w:rsidRPr="00692303">
        <w:t xml:space="preserve">к </w:t>
      </w:r>
      <w:r w:rsidR="002F0544">
        <w:t xml:space="preserve">настоящему </w:t>
      </w:r>
      <w:r w:rsidR="0065155C" w:rsidRPr="00692303">
        <w:t>Договору.</w:t>
      </w:r>
    </w:p>
    <w:p w:rsidR="008D66D8" w:rsidRDefault="008D66D8" w:rsidP="00134797">
      <w:pPr>
        <w:shd w:val="clear" w:color="auto" w:fill="FFFFFF"/>
        <w:tabs>
          <w:tab w:val="left" w:pos="720"/>
        </w:tabs>
        <w:ind w:left="6" w:firstLine="714"/>
        <w:jc w:val="both"/>
      </w:pPr>
      <w:r w:rsidRPr="00692303">
        <w:t>5.</w:t>
      </w:r>
      <w:r w:rsidR="00770C46" w:rsidRPr="00692303">
        <w:t>4</w:t>
      </w:r>
      <w:r w:rsidRPr="00692303">
        <w:t xml:space="preserve">. Сдача </w:t>
      </w:r>
      <w:r w:rsidR="004F3905">
        <w:t>выполненных работ</w:t>
      </w:r>
      <w:r w:rsidRPr="00692303">
        <w:t xml:space="preserve"> по взвешиванию груженого грузового вагона, по получению удостоверения о взрывобезопасности и санитарно-эпидемиологического заключения специализированной организации Подрядчиком и их приемка Заказчиком производится путем оформления и подписания Сторонами ЭП или на бумажном носителе</w:t>
      </w:r>
      <w:r w:rsidR="00C572CD">
        <w:t>, в том числе направленных по электронной почте,</w:t>
      </w:r>
      <w:r w:rsidRPr="00692303">
        <w:t xml:space="preserve"> акта о выполненных работах (оказанных услугах) с приложением соответственно акта о взвешивании грузового вагона, удостоверения о взрывобезопасности и протокола санитарно - эпидемиологического заключения.</w:t>
      </w:r>
    </w:p>
    <w:p w:rsidR="008D66D8" w:rsidRDefault="008D66D8" w:rsidP="005E5AC1">
      <w:pPr>
        <w:shd w:val="clear" w:color="auto" w:fill="FFFFFF"/>
        <w:tabs>
          <w:tab w:val="left" w:pos="720"/>
        </w:tabs>
        <w:ind w:left="6" w:firstLine="714"/>
        <w:jc w:val="both"/>
      </w:pPr>
      <w:r w:rsidRPr="00692303">
        <w:t>5.</w:t>
      </w:r>
      <w:r w:rsidR="00770C46" w:rsidRPr="00692303">
        <w:t>5</w:t>
      </w:r>
      <w:r w:rsidRPr="00692303">
        <w:t>. Подрядчик выставляет Заказчику счета-фактуры в течение 5 (пяти) календарных дней с момента вып</w:t>
      </w:r>
      <w:r w:rsidR="005E5AC1">
        <w:t xml:space="preserve">олнения работ (оказания услуг) </w:t>
      </w:r>
      <w:r w:rsidR="005E5AC1" w:rsidRPr="008C7EEA">
        <w:t>с последующим направлением оригиналов</w:t>
      </w:r>
      <w:r w:rsidR="009F30DB" w:rsidRPr="008C7EEA">
        <w:t xml:space="preserve"> по почте</w:t>
      </w:r>
      <w:r w:rsidR="005E5AC1" w:rsidRPr="008C7EEA">
        <w:t>.</w:t>
      </w:r>
    </w:p>
    <w:p w:rsidR="008D66D8" w:rsidRPr="00692303" w:rsidRDefault="008D66D8" w:rsidP="00134797">
      <w:pPr>
        <w:shd w:val="clear" w:color="auto" w:fill="FFFFFF"/>
        <w:autoSpaceDE w:val="0"/>
        <w:autoSpaceDN w:val="0"/>
        <w:adjustRightInd w:val="0"/>
        <w:jc w:val="both"/>
      </w:pPr>
      <w:r w:rsidRPr="00692303">
        <w:tab/>
        <w:t>5.</w:t>
      </w:r>
      <w:r w:rsidR="00770C46" w:rsidRPr="00692303">
        <w:t>6</w:t>
      </w:r>
      <w:r w:rsidRPr="00692303">
        <w:t xml:space="preserve">. В случае </w:t>
      </w:r>
      <w:r w:rsidR="008D673B" w:rsidRPr="00692303">
        <w:t xml:space="preserve">возникновения технологической неисправности не позволяющей оформлять, обмениваться и подписывать документы ЭП, </w:t>
      </w:r>
      <w:r w:rsidRPr="00692303">
        <w:t>оформлени</w:t>
      </w:r>
      <w:r w:rsidR="008D673B" w:rsidRPr="00692303">
        <w:t xml:space="preserve">е </w:t>
      </w:r>
      <w:r w:rsidRPr="00692303">
        <w:t xml:space="preserve">документов </w:t>
      </w:r>
      <w:r w:rsidR="008D673B" w:rsidRPr="00692303">
        <w:t xml:space="preserve">осуществляется </w:t>
      </w:r>
      <w:r w:rsidRPr="00692303">
        <w:t>на бумажных носителях, акты о выполненных работах (оказанных услугах), а также пакет документов, перечисленных в пунктах 5.1-5.</w:t>
      </w:r>
      <w:r w:rsidR="00DC32F9" w:rsidRPr="00692303">
        <w:t>4</w:t>
      </w:r>
      <w:r w:rsidRPr="00692303">
        <w:t xml:space="preserve"> настоящего Договора направляются Сторонами посредством ВАРЕКС, и/или электронной </w:t>
      </w:r>
      <w:r w:rsidR="00244253">
        <w:t>почты</w:t>
      </w:r>
      <w:r w:rsidRPr="00692303">
        <w:t xml:space="preserve"> с дальнейшим направлением оригиналов по почте с соблюдением сроков предоставления первичных учетных документов, предусмотренных настоящим Договором.</w:t>
      </w:r>
    </w:p>
    <w:p w:rsidR="008D66D8" w:rsidRPr="007D57A9" w:rsidRDefault="008D66D8" w:rsidP="00134797">
      <w:pPr>
        <w:pStyle w:val="ConsNonformat"/>
        <w:widowControl/>
        <w:ind w:right="-2" w:firstLine="720"/>
        <w:jc w:val="both"/>
        <w:rPr>
          <w:rFonts w:ascii="Times New Roman" w:hAnsi="Times New Roman" w:cs="Times New Roman"/>
          <w:sz w:val="24"/>
          <w:szCs w:val="24"/>
        </w:rPr>
      </w:pPr>
      <w:r w:rsidRPr="00692303">
        <w:rPr>
          <w:rFonts w:ascii="Times New Roman" w:hAnsi="Times New Roman" w:cs="Times New Roman"/>
          <w:sz w:val="24"/>
          <w:szCs w:val="24"/>
        </w:rPr>
        <w:t>5.</w:t>
      </w:r>
      <w:r w:rsidR="00770C46" w:rsidRPr="00692303">
        <w:rPr>
          <w:rFonts w:ascii="Times New Roman" w:hAnsi="Times New Roman" w:cs="Times New Roman"/>
          <w:sz w:val="24"/>
          <w:szCs w:val="24"/>
        </w:rPr>
        <w:t>7</w:t>
      </w:r>
      <w:r w:rsidRPr="00692303">
        <w:rPr>
          <w:rFonts w:ascii="Times New Roman" w:hAnsi="Times New Roman" w:cs="Times New Roman"/>
          <w:sz w:val="24"/>
          <w:szCs w:val="24"/>
        </w:rPr>
        <w:t>. Если Заказчик не возвращает подписанные акты о выполненных работах (оказанных услугах), а также акты</w:t>
      </w:r>
      <w:r w:rsidR="00FE1E26">
        <w:rPr>
          <w:rFonts w:ascii="Times New Roman" w:hAnsi="Times New Roman" w:cs="Times New Roman"/>
          <w:sz w:val="24"/>
          <w:szCs w:val="24"/>
        </w:rPr>
        <w:t xml:space="preserve"> по</w:t>
      </w:r>
      <w:r w:rsidRPr="00692303">
        <w:rPr>
          <w:rFonts w:ascii="Times New Roman" w:hAnsi="Times New Roman" w:cs="Times New Roman"/>
          <w:sz w:val="24"/>
          <w:szCs w:val="24"/>
        </w:rPr>
        <w:t xml:space="preserve"> </w:t>
      </w:r>
      <w:r w:rsidR="00FE1E26" w:rsidRPr="00692303">
        <w:rPr>
          <w:rFonts w:ascii="Times New Roman" w:hAnsi="Times New Roman" w:cs="Times New Roman"/>
          <w:sz w:val="24"/>
          <w:szCs w:val="24"/>
        </w:rPr>
        <w:t>форм</w:t>
      </w:r>
      <w:r w:rsidR="00FE1E26">
        <w:rPr>
          <w:rFonts w:ascii="Times New Roman" w:hAnsi="Times New Roman" w:cs="Times New Roman"/>
          <w:sz w:val="24"/>
          <w:szCs w:val="24"/>
        </w:rPr>
        <w:t>е</w:t>
      </w:r>
      <w:r w:rsidR="00FE1E26" w:rsidRPr="00692303">
        <w:rPr>
          <w:rFonts w:ascii="Times New Roman" w:hAnsi="Times New Roman" w:cs="Times New Roman"/>
          <w:sz w:val="24"/>
          <w:szCs w:val="24"/>
        </w:rPr>
        <w:t xml:space="preserve"> </w:t>
      </w:r>
      <w:r w:rsidRPr="00692303">
        <w:rPr>
          <w:rFonts w:ascii="Times New Roman" w:hAnsi="Times New Roman" w:cs="Times New Roman"/>
          <w:sz w:val="24"/>
          <w:szCs w:val="24"/>
        </w:rPr>
        <w:t>№ МХ-1 и № МХ-3, и отсутствует письменный мотивированный отказ Заказчика от их подписания по истечении срока, установленного пунктом 3.8. настоящего Договора, то выполненные работы (оказанные услуги), указанные в настоящих актах, считаются принятыми Заказчиком в полном объеме без каких-либо замечаний, и данные акты будут являться основанием для расчетов между Сторонами по настоящему Договору.</w:t>
      </w:r>
      <w:r w:rsidRPr="007D57A9">
        <w:rPr>
          <w:rFonts w:ascii="Times New Roman" w:hAnsi="Times New Roman" w:cs="Times New Roman"/>
          <w:sz w:val="24"/>
          <w:szCs w:val="24"/>
        </w:rPr>
        <w:t xml:space="preserve"> </w:t>
      </w:r>
    </w:p>
    <w:p w:rsidR="00B636CB" w:rsidRDefault="008667C6" w:rsidP="00B636CB">
      <w:pPr>
        <w:pStyle w:val="ConsNonformat"/>
        <w:widowControl/>
        <w:ind w:right="-2" w:firstLine="720"/>
        <w:jc w:val="both"/>
        <w:rPr>
          <w:rFonts w:ascii="Times New Roman" w:hAnsi="Times New Roman" w:cs="Times New Roman"/>
          <w:sz w:val="24"/>
          <w:szCs w:val="24"/>
        </w:rPr>
      </w:pPr>
      <w:r>
        <w:rPr>
          <w:rFonts w:ascii="Times New Roman" w:hAnsi="Times New Roman" w:cs="Times New Roman"/>
          <w:sz w:val="24"/>
          <w:szCs w:val="24"/>
        </w:rPr>
        <w:t>5.8. </w:t>
      </w:r>
      <w:r w:rsidR="005B0E6F" w:rsidRPr="00232C90">
        <w:rPr>
          <w:rFonts w:ascii="Times New Roman" w:hAnsi="Times New Roman" w:cs="Times New Roman"/>
          <w:sz w:val="24"/>
          <w:szCs w:val="24"/>
        </w:rPr>
        <w:t>Подрядчик предъявляет Заказчику корректировочные счета-фактуры без формирования исправительных экземпляров к ранее предъявленным Заказчику счетам-фактурам (в том числе и по подписанным первичным учетным документам в одностороннем порядке при условии отсутствия письменного мотивированного отказа)  в случае изменений цены/объема работ в течение 5 (пяти) календарных дней с даты составления корректировочного документа (корректировочного акта выполненных работ  в случае оказания услуг, подтверждающего согласие Заказчика на изменение цены (объема) выполненных работ на бумажных носителях</w:t>
      </w:r>
      <w:r w:rsidR="00B636CB" w:rsidRPr="00B636CB">
        <w:rPr>
          <w:rFonts w:ascii="Times New Roman" w:hAnsi="Times New Roman" w:cs="Times New Roman"/>
          <w:sz w:val="24"/>
          <w:szCs w:val="24"/>
        </w:rPr>
        <w:t xml:space="preserve">. </w:t>
      </w:r>
    </w:p>
    <w:p w:rsidR="00B636CB" w:rsidRDefault="00B636CB" w:rsidP="00B636CB">
      <w:pPr>
        <w:pStyle w:val="ConsNonformat"/>
        <w:widowControl/>
        <w:ind w:right="-2" w:firstLine="720"/>
        <w:jc w:val="both"/>
        <w:rPr>
          <w:rFonts w:ascii="Times New Roman" w:hAnsi="Times New Roman" w:cs="Times New Roman"/>
          <w:sz w:val="24"/>
          <w:szCs w:val="24"/>
        </w:rPr>
      </w:pPr>
      <w:r>
        <w:rPr>
          <w:rFonts w:ascii="Times New Roman" w:hAnsi="Times New Roman" w:cs="Times New Roman"/>
          <w:sz w:val="24"/>
          <w:szCs w:val="24"/>
        </w:rPr>
        <w:t xml:space="preserve">5.9. </w:t>
      </w:r>
      <w:r w:rsidR="005B0E6F" w:rsidRPr="00232C90">
        <w:rPr>
          <w:rFonts w:ascii="Times New Roman" w:hAnsi="Times New Roman" w:cs="Times New Roman"/>
          <w:sz w:val="24"/>
          <w:szCs w:val="24"/>
        </w:rPr>
        <w:t>При выявлении необходимости (при обнаружении ошибки) выставления первичных учетных документов в более поздний период (период не соответствующий периоду</w:t>
      </w:r>
      <w:r w:rsidR="004C2927">
        <w:rPr>
          <w:rFonts w:ascii="Times New Roman" w:hAnsi="Times New Roman" w:cs="Times New Roman"/>
          <w:sz w:val="24"/>
          <w:szCs w:val="24"/>
        </w:rPr>
        <w:t xml:space="preserve"> выполнения работ/</w:t>
      </w:r>
      <w:r w:rsidR="005B0E6F" w:rsidRPr="00232C90">
        <w:rPr>
          <w:rFonts w:ascii="Times New Roman" w:hAnsi="Times New Roman" w:cs="Times New Roman"/>
          <w:sz w:val="24"/>
          <w:szCs w:val="24"/>
        </w:rPr>
        <w:t>оказания услуг), после выполнения работ (оказания услуг), акт выполненных работ выставляется датой обнаружения ошибки, при этом в поле «В пер</w:t>
      </w:r>
      <w:r w:rsidR="005B0E6F" w:rsidRPr="00E43789">
        <w:rPr>
          <w:rFonts w:ascii="Times New Roman" w:hAnsi="Times New Roman" w:cs="Times New Roman"/>
          <w:sz w:val="24"/>
          <w:szCs w:val="24"/>
        </w:rPr>
        <w:t>иод с ____  по  ____»  указывается период фактического выполнения работ (оказания услуг)</w:t>
      </w:r>
      <w:r w:rsidRPr="00B636CB">
        <w:rPr>
          <w:rFonts w:ascii="Times New Roman" w:hAnsi="Times New Roman" w:cs="Times New Roman"/>
          <w:sz w:val="24"/>
          <w:szCs w:val="24"/>
        </w:rPr>
        <w:t xml:space="preserve">. </w:t>
      </w:r>
    </w:p>
    <w:p w:rsidR="00D15650" w:rsidRDefault="00D15650" w:rsidP="002844B1">
      <w:pPr>
        <w:pStyle w:val="ConsNonformat"/>
        <w:widowControl/>
        <w:ind w:right="-2"/>
        <w:jc w:val="center"/>
        <w:rPr>
          <w:rFonts w:ascii="Times New Roman" w:hAnsi="Times New Roman" w:cs="Times New Roman"/>
          <w:b/>
          <w:sz w:val="24"/>
          <w:szCs w:val="24"/>
          <w:highlight w:val="yellow"/>
        </w:rPr>
      </w:pPr>
    </w:p>
    <w:p w:rsidR="008D66D8" w:rsidRDefault="008D66D8" w:rsidP="002844B1">
      <w:pPr>
        <w:pStyle w:val="ConsNonformat"/>
        <w:widowControl/>
        <w:ind w:right="-2"/>
        <w:jc w:val="center"/>
        <w:rPr>
          <w:rFonts w:ascii="Times New Roman" w:hAnsi="Times New Roman" w:cs="Times New Roman"/>
          <w:b/>
          <w:sz w:val="24"/>
          <w:szCs w:val="24"/>
        </w:rPr>
      </w:pPr>
      <w:r w:rsidRPr="00D15650">
        <w:rPr>
          <w:rFonts w:ascii="Times New Roman" w:hAnsi="Times New Roman" w:cs="Times New Roman"/>
          <w:b/>
          <w:sz w:val="24"/>
          <w:szCs w:val="24"/>
        </w:rPr>
        <w:t>6. ГАРАНТИЙНЫЕ ОБЯЗАТЕЛЬСТВА</w:t>
      </w:r>
    </w:p>
    <w:p w:rsidR="00CA5F29" w:rsidRPr="007D57A9" w:rsidRDefault="00CA5F29" w:rsidP="002844B1">
      <w:pPr>
        <w:pStyle w:val="ConsNonformat"/>
        <w:widowControl/>
        <w:ind w:right="-2"/>
        <w:jc w:val="center"/>
        <w:rPr>
          <w:rFonts w:ascii="Times New Roman" w:hAnsi="Times New Roman" w:cs="Times New Roman"/>
          <w:b/>
          <w:sz w:val="24"/>
          <w:szCs w:val="24"/>
        </w:rPr>
      </w:pPr>
    </w:p>
    <w:p w:rsidR="000F1356" w:rsidRDefault="000F1356" w:rsidP="000F1356">
      <w:pPr>
        <w:ind w:firstLine="708"/>
        <w:jc w:val="both"/>
      </w:pPr>
      <w:r>
        <w:t xml:space="preserve">6.1. Гарантийный срок устанавливается на фактически выполненные работы, отраженные в РДВ по деповскому, капитальному и текущему отцепочному ремонту грузовых вагонов, а также на установленные при ремонте запасные части Подрядчика, до оформления ВУ-23М перед проведением следующего планового вида ремонта или до выполнения заданного объема перевозок по «Пробегу», но не позднее сроков, утвержденных Советом по железнодорожному транспорту государств-участников Содружества (протокол от 16-17 октября 2012 года), с последующими изменениями и дополнениями в Положении о системе технического обслуживания и ремонта грузовых вагонов, допущенных в обращение на железнодорожные пути общего пользования в </w:t>
      </w:r>
      <w:r>
        <w:lastRenderedPageBreak/>
        <w:t xml:space="preserve">международном сообщении, при соблюдении ПТЭ и требований по обеспечению сохранности грузовых вагонов при производстве погрузочно-разгрузочных работ. </w:t>
      </w:r>
    </w:p>
    <w:p w:rsidR="000F1356" w:rsidRDefault="000F1356" w:rsidP="000F1356">
      <w:pPr>
        <w:ind w:firstLine="708"/>
        <w:jc w:val="both"/>
      </w:pPr>
      <w:r>
        <w:t>Срок гарантийной ответственности исчисляется с даты оформления уведомления о приемке грузовых вагонов из ремонта формы ВУ 36М.</w:t>
      </w:r>
    </w:p>
    <w:p w:rsidR="000F1356" w:rsidRDefault="000F1356" w:rsidP="000F1356">
      <w:pPr>
        <w:ind w:firstLine="708"/>
        <w:jc w:val="both"/>
      </w:pPr>
      <w:r>
        <w:t>Гарантийный срок на выполненные Подрядчиком работы по ремонту колесных пар устанавливается:</w:t>
      </w:r>
    </w:p>
    <w:p w:rsidR="000F1356" w:rsidRDefault="000F1356" w:rsidP="000F1356">
      <w:pPr>
        <w:ind w:firstLine="708"/>
        <w:jc w:val="both"/>
      </w:pPr>
      <w:r>
        <w:t>При капитальном ремонте колесных пар по прочности прессовых соединений колес с осями -15 лет;</w:t>
      </w:r>
    </w:p>
    <w:p w:rsidR="000F1356" w:rsidRDefault="000F1356" w:rsidP="000F1356">
      <w:pPr>
        <w:ind w:firstLine="708"/>
        <w:jc w:val="both"/>
      </w:pPr>
      <w:r>
        <w:t>При среднем ремонте колесных пар - до следующего среднего ремонта.</w:t>
      </w:r>
    </w:p>
    <w:p w:rsidR="000F1356" w:rsidRDefault="000F1356" w:rsidP="000F1356">
      <w:pPr>
        <w:ind w:firstLine="708"/>
        <w:jc w:val="both"/>
      </w:pPr>
      <w:r>
        <w:t>При проведении в этот период текущего ремонта колесных пар, ответственность за выполнение работ, предусмотренных этим ремонтом, с Подрядчика, производившего последний средний ремонт, снимается;</w:t>
      </w:r>
    </w:p>
    <w:p w:rsidR="000F1356" w:rsidRDefault="000F1356" w:rsidP="000F1356">
      <w:pPr>
        <w:ind w:firstLine="708"/>
        <w:jc w:val="both"/>
      </w:pPr>
      <w:r>
        <w:t>При текущем ремонте колесных пар за выполнение работ, произведенных при этом ремонте - до следующего среднего или текущего ремонта колесных пар;</w:t>
      </w:r>
    </w:p>
    <w:p w:rsidR="000F1356" w:rsidRDefault="000F1356" w:rsidP="000F1356">
      <w:pPr>
        <w:ind w:firstLine="708"/>
        <w:jc w:val="both"/>
      </w:pPr>
      <w:r>
        <w:t>По качеству сборки торцевого крепления подшипников гарантия устанавливается до следующего среднего или текущего ремонта, но не менее сроков и пробегов, указанных в 32.1.4. РД ВНИИЖТ 27.05.01-2017 «Руководящий документ по ремонту и техническому обслуживанию колесных пар грузовых вагонов магистральных железных дорог колеи 1520 (1524мм).</w:t>
      </w:r>
    </w:p>
    <w:p w:rsidR="000F1356" w:rsidRDefault="000F1356" w:rsidP="000F1356">
      <w:pPr>
        <w:ind w:firstLine="708"/>
        <w:jc w:val="both"/>
      </w:pPr>
      <w:r>
        <w:t>При этом ответственность по случаям выявления неисправностей, отремонтированных Подрядчиком колесных пар в гарантийный период, возникает при соблюдении правил эксплуатации вагона, а также хранения и транспортирования и устанавливается на основании комиссионного расследования с уведомлением Подрядчика Заказчиком участием представителя Подрядчика.</w:t>
      </w:r>
    </w:p>
    <w:p w:rsidR="000F1356" w:rsidRDefault="000F1356" w:rsidP="000F1356">
      <w:pPr>
        <w:ind w:firstLine="708"/>
        <w:jc w:val="both"/>
      </w:pPr>
      <w:r>
        <w:t xml:space="preserve">Гарантийный срок на установленные узлы и детали, собственности Подрядчика, находящиеся на гарантийной ответственности заводов-изготовителей, устанавливается до окончания гарантийного срока, установленного заводом-изготовителем. </w:t>
      </w:r>
    </w:p>
    <w:p w:rsidR="000F1356" w:rsidRDefault="000F1356" w:rsidP="000F1356">
      <w:pPr>
        <w:ind w:firstLine="708"/>
        <w:jc w:val="both"/>
      </w:pPr>
      <w:r>
        <w:t>6.1.1. Стороны согласовали, что расходы и другие убытки, понесенные Заказчиком предъявляются к возмещению Подрядчику в рамках гарантийных обязательств по настоящему Договору, при этом возмещение убытков Заказчику в меньшем размере осуществляется в следующих случаях в согласованном сторонами объеме:</w:t>
      </w:r>
    </w:p>
    <w:p w:rsidR="000F1356" w:rsidRDefault="000F1356" w:rsidP="000F1356">
      <w:pPr>
        <w:ind w:firstLine="708"/>
        <w:jc w:val="both"/>
      </w:pPr>
      <w:r>
        <w:t>По отцепкам указанных в Приложении № 36 к Договору в случае отцепки вагона в   ТР-2 в период с даты, следующей за датой истечения срока, установленного п. 6.1. до окончания гарантийного срока эксплуатации вагона согласно Разделу 6. настоящего Договора убытки определяются в фиксированном размере 1000 (одна тысяча) рублей за каждую отцепку грузового вагона по технологической неисправности. Возмещение указанных расходов/убытков Договора осуществляется в порядке зачета при формировании цены работ за каждый вагон, дополнительно Подрядчиком не оплачиваются.</w:t>
      </w:r>
    </w:p>
    <w:p w:rsidR="000F1356" w:rsidRDefault="000F1356" w:rsidP="000F1356">
      <w:pPr>
        <w:ind w:firstLine="708"/>
        <w:jc w:val="both"/>
      </w:pPr>
      <w:r>
        <w:t>В иных случаях отцепки вагона в ТР-2 по кодам неисправностей и в пределах сроков и по основаниям указанным в договоре расходы причиненные в результате некачественного выполненного ремонта Подрядчиком возмещаются Заказчику в полном размере.</w:t>
      </w:r>
    </w:p>
    <w:p w:rsidR="000F1356" w:rsidRDefault="000F1356" w:rsidP="000F1356">
      <w:pPr>
        <w:ind w:firstLine="708"/>
        <w:jc w:val="both"/>
      </w:pPr>
      <w:r>
        <w:t>6.2. Указанный в пункте 6.1 гарантийный срок применяется со следующими исключениями:</w:t>
      </w:r>
    </w:p>
    <w:p w:rsidR="000F1356" w:rsidRDefault="000F1356" w:rsidP="000F1356">
      <w:pPr>
        <w:ind w:firstLine="708"/>
        <w:jc w:val="both"/>
      </w:pPr>
      <w:r>
        <w:t xml:space="preserve">6.2.1. Гарантийный срок на установленные узлы и детали, собственности Подрядчика бывшие в употреблении, составляет 6 (шесть) календарных месяцев и распространяется на следующие детали: боковая рама, скользуны, пружины рессорного комплекта, опорная прокладка буксового проема, надрессорная балка, фрикционный клин, фрикционная планка, автосцепка, тяговый хомут, болты поддерживающей планки, авторежим, авторегулятор, воздухораспределитель, тормозной цилиндр, концевой кран, разобщительный кран, запасной резервуар, триангель, тройник, тормозная магистраль и подводящие трубы воздухопровода, соединительный рукав, стояночный тормоз. При ремонте деталей автосцепного устройства, в случаях, когда у поглощающих аппаратов </w:t>
      </w:r>
      <w:r>
        <w:lastRenderedPageBreak/>
        <w:t>класса Т1, Т2, Т3, срок гарантии завода-изготовителя или сервисного центра завода-изготовителя истекает в межремонтный период эксплуатации вагона, согласовывать с Заказчиком установку нового поглощающего аппарата или отремонтированного в сервисном центре. В случае отказа Заказчика или не согласования установки новых поглощающих аппаратов класса Т1, Т2, Т3, гарантийные обязательства на выполненный ремонт не предоставляются.</w:t>
      </w:r>
    </w:p>
    <w:p w:rsidR="000F1356" w:rsidRDefault="000F1356" w:rsidP="000F1356">
      <w:pPr>
        <w:ind w:firstLine="708"/>
        <w:jc w:val="both"/>
      </w:pPr>
      <w:r>
        <w:t>6.2.2. Гарантия Подрядчика применяется к отцепкам и ремонтам по кодам технологических неисправностей, указанным в Приложении № 36 к настоящему Договору, по правилам установленным пунктом 6.1.1. Договора.</w:t>
      </w:r>
    </w:p>
    <w:p w:rsidR="000F1356" w:rsidRDefault="000F1356" w:rsidP="000F1356">
      <w:pPr>
        <w:ind w:firstLine="708"/>
        <w:jc w:val="both"/>
      </w:pPr>
      <w:r>
        <w:t>В том случае, если Заказчиком не произведена полная оплата за выполненные работы по ремонту грузовых вагонов и установленные на них детали, в срок, предусмотренный договором, гарантия в период просрочки исполнения обязательства не действует до полного погашения задолженности и требования по отцепкам грузовых вагонов допущенных в указанный период не предъявляются и не рассматриваются.</w:t>
      </w:r>
    </w:p>
    <w:p w:rsidR="000F1356" w:rsidRDefault="000F1356" w:rsidP="000F1356">
      <w:pPr>
        <w:ind w:firstLine="708"/>
        <w:jc w:val="both"/>
      </w:pPr>
      <w:r>
        <w:t>6.2.3. Подрядчик освобождается от ответственности, и гарантия не распространяется, по следующим дефектам, выявленным в процессе эксплуатации вагона в период, указанный в пунктах 6.1 - 6.2 настоящего Договора:</w:t>
      </w:r>
    </w:p>
    <w:p w:rsidR="000F1356" w:rsidRDefault="000F1356" w:rsidP="000F1356">
      <w:pPr>
        <w:ind w:firstLine="708"/>
        <w:jc w:val="both"/>
      </w:pPr>
      <w:r>
        <w:t>- на узлы и детали собственности Заказчика, предоставленные для проведения ремонта, и по которым Депо Подрядчика не производило ремонтных работ, в том числе после проведения ремонтопригодности;</w:t>
      </w:r>
    </w:p>
    <w:p w:rsidR="000F1356" w:rsidRDefault="000F1356" w:rsidP="000F1356">
      <w:pPr>
        <w:ind w:firstLine="708"/>
        <w:jc w:val="both"/>
      </w:pPr>
      <w:r>
        <w:t>- на узлы и детали вагона (тормозные приборы, колесные пары, буксовые подшипники, поглощающие аппараты), находящиеся на гарантийной ответственности заводов-изготовителей или иных, выполнивших им ремонт (сервисное обслуживание) организаций, поступившие в составе вагона или предоставленные Заказчиком для установки под вагон при ремонте, в отношении которых ремонтное предприятие Подрядчика в силу требований ремонтной документации не производило ремонтные работы, за исключением приобретенных Заказчиком у Подрядчика, выполняющего ремонт вагону;</w:t>
      </w:r>
    </w:p>
    <w:p w:rsidR="000F1356" w:rsidRDefault="000F1356" w:rsidP="000F1356">
      <w:pPr>
        <w:ind w:firstLine="708"/>
        <w:jc w:val="both"/>
      </w:pPr>
      <w:r>
        <w:t>- по стоимости узлов и деталей, которые при производстве ремонта не устанавливались на вагон, не были предметом ремонта и не являлись собственностью Подрядчика;</w:t>
      </w:r>
    </w:p>
    <w:p w:rsidR="000F1356" w:rsidRDefault="000F1356" w:rsidP="000F1356">
      <w:pPr>
        <w:ind w:firstLine="708"/>
        <w:jc w:val="both"/>
      </w:pPr>
      <w:r>
        <w:t>-по узлам и деталям, которые в дальнейшем послужили причиной отцепки грузового вагона в текущий ремонт по литейным дефектам производства, по которым установлен гарантийный срок заводов изготовителей, в течение назначенного срока службы детали.</w:t>
      </w:r>
    </w:p>
    <w:p w:rsidR="000F1356" w:rsidRDefault="000F1356" w:rsidP="000F1356">
      <w:pPr>
        <w:ind w:firstLine="708"/>
        <w:jc w:val="both"/>
      </w:pPr>
      <w:r>
        <w:t>-при отцепке грузового вагона из-за нагрева буксового узла, зафиксированной на основании средств автоматизированного контроля с разницей буксовых узлов на одной оси не превышающей 60 С˚.</w:t>
      </w:r>
    </w:p>
    <w:p w:rsidR="000F1356" w:rsidRDefault="000F1356" w:rsidP="000F1356">
      <w:pPr>
        <w:ind w:firstLine="708"/>
        <w:jc w:val="both"/>
      </w:pPr>
      <w:r>
        <w:t>- на составные части грузового вагона, поврежденные в процессе погрузочно-разгрузочных работ, а также отцепки вагонов из-за отсутствующих на вагоне узлов и деталей;</w:t>
      </w:r>
    </w:p>
    <w:p w:rsidR="000F1356" w:rsidRDefault="000F1356" w:rsidP="000F1356">
      <w:pPr>
        <w:ind w:firstLine="708"/>
        <w:jc w:val="both"/>
      </w:pPr>
      <w:r>
        <w:t>- на узлы и детали, отказ которых произошёл по причине естественных эксплуатационных износов, механических повреждений, либо нарушений Заказчиком правил и норм технической эксплуатации подвижного состава, норм содержания грузового вагона;</w:t>
      </w:r>
    </w:p>
    <w:p w:rsidR="000F1356" w:rsidRDefault="000F1356" w:rsidP="000F1356">
      <w:pPr>
        <w:ind w:firstLine="708"/>
        <w:jc w:val="both"/>
      </w:pPr>
      <w:r>
        <w:t>- на узлы и детали собственности Заказчика, находящиеся на гарантийной ответственности заводов-изготовителей;</w:t>
      </w:r>
    </w:p>
    <w:p w:rsidR="000F1356" w:rsidRDefault="000F1356" w:rsidP="000F1356">
      <w:pPr>
        <w:ind w:firstLine="708"/>
        <w:jc w:val="both"/>
      </w:pPr>
      <w:r>
        <w:t>- на непринятые Заказчиком работы;</w:t>
      </w:r>
    </w:p>
    <w:p w:rsidR="000F1356" w:rsidRDefault="000F1356" w:rsidP="000F1356">
      <w:pPr>
        <w:ind w:firstLine="708"/>
        <w:jc w:val="both"/>
      </w:pPr>
      <w:r>
        <w:t xml:space="preserve"> - на узлы, детали и элементы кузова после завершения первой после ремонта погрузо-разгрузочной операции;</w:t>
      </w:r>
    </w:p>
    <w:p w:rsidR="000F1356" w:rsidRDefault="000F1356" w:rsidP="000F1356">
      <w:pPr>
        <w:ind w:firstLine="708"/>
        <w:jc w:val="both"/>
      </w:pPr>
      <w:r>
        <w:t xml:space="preserve">- на составные части вагона, устранение неисправностей которых производилось сторонними организациями при текущих ремонтах, проведенных в гарантийный период, а </w:t>
      </w:r>
      <w:r>
        <w:lastRenderedPageBreak/>
        <w:t>также на узлы и детали, которые были установлены на вагон при текущем ремонте сторонними организациями;</w:t>
      </w:r>
    </w:p>
    <w:p w:rsidR="000F1356" w:rsidRDefault="000F1356" w:rsidP="000F1356">
      <w:pPr>
        <w:ind w:firstLine="708"/>
        <w:jc w:val="both"/>
      </w:pPr>
      <w:r>
        <w:t>- на грузовые вагоны, отцепленные в ТР-2 по эксплуатационным и кодам повреждения, включенным в отраслевой классификатор «Основные неисправности вагонов» (К ЖА 2005 05);</w:t>
      </w:r>
    </w:p>
    <w:p w:rsidR="000F1356" w:rsidRDefault="000F1356" w:rsidP="000F1356">
      <w:pPr>
        <w:ind w:firstLine="708"/>
        <w:jc w:val="both"/>
      </w:pPr>
      <w:r>
        <w:t>- на составные части вагона, отказ которых произошел в процессе эксплуатации грузового вагона вследствие некачественно выполненного текущего ремонта сторонними организациями;</w:t>
      </w:r>
    </w:p>
    <w:p w:rsidR="000F1356" w:rsidRDefault="000F1356" w:rsidP="000F1356">
      <w:pPr>
        <w:ind w:firstLine="708"/>
        <w:jc w:val="both"/>
      </w:pPr>
      <w:r>
        <w:t>- на грузовые вагоны, с которыми в процессе эксплуатации на железнодорожных путях общего и необщего пользования Депо Подрядчика допущены события, классифицированные в соответствии с пунктом 5 приказа Минтранса России № 344 от 18.12.2014г., как сход подвижного состава, по причинам, не связанным с качеством выполненных работ Подрядчиком.</w:t>
      </w:r>
    </w:p>
    <w:p w:rsidR="000F1356" w:rsidRDefault="000F1356" w:rsidP="000F1356">
      <w:pPr>
        <w:ind w:firstLine="708"/>
        <w:jc w:val="both"/>
      </w:pPr>
      <w:r>
        <w:t>Стороны согласовали, что пункт 3 статьи 720 ГК РФ о том, что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 применяется к дефектам, имевшим место на момент выпуска вагона на инфраструктуру и выявляем визуальным методом контроля согласно приложения А «Критерии допуска грузового вагона на железнодорожные пути общего пользования инфраструктуры ОАО «РЖД» по техническому состоянию при выпуске из плановых видов ремонта» Положения о допуске грузового вагона на инфраструктуру ОАО «РЖД» после плановых видов ремонта №787-2015 ПКБ ЦВ, введенного в действие Распоряжением от 8 июня 2016 года №1097р, в редакции на момент ремонта Подрядчика. Подрядчик несет гарантийную ответственность, если Заказчиком будет доказано, что указанный дефект не мог быть выявлен визуальным методом контроля.</w:t>
      </w:r>
    </w:p>
    <w:p w:rsidR="000F1356" w:rsidRDefault="000F1356" w:rsidP="000F1356">
      <w:pPr>
        <w:ind w:firstLine="708"/>
        <w:jc w:val="both"/>
      </w:pPr>
      <w:r>
        <w:t xml:space="preserve">Гарантия Подрядчика также не распространяется на устранение иных работ, не связанных с предъявленной технологической неисправностью (устранение иных технологических неисправностей, на которые акт-рекламация отсутствует, эксплуатационных неисправностей, а также неисправностей, связанных с повреждением вагона).  </w:t>
      </w:r>
    </w:p>
    <w:p w:rsidR="000F1356" w:rsidRDefault="000F1356" w:rsidP="000F1356">
      <w:pPr>
        <w:ind w:firstLine="708"/>
        <w:jc w:val="both"/>
      </w:pPr>
      <w:r>
        <w:t>Гарантийная ответственность не применяется к случаям технических неисправностей колесных пар, установленных Подрядчиком на грузовой вагон при проведении ТР-2, если возникновение указанных неисправностей не связано с проведенными им работами.</w:t>
      </w:r>
    </w:p>
    <w:p w:rsidR="000F1356" w:rsidRDefault="000F1356" w:rsidP="000F1356">
      <w:pPr>
        <w:ind w:firstLine="708"/>
        <w:jc w:val="both"/>
      </w:pPr>
      <w:r>
        <w:t>Подрядчик не несет ответственности за эксплуатацию и техническое состояние котлов грузовых вагонов-цистерн, капитальный, деповской ремонт и техническое освидетельствование которых произведены сторонней организацией, указанной в удостоверении по форме установленной Постановлением Правительства №1192 от 26.08.2020 и принятыми во исполнение его нормативными актами</w:t>
      </w:r>
    </w:p>
    <w:p w:rsidR="000F1356" w:rsidRDefault="000F1356" w:rsidP="000F1356">
      <w:pPr>
        <w:ind w:firstLine="708"/>
        <w:jc w:val="both"/>
      </w:pPr>
      <w:r>
        <w:t>6.2.4. Объем гарантийных обязательств, установленных договором, определяется на момент допуска вагона к эксплуатации и после подписания акта выполненных работ не может быть пересмотрен в период действия гарантии, иначе как по соглашению сторон.</w:t>
      </w:r>
    </w:p>
    <w:p w:rsidR="000F1356" w:rsidRDefault="000F1356" w:rsidP="000F1356">
      <w:pPr>
        <w:ind w:firstLine="708"/>
        <w:jc w:val="both"/>
      </w:pPr>
      <w:r>
        <w:t>6.3. Отказ грузового вагона по технологической неисправности может признаваться гарантийным случаем на основании расследования, проведенного с обязательным участием представителя Подрядчика, оформленного с необходимыми документами, подтверждающими вину Подрядчика, и при отсутствии мотивированного особого мнения Заказчика.</w:t>
      </w:r>
    </w:p>
    <w:p w:rsidR="000F1356" w:rsidRDefault="000F1356" w:rsidP="000F1356">
      <w:pPr>
        <w:ind w:firstLine="708"/>
        <w:jc w:val="both"/>
      </w:pPr>
      <w:r>
        <w:t>С целью определения причин возникновения отказа вагона и необходимых затрат по его устранению Стороны вправе привлечь независимого эксперта, заключение которого будет являться окончательным и обязательным для обеих Сторон в отношении установления причины отказа в качестве гарантийного случая и суммы возмещаемого ущерба.</w:t>
      </w:r>
    </w:p>
    <w:p w:rsidR="000F1356" w:rsidRDefault="000F1356" w:rsidP="000F1356">
      <w:pPr>
        <w:ind w:firstLine="708"/>
        <w:jc w:val="both"/>
      </w:pPr>
      <w:r>
        <w:lastRenderedPageBreak/>
        <w:t xml:space="preserve">6.4. При обнаружении технологических неисправностей в течение гарантийного срока, возникших в процессе эксплуатации грузовых вагонов вследствие некачественно выполненных работ, грузовые вагоны направляются в ближайшее к месту отцепки Депо Подрядчика для устранения выявленных неисправностей. </w:t>
      </w:r>
    </w:p>
    <w:p w:rsidR="000F1356" w:rsidRDefault="000F1356" w:rsidP="000F1356">
      <w:pPr>
        <w:ind w:firstLine="708"/>
        <w:jc w:val="both"/>
      </w:pPr>
      <w:r>
        <w:t>В случае невозможности устранения дефектов в Депо Подрядчика Заказчик имеет право устранить их в иных предприятиях, выполняющих техническое обслуживание и ремонт подвижного состава и прошедших соответствующую сертификацию в соответствии с действующим законодательством.</w:t>
      </w:r>
    </w:p>
    <w:p w:rsidR="000F1356" w:rsidRDefault="000F1356" w:rsidP="000F1356">
      <w:pPr>
        <w:ind w:firstLine="708"/>
        <w:jc w:val="both"/>
      </w:pPr>
      <w:r>
        <w:t>Расходы по устранению технологических неисправностей, возникших в течение гарантийного срока, оплачивает Заказчик, за исключением случаев устранения технологических неисправностей в рамках гарантийного ремонта в Депо Подрядчика. Работы по устранению гарантийных дефектов в период гарантийного срока, предоставленного Подрядчиком, выполняются Депо Подрядчика без выставления счета за данные работы.</w:t>
      </w:r>
    </w:p>
    <w:p w:rsidR="000F1356" w:rsidRDefault="000F1356" w:rsidP="000F1356">
      <w:pPr>
        <w:ind w:firstLine="708"/>
        <w:jc w:val="both"/>
      </w:pPr>
      <w:r>
        <w:t>6.5. Расходы Заказчика по устранению технологических неисправностей при проведении ТР-2, возникших в течение гарантийного срока по причине отцепки вагона по технологической неисправности вследствие некачественно выполненных Подрядчиком работ, определяются согласно РДВ или калькуляции на проведение ремонта вагона без учета стоимости контрольных и регламентных операций, выполняемые при текущем отцепочном ремонте грузовых вагонов (кроме первой отцепки грузового вагона в ТР-2), а также стоимости узлов и деталей на которые не распространяется гарантийная ответственность.</w:t>
      </w:r>
    </w:p>
    <w:p w:rsidR="000F1356" w:rsidRDefault="000F1356" w:rsidP="000F1356">
      <w:pPr>
        <w:ind w:firstLine="708"/>
        <w:jc w:val="both"/>
      </w:pPr>
      <w:r>
        <w:t>В перечень расходов, подлежащих возмещению, не входят и не подлежат предъявлению суммы за устранение неисправностей, на которые не распространяется гарантия.</w:t>
      </w:r>
    </w:p>
    <w:p w:rsidR="000F1356" w:rsidRDefault="000F1356" w:rsidP="000F1356">
      <w:pPr>
        <w:ind w:firstLine="708"/>
        <w:jc w:val="both"/>
      </w:pPr>
      <w:r>
        <w:t>6.6. Расходы, понесённые Заказчиком за выполненные работы по устранению технологических неисправностей, возникших в течение гарантийного срока из-за некачественно выполненных работ, Заказчик предъявляет Подрядчику,  при соблюдении условий, предусмотренных пунктами 6.1.-6.3. настоящего Договора, путем направления претензии не позднее 60-ти календарных дней с момента составления акта рекламации формы ВУ-41М по технологической неисправности согласно классификатору «Основные неисправности вагонов» (КЖА 2005 05) с приложением копий документов, заверенных подписью и печатью организации, доказывающих вину Подрядчика согласно требований действующего законодательства Российской Федерации.</w:t>
      </w:r>
    </w:p>
    <w:p w:rsidR="000F1356" w:rsidRDefault="000F1356" w:rsidP="000F1356">
      <w:pPr>
        <w:ind w:firstLine="708"/>
        <w:jc w:val="both"/>
      </w:pPr>
      <w:r>
        <w:t xml:space="preserve">При этом дополнительные расходы Заказчика на устранение неисправностей, не связанных с технологической (эксплуатационная неисправность – неисправность, вызванная естественным износом деталей и узлов вагона в процессе его эксплуатации или произошедшая по причинам, не связанным с низким качеством изготовления или планового ремонта вагона) Заказчиком Подрядчику не предъявляются и Подрядчиком не оплачиваются. </w:t>
      </w:r>
    </w:p>
    <w:p w:rsidR="000F1356" w:rsidRDefault="000F1356" w:rsidP="000F1356">
      <w:pPr>
        <w:ind w:firstLine="708"/>
        <w:jc w:val="both"/>
      </w:pPr>
      <w:r>
        <w:t>Расходы Заказчика по коду 912 и 913 (Претензии к качеству выполнения деповского и капитального ремонта) согласно классификатору «Основные неисправности вагонов» (КЖА 2005 05) без указания технологического кода неисправности отцепки вагона не предъявляются Подрядчику.</w:t>
      </w:r>
    </w:p>
    <w:p w:rsidR="000F1356" w:rsidRDefault="000F1356" w:rsidP="000F1356">
      <w:pPr>
        <w:ind w:firstLine="708"/>
        <w:jc w:val="both"/>
      </w:pPr>
      <w:r>
        <w:t>Претензии не предъявляются на грузовые вагоны с технологическими неисправностями, устраненными при проведении подготовки грузовых вагонов под погрузку.</w:t>
      </w:r>
    </w:p>
    <w:p w:rsidR="000F1356" w:rsidRDefault="000F1356" w:rsidP="000F1356">
      <w:pPr>
        <w:ind w:firstLine="708"/>
        <w:jc w:val="both"/>
      </w:pPr>
      <w:r>
        <w:t>6.7. Подрядчик в течение 30 (тридцати) календарных дней от даты получения претензии письменно информирует Заказчика о результатах её рассмотрения и в течение 30 (тридцати) календарных дней с даты уведомления в случае принятия заявленных в претензии требований возмещает расходы (убытки) Заказчика путем перечисления денежных на расчетный счет Заказчика.</w:t>
      </w:r>
    </w:p>
    <w:p w:rsidR="000F1356" w:rsidRDefault="000F1356" w:rsidP="000F1356">
      <w:pPr>
        <w:ind w:firstLine="708"/>
        <w:jc w:val="both"/>
      </w:pPr>
      <w:r>
        <w:lastRenderedPageBreak/>
        <w:t xml:space="preserve">При этом Подрядчик вправе привлечь независимого эксперта, по результатам заключения которого, Подрядчик вправе отказать в возмещении расходов по устранению дефектов. </w:t>
      </w:r>
    </w:p>
    <w:p w:rsidR="000F1356" w:rsidRDefault="000F1356" w:rsidP="000F1356">
      <w:pPr>
        <w:ind w:firstLine="708"/>
        <w:jc w:val="both"/>
      </w:pPr>
      <w:r>
        <w:t>При этом гарантийная ответственность на выполненные Подрядчиком работы сохраняется в случае устранения технологических неисправностей на грузовом вагоне в объеме ТР-2, за исключением тех работ, которые выполнены при текущем отцепочном ремонте иными вагоноремонтными предприятиями.</w:t>
      </w:r>
    </w:p>
    <w:p w:rsidR="00006C02" w:rsidRDefault="000F1356" w:rsidP="000F1356">
      <w:pPr>
        <w:ind w:firstLine="708"/>
        <w:jc w:val="both"/>
      </w:pPr>
      <w:r>
        <w:t xml:space="preserve">6.8. </w:t>
      </w:r>
      <w:r w:rsidR="00006C02" w:rsidRPr="00006C02">
        <w:t>В случае устранения технологических неисправностей на предприятиях Подрядчика, Подрядчик производит их устранение за свой счет без выставления Заказчику счетов на оплату. Установленные Подрядчиком при выполнении работ по устранению технологических неисправностей детали, оплачиваются Заказчиком отдельно.</w:t>
      </w:r>
    </w:p>
    <w:p w:rsidR="008D66D8" w:rsidRPr="007D57A9" w:rsidRDefault="000F1356" w:rsidP="000F1356">
      <w:pPr>
        <w:ind w:firstLine="708"/>
        <w:jc w:val="both"/>
        <w:rPr>
          <w:sz w:val="4"/>
          <w:szCs w:val="4"/>
        </w:rPr>
      </w:pPr>
      <w:r>
        <w:t>В случае выявления на грузовом вагоне дополнительных неисправностей, не относящихся к гарантийной ответственности Подрядчика – их устранение подлежит возмещению и оплате со стороны Заказчика в полном объеме по настоящему Договору.</w:t>
      </w:r>
    </w:p>
    <w:p w:rsidR="006D337C" w:rsidRPr="007D57A9" w:rsidRDefault="006D337C" w:rsidP="00134797">
      <w:pPr>
        <w:pStyle w:val="ConsNonformat"/>
        <w:widowControl/>
        <w:ind w:right="-2"/>
        <w:jc w:val="both"/>
        <w:rPr>
          <w:rFonts w:ascii="Times New Roman" w:hAnsi="Times New Roman" w:cs="Times New Roman"/>
          <w:b/>
          <w:sz w:val="24"/>
          <w:szCs w:val="24"/>
        </w:rPr>
      </w:pPr>
    </w:p>
    <w:p w:rsidR="008D66D8" w:rsidRDefault="008D66D8" w:rsidP="00CE7CC8">
      <w:pPr>
        <w:pStyle w:val="ConsNonformat"/>
        <w:widowControl/>
        <w:ind w:right="-2"/>
        <w:jc w:val="center"/>
        <w:rPr>
          <w:rFonts w:ascii="Times New Roman" w:hAnsi="Times New Roman" w:cs="Times New Roman"/>
          <w:b/>
          <w:sz w:val="24"/>
          <w:szCs w:val="24"/>
        </w:rPr>
      </w:pPr>
      <w:r w:rsidRPr="007D57A9">
        <w:rPr>
          <w:rFonts w:ascii="Times New Roman" w:hAnsi="Times New Roman" w:cs="Times New Roman"/>
          <w:b/>
          <w:sz w:val="24"/>
          <w:szCs w:val="24"/>
        </w:rPr>
        <w:t>7. ОТВЕТСТВЕННОСТЬ СТОРОН</w:t>
      </w:r>
    </w:p>
    <w:p w:rsidR="00965DA7" w:rsidRPr="007D57A9" w:rsidRDefault="00965DA7" w:rsidP="00134797">
      <w:pPr>
        <w:pStyle w:val="ConsNonformat"/>
        <w:widowControl/>
        <w:ind w:right="-2"/>
        <w:jc w:val="both"/>
        <w:rPr>
          <w:rFonts w:ascii="Times New Roman" w:hAnsi="Times New Roman" w:cs="Times New Roman"/>
          <w:b/>
          <w:sz w:val="24"/>
          <w:szCs w:val="24"/>
        </w:rPr>
      </w:pPr>
    </w:p>
    <w:p w:rsidR="008D66D8" w:rsidRPr="007D57A9" w:rsidRDefault="008D66D8" w:rsidP="00134797">
      <w:pPr>
        <w:pStyle w:val="ConsNonformat"/>
        <w:widowControl/>
        <w:ind w:right="-2"/>
        <w:jc w:val="both"/>
        <w:rPr>
          <w:rFonts w:ascii="Times New Roman" w:hAnsi="Times New Roman" w:cs="Times New Roman"/>
          <w:b/>
          <w:sz w:val="4"/>
          <w:szCs w:val="4"/>
        </w:rPr>
      </w:pPr>
    </w:p>
    <w:p w:rsidR="008D66D8" w:rsidRPr="007D57A9" w:rsidRDefault="008D66D8" w:rsidP="00134797">
      <w:pPr>
        <w:autoSpaceDE w:val="0"/>
        <w:autoSpaceDN w:val="0"/>
        <w:adjustRightInd w:val="0"/>
        <w:ind w:right="-2" w:firstLine="708"/>
        <w:jc w:val="both"/>
      </w:pPr>
      <w:r w:rsidRPr="007D57A9">
        <w:t xml:space="preserve">7.1. За неисполнение или ненадлежащее исполнение принятых на себя обязательств по </w:t>
      </w:r>
      <w:r w:rsidR="002F0544">
        <w:t xml:space="preserve">настоящему </w:t>
      </w:r>
      <w:r w:rsidRPr="007D57A9">
        <w:t>Договору Стороны несут ответственность, предусмотренную законодательством Российской Федерации и Договором.</w:t>
      </w:r>
    </w:p>
    <w:p w:rsidR="008D66D8" w:rsidRPr="007D57A9" w:rsidRDefault="008D66D8" w:rsidP="00134797">
      <w:pPr>
        <w:ind w:left="36" w:firstLine="684"/>
        <w:jc w:val="both"/>
      </w:pPr>
      <w:r w:rsidRPr="007D57A9">
        <w:t>7.2. В случае нарушения сроков ремонта грузовых вагонов, указанных в пункте 4.1 Договора, Заказчик вправе взыскать с Подрядчика пени в размере 0,1% (ноль целых одна десятая процента) от стоимости ремонта грузового вагона за каждый календарный день задержки</w:t>
      </w:r>
      <w:r w:rsidR="00CE7CC8">
        <w:t>, но не более 10%</w:t>
      </w:r>
      <w:r w:rsidR="0056233C">
        <w:t xml:space="preserve"> (десять процентов)</w:t>
      </w:r>
      <w:r w:rsidR="00CE7CC8">
        <w:t xml:space="preserve"> от стоимости ремонта грузового вагона</w:t>
      </w:r>
      <w:r w:rsidRPr="007D57A9">
        <w:t>.</w:t>
      </w:r>
    </w:p>
    <w:p w:rsidR="001C3C2B" w:rsidRPr="007D57A9" w:rsidRDefault="008D6E22" w:rsidP="00134797">
      <w:pPr>
        <w:ind w:left="36" w:right="-2" w:firstLine="684"/>
        <w:jc w:val="both"/>
      </w:pPr>
      <w:r w:rsidRPr="007D57A9">
        <w:t xml:space="preserve">7.3. Заказчик оплачивает в полном объеме документально подтвержденные расходы (убытки) Подрядчика, возникшие в связи с </w:t>
      </w:r>
      <w:r w:rsidR="00496DB8">
        <w:t>размещением (</w:t>
      </w:r>
      <w:r w:rsidRPr="007D57A9">
        <w:t>нахождением</w:t>
      </w:r>
      <w:r w:rsidR="00496DB8">
        <w:t>)</w:t>
      </w:r>
      <w:r w:rsidRPr="007D57A9">
        <w:t xml:space="preserve"> грузовых вагонов Заказчика на железнодорожных путях общего пользования</w:t>
      </w:r>
      <w:r w:rsidR="007679D1">
        <w:t xml:space="preserve">, </w:t>
      </w:r>
      <w:r w:rsidR="007679D1" w:rsidRPr="007A091C">
        <w:t>передачей некачественных узлов и деталей грузовых вагонов</w:t>
      </w:r>
      <w:r w:rsidR="001C3C2B" w:rsidRPr="007A091C">
        <w:t>.</w:t>
      </w:r>
      <w:r w:rsidRPr="007D57A9">
        <w:t xml:space="preserve"> </w:t>
      </w:r>
    </w:p>
    <w:p w:rsidR="008D66D8" w:rsidRDefault="008D66D8" w:rsidP="00134797">
      <w:pPr>
        <w:ind w:left="36" w:firstLine="684"/>
        <w:jc w:val="both"/>
        <w:rPr>
          <w:color w:val="000000" w:themeColor="text1"/>
        </w:rPr>
      </w:pPr>
      <w:r w:rsidRPr="007D57A9">
        <w:t xml:space="preserve">7.4. </w:t>
      </w:r>
      <w:r w:rsidRPr="007D57A9">
        <w:rPr>
          <w:color w:val="000000" w:themeColor="text1"/>
        </w:rPr>
        <w:t xml:space="preserve">За нарушение Заказчиком сроков оплаты выполненных работ/оказанных услуг в соответствии с </w:t>
      </w:r>
      <w:r w:rsidR="002F0544">
        <w:rPr>
          <w:color w:val="000000" w:themeColor="text1"/>
        </w:rPr>
        <w:t xml:space="preserve">настоящим </w:t>
      </w:r>
      <w:r w:rsidRPr="007D57A9">
        <w:rPr>
          <w:color w:val="000000" w:themeColor="text1"/>
        </w:rPr>
        <w:t>Договором, Подрядчик вправе взыскать с Заказчика пени в размере 0,1%</w:t>
      </w:r>
      <w:r w:rsidR="0056233C">
        <w:rPr>
          <w:color w:val="000000" w:themeColor="text1"/>
        </w:rPr>
        <w:t xml:space="preserve"> </w:t>
      </w:r>
      <w:r w:rsidR="0056233C" w:rsidRPr="007D57A9">
        <w:t>(ноль целых одна десятая процента)</w:t>
      </w:r>
      <w:r w:rsidRPr="007D57A9">
        <w:rPr>
          <w:color w:val="000000" w:themeColor="text1"/>
        </w:rPr>
        <w:t xml:space="preserve"> от суммы задолженности за каждый календарный день просрочки</w:t>
      </w:r>
      <w:r w:rsidR="00CE7CC8">
        <w:rPr>
          <w:color w:val="000000" w:themeColor="text1"/>
        </w:rPr>
        <w:t xml:space="preserve">, </w:t>
      </w:r>
      <w:r w:rsidR="00CE7CC8">
        <w:t>но не более 10%</w:t>
      </w:r>
      <w:r w:rsidR="0056233C">
        <w:t xml:space="preserve"> (десять процентов)</w:t>
      </w:r>
      <w:r w:rsidR="00CE7CC8">
        <w:t xml:space="preserve"> от стоимости ремонта грузового вагона</w:t>
      </w:r>
      <w:r w:rsidRPr="007D57A9">
        <w:rPr>
          <w:color w:val="000000" w:themeColor="text1"/>
        </w:rPr>
        <w:t>.</w:t>
      </w:r>
    </w:p>
    <w:p w:rsidR="0016479C" w:rsidRPr="00E57940" w:rsidRDefault="0016479C" w:rsidP="0016479C">
      <w:pPr>
        <w:pStyle w:val="ConsNonformat"/>
        <w:ind w:right="-2"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7.5. </w:t>
      </w:r>
      <w:r w:rsidR="00E57940" w:rsidRPr="00E57940">
        <w:rPr>
          <w:rFonts w:ascii="Times New Roman" w:hAnsi="Times New Roman" w:cs="Times New Roman"/>
          <w:sz w:val="24"/>
          <w:szCs w:val="24"/>
        </w:rPr>
        <w:t>В случае нарушения Заказчиком сроков согласования полного пакета документов и/или подписания (в т.ч. с использованием ЭП) акта о выполненных работах (оказанных услугах) Подрядчик вправе взыскать с Заказчика пени в размере 0,7 %</w:t>
      </w:r>
      <w:r w:rsidR="0056233C">
        <w:rPr>
          <w:rFonts w:ascii="Times New Roman" w:hAnsi="Times New Roman" w:cs="Times New Roman"/>
          <w:sz w:val="24"/>
          <w:szCs w:val="24"/>
        </w:rPr>
        <w:t xml:space="preserve"> (ноль целых семь десятых процента)</w:t>
      </w:r>
      <w:r w:rsidR="00E57940" w:rsidRPr="00E57940">
        <w:rPr>
          <w:rFonts w:ascii="Times New Roman" w:hAnsi="Times New Roman" w:cs="Times New Roman"/>
          <w:sz w:val="24"/>
          <w:szCs w:val="24"/>
        </w:rPr>
        <w:t xml:space="preserve"> от общей стоимости, указанной в не согласованном пакете документов и/или не подписанном своевременно акте выполненных работ (оказанных услуг) за каждый день просрочки.</w:t>
      </w:r>
    </w:p>
    <w:p w:rsidR="0016479C" w:rsidRDefault="0016479C" w:rsidP="0016479C">
      <w:pPr>
        <w:pStyle w:val="ConsNonformat"/>
        <w:ind w:right="-2"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7.6. </w:t>
      </w:r>
      <w:r w:rsidRPr="007B5FA4">
        <w:rPr>
          <w:rFonts w:ascii="Times New Roman" w:hAnsi="Times New Roman" w:cs="Times New Roman"/>
          <w:color w:val="000000" w:themeColor="text1"/>
          <w:sz w:val="24"/>
          <w:szCs w:val="24"/>
        </w:rPr>
        <w:t xml:space="preserve">За нарушение Заказчиком </w:t>
      </w:r>
      <w:r>
        <w:rPr>
          <w:rFonts w:ascii="Times New Roman" w:hAnsi="Times New Roman" w:cs="Times New Roman"/>
          <w:color w:val="000000" w:themeColor="text1"/>
          <w:sz w:val="24"/>
          <w:szCs w:val="24"/>
        </w:rPr>
        <w:t xml:space="preserve">графика </w:t>
      </w:r>
      <w:r w:rsidR="003F420A">
        <w:rPr>
          <w:rFonts w:ascii="Times New Roman" w:hAnsi="Times New Roman" w:cs="Times New Roman"/>
          <w:color w:val="000000" w:themeColor="text1"/>
          <w:sz w:val="24"/>
          <w:szCs w:val="24"/>
        </w:rPr>
        <w:t>подачи грузовых</w:t>
      </w:r>
      <w:r w:rsidRPr="007B5FA4">
        <w:rPr>
          <w:rFonts w:ascii="Times New Roman" w:hAnsi="Times New Roman" w:cs="Times New Roman"/>
          <w:color w:val="000000" w:themeColor="text1"/>
          <w:sz w:val="24"/>
          <w:szCs w:val="24"/>
        </w:rPr>
        <w:t xml:space="preserve"> вагонов Подрядчик вправе взыскать с Заказчика пени в размере </w:t>
      </w:r>
      <w:r>
        <w:rPr>
          <w:rFonts w:ascii="Times New Roman" w:hAnsi="Times New Roman" w:cs="Times New Roman"/>
          <w:color w:val="000000" w:themeColor="text1"/>
          <w:sz w:val="24"/>
          <w:szCs w:val="24"/>
        </w:rPr>
        <w:t>10</w:t>
      </w:r>
      <w:r w:rsidRPr="007B5FA4">
        <w:rPr>
          <w:rFonts w:ascii="Times New Roman" w:hAnsi="Times New Roman" w:cs="Times New Roman"/>
          <w:color w:val="000000" w:themeColor="text1"/>
          <w:sz w:val="24"/>
          <w:szCs w:val="24"/>
        </w:rPr>
        <w:t>00 (</w:t>
      </w:r>
      <w:r w:rsidR="0056233C">
        <w:rPr>
          <w:rFonts w:ascii="Times New Roman" w:hAnsi="Times New Roman" w:cs="Times New Roman"/>
          <w:color w:val="000000" w:themeColor="text1"/>
          <w:sz w:val="24"/>
          <w:szCs w:val="24"/>
        </w:rPr>
        <w:t xml:space="preserve">одна </w:t>
      </w:r>
      <w:r>
        <w:rPr>
          <w:rFonts w:ascii="Times New Roman" w:hAnsi="Times New Roman" w:cs="Times New Roman"/>
          <w:color w:val="000000" w:themeColor="text1"/>
          <w:sz w:val="24"/>
          <w:szCs w:val="24"/>
        </w:rPr>
        <w:t>тысяча</w:t>
      </w:r>
      <w:r w:rsidRPr="007B5FA4">
        <w:rPr>
          <w:rFonts w:ascii="Times New Roman" w:hAnsi="Times New Roman" w:cs="Times New Roman"/>
          <w:color w:val="000000" w:themeColor="text1"/>
          <w:sz w:val="24"/>
          <w:szCs w:val="24"/>
        </w:rPr>
        <w:t>) рублей 00 копеек</w:t>
      </w:r>
      <w:r>
        <w:rPr>
          <w:rFonts w:ascii="Times New Roman" w:hAnsi="Times New Roman" w:cs="Times New Roman"/>
          <w:color w:val="000000" w:themeColor="text1"/>
          <w:sz w:val="24"/>
          <w:szCs w:val="24"/>
        </w:rPr>
        <w:t xml:space="preserve"> </w:t>
      </w:r>
      <w:r w:rsidRPr="007B5FA4">
        <w:rPr>
          <w:rFonts w:ascii="Times New Roman" w:hAnsi="Times New Roman" w:cs="Times New Roman"/>
          <w:color w:val="000000" w:themeColor="text1"/>
          <w:sz w:val="24"/>
          <w:szCs w:val="24"/>
        </w:rPr>
        <w:t xml:space="preserve">за каждый </w:t>
      </w:r>
      <w:r>
        <w:rPr>
          <w:rFonts w:ascii="Times New Roman" w:hAnsi="Times New Roman" w:cs="Times New Roman"/>
          <w:color w:val="000000" w:themeColor="text1"/>
          <w:sz w:val="24"/>
          <w:szCs w:val="24"/>
        </w:rPr>
        <w:t>грузовой вагон не поданный по графику</w:t>
      </w:r>
      <w:r w:rsidR="003F420A">
        <w:rPr>
          <w:rFonts w:ascii="Times New Roman" w:hAnsi="Times New Roman" w:cs="Times New Roman"/>
          <w:color w:val="000000" w:themeColor="text1"/>
          <w:sz w:val="24"/>
          <w:szCs w:val="24"/>
        </w:rPr>
        <w:t>, а также поданный сверх графика</w:t>
      </w:r>
      <w:r w:rsidRPr="007B5FA4">
        <w:rPr>
          <w:rFonts w:ascii="Times New Roman" w:hAnsi="Times New Roman" w:cs="Times New Roman"/>
          <w:color w:val="000000" w:themeColor="text1"/>
          <w:sz w:val="24"/>
          <w:szCs w:val="24"/>
        </w:rPr>
        <w:t>.</w:t>
      </w:r>
    </w:p>
    <w:p w:rsidR="0068032C" w:rsidRDefault="0068032C" w:rsidP="0016479C">
      <w:pPr>
        <w:pStyle w:val="ConsNormal"/>
        <w:ind w:firstLine="708"/>
        <w:jc w:val="both"/>
        <w:rPr>
          <w:rFonts w:ascii="Times New Roman" w:hAnsi="Times New Roman" w:cs="Times New Roman"/>
          <w:sz w:val="24"/>
          <w:szCs w:val="24"/>
        </w:rPr>
      </w:pPr>
      <w:r w:rsidRPr="004C3AE8">
        <w:rPr>
          <w:rFonts w:ascii="Times New Roman" w:hAnsi="Times New Roman" w:cs="Times New Roman"/>
          <w:sz w:val="24"/>
          <w:szCs w:val="24"/>
        </w:rPr>
        <w:t xml:space="preserve">7.7. За нарушение Заказчиком срока подписания акта сверки расчетов, </w:t>
      </w:r>
      <w:r w:rsidR="003F420A" w:rsidRPr="004C3AE8">
        <w:rPr>
          <w:rFonts w:ascii="Times New Roman" w:hAnsi="Times New Roman" w:cs="Times New Roman"/>
          <w:sz w:val="24"/>
          <w:szCs w:val="24"/>
        </w:rPr>
        <w:t>Подрядчик вправе</w:t>
      </w:r>
      <w:r w:rsidRPr="004C3AE8">
        <w:rPr>
          <w:rFonts w:ascii="Times New Roman" w:hAnsi="Times New Roman" w:cs="Times New Roman"/>
          <w:sz w:val="24"/>
          <w:szCs w:val="24"/>
        </w:rPr>
        <w:t xml:space="preserve"> взыскать с Заказчика пени в размере </w:t>
      </w:r>
      <w:r>
        <w:rPr>
          <w:rFonts w:ascii="Times New Roman" w:hAnsi="Times New Roman" w:cs="Times New Roman"/>
          <w:sz w:val="24"/>
          <w:szCs w:val="24"/>
        </w:rPr>
        <w:t>0,5%</w:t>
      </w:r>
      <w:r w:rsidR="0056233C">
        <w:rPr>
          <w:rFonts w:ascii="Times New Roman" w:hAnsi="Times New Roman" w:cs="Times New Roman"/>
          <w:sz w:val="24"/>
          <w:szCs w:val="24"/>
        </w:rPr>
        <w:t xml:space="preserve"> (ноль целых пять десятых процента)</w:t>
      </w:r>
      <w:r w:rsidRPr="004C3AE8">
        <w:rPr>
          <w:rFonts w:ascii="Times New Roman" w:hAnsi="Times New Roman" w:cs="Times New Roman"/>
          <w:sz w:val="24"/>
          <w:szCs w:val="24"/>
        </w:rPr>
        <w:t xml:space="preserve"> </w:t>
      </w:r>
      <w:r w:rsidRPr="00E552D2">
        <w:rPr>
          <w:rFonts w:ascii="Times New Roman" w:hAnsi="Times New Roman" w:cs="Times New Roman"/>
          <w:color w:val="000000"/>
          <w:sz w:val="24"/>
          <w:szCs w:val="24"/>
        </w:rPr>
        <w:t xml:space="preserve">от суммы акта </w:t>
      </w:r>
      <w:r>
        <w:rPr>
          <w:rFonts w:ascii="Times New Roman" w:hAnsi="Times New Roman" w:cs="Times New Roman"/>
          <w:color w:val="000000"/>
          <w:sz w:val="24"/>
          <w:szCs w:val="24"/>
        </w:rPr>
        <w:t>сверки расчетов</w:t>
      </w:r>
      <w:r w:rsidRPr="00E552D2">
        <w:rPr>
          <w:rFonts w:ascii="Times New Roman" w:hAnsi="Times New Roman" w:cs="Times New Roman"/>
          <w:color w:val="000000"/>
          <w:sz w:val="24"/>
          <w:szCs w:val="24"/>
        </w:rPr>
        <w:t xml:space="preserve"> за каждый календарный день просрочки</w:t>
      </w:r>
      <w:r>
        <w:rPr>
          <w:rFonts w:ascii="Times New Roman" w:hAnsi="Times New Roman" w:cs="Times New Roman"/>
          <w:color w:val="000000"/>
          <w:sz w:val="24"/>
          <w:szCs w:val="24"/>
        </w:rPr>
        <w:t>, но не более 10 000 (десяти тысяч) рублей.</w:t>
      </w:r>
      <w:r>
        <w:rPr>
          <w:rFonts w:ascii="Times New Roman" w:hAnsi="Times New Roman" w:cs="Times New Roman"/>
          <w:sz w:val="24"/>
          <w:szCs w:val="24"/>
        </w:rPr>
        <w:t xml:space="preserve"> </w:t>
      </w:r>
    </w:p>
    <w:p w:rsidR="0016479C" w:rsidRDefault="0016479C" w:rsidP="0016479C">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 xml:space="preserve">7.8. В случае нарушения Заказчиком условий конфиденциальности и </w:t>
      </w:r>
      <w:r w:rsidR="003F420A">
        <w:rPr>
          <w:rFonts w:ascii="Times New Roman" w:hAnsi="Times New Roman" w:cs="Times New Roman"/>
          <w:sz w:val="24"/>
          <w:szCs w:val="24"/>
        </w:rPr>
        <w:t>разглашения условий</w:t>
      </w:r>
      <w:r>
        <w:rPr>
          <w:rFonts w:ascii="Times New Roman" w:hAnsi="Times New Roman" w:cs="Times New Roman"/>
          <w:sz w:val="24"/>
          <w:szCs w:val="24"/>
        </w:rPr>
        <w:t xml:space="preserve"> настоящего Договора третьим лицам </w:t>
      </w:r>
      <w:r w:rsidRPr="00AE502C">
        <w:rPr>
          <w:rFonts w:ascii="Times New Roman" w:hAnsi="Times New Roman" w:cs="Times New Roman"/>
          <w:sz w:val="24"/>
          <w:szCs w:val="24"/>
        </w:rPr>
        <w:t xml:space="preserve">без согласия </w:t>
      </w:r>
      <w:r>
        <w:rPr>
          <w:rFonts w:ascii="Times New Roman" w:hAnsi="Times New Roman" w:cs="Times New Roman"/>
          <w:sz w:val="24"/>
          <w:szCs w:val="24"/>
        </w:rPr>
        <w:t>Подрядчика</w:t>
      </w:r>
      <w:r w:rsidRPr="00AE502C">
        <w:rPr>
          <w:rFonts w:ascii="Times New Roman" w:hAnsi="Times New Roman" w:cs="Times New Roman"/>
          <w:sz w:val="24"/>
          <w:szCs w:val="24"/>
        </w:rPr>
        <w:t xml:space="preserve">, за исключением случаев, когда представление информации по </w:t>
      </w:r>
      <w:r w:rsidR="002F0544">
        <w:rPr>
          <w:rFonts w:ascii="Times New Roman" w:hAnsi="Times New Roman" w:cs="Times New Roman"/>
          <w:sz w:val="24"/>
          <w:szCs w:val="24"/>
        </w:rPr>
        <w:t xml:space="preserve">настоящему </w:t>
      </w:r>
      <w:r w:rsidRPr="00AE502C">
        <w:rPr>
          <w:rFonts w:ascii="Times New Roman" w:hAnsi="Times New Roman" w:cs="Times New Roman"/>
          <w:sz w:val="24"/>
          <w:szCs w:val="24"/>
        </w:rPr>
        <w:t>Договору явля</w:t>
      </w:r>
      <w:r>
        <w:rPr>
          <w:rFonts w:ascii="Times New Roman" w:hAnsi="Times New Roman" w:cs="Times New Roman"/>
          <w:sz w:val="24"/>
          <w:szCs w:val="24"/>
        </w:rPr>
        <w:t>ется обязательным в силу закона, Подрядчик вправе взыскать с Заказчика штраф в размере 1 000 000 (одного миллиона) рублей за каждый такой случай.</w:t>
      </w:r>
    </w:p>
    <w:p w:rsidR="003F420A" w:rsidRDefault="008D66D8" w:rsidP="00E57940">
      <w:pPr>
        <w:ind w:left="36" w:right="-2" w:firstLine="684"/>
        <w:jc w:val="both"/>
      </w:pPr>
      <w:r w:rsidRPr="007D57A9">
        <w:lastRenderedPageBreak/>
        <w:t>7.</w:t>
      </w:r>
      <w:r w:rsidR="0016479C">
        <w:t>9</w:t>
      </w:r>
      <w:r w:rsidRPr="007D57A9">
        <w:t>. В случае нарушения Заказчиком своих обязательств, указанных в пунктах 3.3 и 3.9 настоящего Договора, а также при наличии дебиторской задолженности у Заказчика по причине нарушения сроков оплаты более, чем на 10 (десять) банковских дней, последний не вправе предъявлять Подрядчику требования об уплате пени или возмещении убытков, вызванных приостановкой проведения Подрядчиком ремонта грузовых вагонов, в том числе которая явилась причиной нарушения срока доставки груза.</w:t>
      </w:r>
    </w:p>
    <w:p w:rsidR="0033093E" w:rsidRPr="007A091C" w:rsidRDefault="000B1EFB" w:rsidP="005E00A3">
      <w:pPr>
        <w:widowControl w:val="0"/>
        <w:tabs>
          <w:tab w:val="left" w:pos="1418"/>
        </w:tabs>
        <w:autoSpaceDE w:val="0"/>
        <w:autoSpaceDN w:val="0"/>
        <w:adjustRightInd w:val="0"/>
        <w:ind w:firstLine="709"/>
        <w:jc w:val="both"/>
        <w:rPr>
          <w:color w:val="000000"/>
          <w:szCs w:val="28"/>
        </w:rPr>
      </w:pPr>
      <w:r w:rsidRPr="007A091C">
        <w:t>7.1</w:t>
      </w:r>
      <w:r w:rsidR="00E57940">
        <w:t>0</w:t>
      </w:r>
      <w:r w:rsidRPr="007A091C">
        <w:t xml:space="preserve">. </w:t>
      </w:r>
      <w:r w:rsidRPr="007A091C">
        <w:rPr>
          <w:color w:val="000000"/>
          <w:szCs w:val="28"/>
        </w:rPr>
        <w:t xml:space="preserve">В случае отсутствия платежей согласно разделу 3 настоящего Договора или несвоевременной доставки Заказчиком запасных частей для проведения </w:t>
      </w:r>
      <w:r w:rsidRPr="005E00A3">
        <w:rPr>
          <w:color w:val="000000"/>
          <w:szCs w:val="28"/>
        </w:rPr>
        <w:t>ремонта</w:t>
      </w:r>
      <w:r w:rsidRPr="007A091C">
        <w:rPr>
          <w:color w:val="000000"/>
          <w:szCs w:val="28"/>
        </w:rPr>
        <w:t xml:space="preserve"> грузовых вагонов, в соответствии с пунктом </w:t>
      </w:r>
      <w:r w:rsidRPr="005E00A3">
        <w:rPr>
          <w:color w:val="000000"/>
          <w:szCs w:val="28"/>
        </w:rPr>
        <w:t>2.3.8</w:t>
      </w:r>
      <w:r w:rsidRPr="007A091C">
        <w:rPr>
          <w:color w:val="000000"/>
          <w:szCs w:val="28"/>
        </w:rPr>
        <w:t xml:space="preserve"> настоящего Договора, и, как следствие, возникновения у Подрядчика убытков, и в других случаях, предусмотренных настоящим Договором, Заказчик возмещает Подрядчику сумму убытка.</w:t>
      </w:r>
      <w:r w:rsidR="00581EB9" w:rsidRPr="007A091C">
        <w:rPr>
          <w:color w:val="000000"/>
          <w:szCs w:val="28"/>
        </w:rPr>
        <w:t xml:space="preserve"> </w:t>
      </w:r>
    </w:p>
    <w:p w:rsidR="000B1EFB" w:rsidRPr="005E00A3" w:rsidRDefault="0033093E" w:rsidP="005E00A3">
      <w:pPr>
        <w:widowControl w:val="0"/>
        <w:tabs>
          <w:tab w:val="left" w:pos="1418"/>
        </w:tabs>
        <w:autoSpaceDE w:val="0"/>
        <w:autoSpaceDN w:val="0"/>
        <w:adjustRightInd w:val="0"/>
        <w:ind w:firstLine="709"/>
        <w:jc w:val="both"/>
        <w:rPr>
          <w:color w:val="000000"/>
          <w:szCs w:val="28"/>
        </w:rPr>
      </w:pPr>
      <w:r w:rsidRPr="007A091C">
        <w:rPr>
          <w:color w:val="000000"/>
          <w:szCs w:val="28"/>
        </w:rPr>
        <w:t>7.</w:t>
      </w:r>
      <w:r w:rsidR="00E57940">
        <w:rPr>
          <w:color w:val="000000"/>
          <w:szCs w:val="28"/>
        </w:rPr>
        <w:t>11.</w:t>
      </w:r>
      <w:r w:rsidRPr="007A091C">
        <w:rPr>
          <w:color w:val="000000"/>
          <w:szCs w:val="28"/>
        </w:rPr>
        <w:t xml:space="preserve"> случае нарушения Заказчиком своих обязательств, указанных в пунктах 3.9 и 2.3.8 настоящего Договора, а также при наличии дебиторской задолженности у Заказчика по причине нарушения сроков оплаты более чем на 10 (десять) банковских дней, а так же в случаях, предусмотренны</w:t>
      </w:r>
      <w:r w:rsidR="00E1407D">
        <w:rPr>
          <w:color w:val="000000"/>
          <w:szCs w:val="28"/>
        </w:rPr>
        <w:t>м</w:t>
      </w:r>
      <w:r w:rsidRPr="007A091C">
        <w:rPr>
          <w:color w:val="000000"/>
          <w:szCs w:val="28"/>
        </w:rPr>
        <w:t xml:space="preserve"> пункт</w:t>
      </w:r>
      <w:r w:rsidR="00E1407D">
        <w:rPr>
          <w:color w:val="000000"/>
          <w:szCs w:val="28"/>
        </w:rPr>
        <w:t>ом</w:t>
      </w:r>
      <w:r w:rsidRPr="007A091C">
        <w:rPr>
          <w:color w:val="000000"/>
          <w:szCs w:val="28"/>
        </w:rPr>
        <w:t xml:space="preserve"> 2.</w:t>
      </w:r>
      <w:r w:rsidR="00BD7C1E">
        <w:rPr>
          <w:color w:val="000000"/>
          <w:szCs w:val="28"/>
        </w:rPr>
        <w:t>3</w:t>
      </w:r>
      <w:r w:rsidRPr="007A091C">
        <w:rPr>
          <w:color w:val="000000"/>
          <w:szCs w:val="28"/>
        </w:rPr>
        <w:t xml:space="preserve"> настоящего Договора, последний не вправе предъявлять Подрядчику требования об уплате пени или возмещении убытков, вызванных приостановкой проведения Подрядчиком ремонта грузовых вагонов, которая явилась причиной нарушения срока доставки груза.</w:t>
      </w:r>
    </w:p>
    <w:p w:rsidR="008D66D8" w:rsidRDefault="008D66D8" w:rsidP="00134797">
      <w:pPr>
        <w:pStyle w:val="ConsNormal"/>
        <w:ind w:firstLine="708"/>
        <w:jc w:val="both"/>
        <w:rPr>
          <w:rFonts w:ascii="Times New Roman" w:hAnsi="Times New Roman" w:cs="Times New Roman"/>
          <w:sz w:val="24"/>
          <w:szCs w:val="24"/>
        </w:rPr>
      </w:pPr>
      <w:r w:rsidRPr="007D57A9">
        <w:rPr>
          <w:rFonts w:ascii="Times New Roman" w:hAnsi="Times New Roman" w:cs="Times New Roman"/>
          <w:sz w:val="24"/>
          <w:szCs w:val="24"/>
        </w:rPr>
        <w:t>7.</w:t>
      </w:r>
      <w:r w:rsidR="0033093E">
        <w:rPr>
          <w:rFonts w:ascii="Times New Roman" w:hAnsi="Times New Roman" w:cs="Times New Roman"/>
          <w:sz w:val="24"/>
          <w:szCs w:val="24"/>
        </w:rPr>
        <w:t>1</w:t>
      </w:r>
      <w:r w:rsidR="00E57940">
        <w:rPr>
          <w:rFonts w:ascii="Times New Roman" w:hAnsi="Times New Roman" w:cs="Times New Roman"/>
          <w:sz w:val="24"/>
          <w:szCs w:val="24"/>
        </w:rPr>
        <w:t>2</w:t>
      </w:r>
      <w:r w:rsidRPr="007D57A9">
        <w:rPr>
          <w:rFonts w:ascii="Times New Roman" w:hAnsi="Times New Roman" w:cs="Times New Roman"/>
          <w:sz w:val="24"/>
          <w:szCs w:val="24"/>
        </w:rPr>
        <w:t>.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F420A" w:rsidRPr="00A75699" w:rsidRDefault="003F420A" w:rsidP="003F420A">
      <w:pPr>
        <w:ind w:firstLine="708"/>
        <w:jc w:val="both"/>
      </w:pPr>
      <w:r>
        <w:t>7.</w:t>
      </w:r>
      <w:r w:rsidR="00E57940">
        <w:t>13</w:t>
      </w:r>
      <w:r>
        <w:t xml:space="preserve"> </w:t>
      </w:r>
      <w:r w:rsidRPr="00A75699">
        <w:t>Уплата пени одной из Сторон не освобождает Стороны от выполнения своих обязательств по настоящему Договору.</w:t>
      </w:r>
    </w:p>
    <w:p w:rsidR="003F420A" w:rsidRPr="00A75699" w:rsidRDefault="003F420A" w:rsidP="003F420A">
      <w:pPr>
        <w:ind w:firstLine="708"/>
        <w:jc w:val="both"/>
      </w:pPr>
      <w:r>
        <w:t>7.1</w:t>
      </w:r>
      <w:r w:rsidR="00E57940">
        <w:t>4</w:t>
      </w:r>
      <w:r w:rsidRPr="00A75699">
        <w:t>. У Сторон настоящего Договора не возникает права на получение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3F420A" w:rsidRDefault="003F420A" w:rsidP="003F420A">
      <w:pPr>
        <w:pStyle w:val="aff7"/>
        <w:ind w:firstLine="709"/>
        <w:jc w:val="both"/>
        <w:rPr>
          <w:sz w:val="24"/>
          <w:szCs w:val="24"/>
        </w:rPr>
      </w:pPr>
      <w:r>
        <w:rPr>
          <w:sz w:val="24"/>
          <w:szCs w:val="24"/>
        </w:rPr>
        <w:t>7.1</w:t>
      </w:r>
      <w:r w:rsidR="00E57940">
        <w:rPr>
          <w:sz w:val="24"/>
          <w:szCs w:val="24"/>
        </w:rPr>
        <w:t>5</w:t>
      </w:r>
      <w:r>
        <w:rPr>
          <w:sz w:val="24"/>
          <w:szCs w:val="24"/>
        </w:rPr>
        <w:t>.</w:t>
      </w:r>
      <w:r w:rsidRPr="00A75699">
        <w:rPr>
          <w:sz w:val="24"/>
          <w:szCs w:val="24"/>
        </w:rPr>
        <w:t xml:space="preserve"> В случае уступки </w:t>
      </w:r>
      <w:r>
        <w:rPr>
          <w:sz w:val="24"/>
          <w:szCs w:val="24"/>
        </w:rPr>
        <w:t>одной из Сторон</w:t>
      </w:r>
      <w:r w:rsidRPr="00A75699">
        <w:rPr>
          <w:sz w:val="24"/>
          <w:szCs w:val="24"/>
        </w:rPr>
        <w:t xml:space="preserve"> прав и/или обязанностей по настоящему Договору, </w:t>
      </w:r>
      <w:r>
        <w:rPr>
          <w:sz w:val="24"/>
          <w:szCs w:val="24"/>
        </w:rPr>
        <w:t>нарушившая Сторона</w:t>
      </w:r>
      <w:r w:rsidRPr="00A75699">
        <w:rPr>
          <w:sz w:val="24"/>
          <w:szCs w:val="24"/>
        </w:rPr>
        <w:t xml:space="preserve"> уплачивает </w:t>
      </w:r>
      <w:r>
        <w:rPr>
          <w:sz w:val="24"/>
          <w:szCs w:val="24"/>
        </w:rPr>
        <w:t>другой Стороне</w:t>
      </w:r>
      <w:r w:rsidRPr="00A75699">
        <w:rPr>
          <w:sz w:val="24"/>
          <w:szCs w:val="24"/>
        </w:rPr>
        <w:t xml:space="preserve"> штраф в размере 10% </w:t>
      </w:r>
      <w:r w:rsidR="0056233C">
        <w:rPr>
          <w:sz w:val="24"/>
          <w:szCs w:val="24"/>
        </w:rPr>
        <w:t xml:space="preserve">(десять процентов) </w:t>
      </w:r>
      <w:r w:rsidRPr="00A75699">
        <w:rPr>
          <w:sz w:val="24"/>
          <w:szCs w:val="24"/>
        </w:rPr>
        <w:t>от суммы (стоимости) уступленного требования (обязательства).</w:t>
      </w:r>
    </w:p>
    <w:p w:rsidR="00B55D80" w:rsidRDefault="00B55D80" w:rsidP="00B55D80">
      <w:pPr>
        <w:pStyle w:val="aff7"/>
        <w:ind w:firstLine="709"/>
        <w:jc w:val="both"/>
        <w:rPr>
          <w:sz w:val="24"/>
          <w:szCs w:val="24"/>
        </w:rPr>
      </w:pPr>
      <w:r>
        <w:rPr>
          <w:sz w:val="24"/>
          <w:szCs w:val="24"/>
        </w:rPr>
        <w:t>7.1</w:t>
      </w:r>
      <w:r w:rsidR="00E57940">
        <w:rPr>
          <w:sz w:val="24"/>
          <w:szCs w:val="24"/>
        </w:rPr>
        <w:t>6</w:t>
      </w:r>
      <w:r>
        <w:rPr>
          <w:sz w:val="24"/>
          <w:szCs w:val="24"/>
        </w:rPr>
        <w:t xml:space="preserve">. В случае не предоставления Заказчиком </w:t>
      </w:r>
      <w:r w:rsidR="00244253">
        <w:rPr>
          <w:sz w:val="24"/>
          <w:szCs w:val="24"/>
        </w:rPr>
        <w:t>документов о</w:t>
      </w:r>
      <w:r>
        <w:rPr>
          <w:sz w:val="24"/>
          <w:szCs w:val="24"/>
        </w:rPr>
        <w:t xml:space="preserve"> техническо</w:t>
      </w:r>
      <w:r w:rsidR="00244253">
        <w:rPr>
          <w:sz w:val="24"/>
          <w:szCs w:val="24"/>
        </w:rPr>
        <w:t>м</w:t>
      </w:r>
      <w:r>
        <w:rPr>
          <w:sz w:val="24"/>
          <w:szCs w:val="24"/>
        </w:rPr>
        <w:t xml:space="preserve"> освидетельствовани</w:t>
      </w:r>
      <w:r w:rsidR="00244253">
        <w:rPr>
          <w:sz w:val="24"/>
          <w:szCs w:val="24"/>
        </w:rPr>
        <w:t>и</w:t>
      </w:r>
      <w:r>
        <w:rPr>
          <w:sz w:val="24"/>
          <w:szCs w:val="24"/>
        </w:rPr>
        <w:t xml:space="preserve"> котла (кузова</w:t>
      </w:r>
      <w:r w:rsidR="00244253">
        <w:rPr>
          <w:sz w:val="24"/>
          <w:szCs w:val="24"/>
        </w:rPr>
        <w:t>) вагона-цистерны</w:t>
      </w:r>
      <w:r w:rsidR="00817D3B">
        <w:rPr>
          <w:sz w:val="24"/>
          <w:szCs w:val="24"/>
        </w:rPr>
        <w:t xml:space="preserve"> указанных в пункте 2.3.5 настоящего Договора</w:t>
      </w:r>
      <w:r>
        <w:rPr>
          <w:sz w:val="24"/>
          <w:szCs w:val="24"/>
        </w:rPr>
        <w:t xml:space="preserve">, Подрядчик вправе взыскать с Заказчика </w:t>
      </w:r>
      <w:r w:rsidRPr="009A7D77">
        <w:rPr>
          <w:sz w:val="24"/>
          <w:szCs w:val="24"/>
        </w:rPr>
        <w:t xml:space="preserve">пени в размере </w:t>
      </w:r>
      <w:r>
        <w:rPr>
          <w:sz w:val="24"/>
          <w:szCs w:val="24"/>
        </w:rPr>
        <w:t>50</w:t>
      </w:r>
      <w:r w:rsidRPr="009A7D77">
        <w:rPr>
          <w:sz w:val="24"/>
          <w:szCs w:val="24"/>
        </w:rPr>
        <w:t>% (</w:t>
      </w:r>
      <w:r>
        <w:rPr>
          <w:sz w:val="24"/>
          <w:szCs w:val="24"/>
        </w:rPr>
        <w:t>пятьдесят</w:t>
      </w:r>
      <w:r w:rsidRPr="009A7D77">
        <w:rPr>
          <w:sz w:val="24"/>
          <w:szCs w:val="24"/>
        </w:rPr>
        <w:t xml:space="preserve"> процент</w:t>
      </w:r>
      <w:r>
        <w:rPr>
          <w:sz w:val="24"/>
          <w:szCs w:val="24"/>
        </w:rPr>
        <w:t>ов</w:t>
      </w:r>
      <w:r w:rsidRPr="009A7D77">
        <w:rPr>
          <w:sz w:val="24"/>
          <w:szCs w:val="24"/>
        </w:rPr>
        <w:t xml:space="preserve">) от </w:t>
      </w:r>
      <w:r w:rsidR="00716DBD">
        <w:rPr>
          <w:sz w:val="24"/>
          <w:szCs w:val="24"/>
        </w:rPr>
        <w:t>перечисленного авансового платежа в счет выполнения работ в предстоящем месяце</w:t>
      </w:r>
      <w:r w:rsidRPr="009A7D77">
        <w:rPr>
          <w:sz w:val="24"/>
          <w:szCs w:val="24"/>
        </w:rPr>
        <w:t>.</w:t>
      </w:r>
    </w:p>
    <w:p w:rsidR="00B55D80" w:rsidRDefault="00B55D80" w:rsidP="00B55D80">
      <w:pPr>
        <w:pStyle w:val="aff7"/>
        <w:ind w:firstLine="709"/>
        <w:jc w:val="both"/>
        <w:rPr>
          <w:sz w:val="24"/>
          <w:szCs w:val="24"/>
        </w:rPr>
      </w:pPr>
      <w:r>
        <w:rPr>
          <w:sz w:val="24"/>
          <w:szCs w:val="24"/>
        </w:rPr>
        <w:t>7.1</w:t>
      </w:r>
      <w:r w:rsidR="00E57940">
        <w:rPr>
          <w:sz w:val="24"/>
          <w:szCs w:val="24"/>
        </w:rPr>
        <w:t>7</w:t>
      </w:r>
      <w:r>
        <w:rPr>
          <w:sz w:val="24"/>
          <w:szCs w:val="24"/>
        </w:rPr>
        <w:t xml:space="preserve">. В случае нарушения Заказчиком сроков оформления заготовки перевозочного документа на вагон в/из ремонта, Подрядчик вправе взыскать с Заказчика </w:t>
      </w:r>
      <w:r w:rsidR="00716DBD">
        <w:rPr>
          <w:sz w:val="24"/>
          <w:szCs w:val="24"/>
        </w:rPr>
        <w:t xml:space="preserve">штраф </w:t>
      </w:r>
      <w:r>
        <w:rPr>
          <w:sz w:val="24"/>
          <w:szCs w:val="24"/>
        </w:rPr>
        <w:t>в размере 1500 (</w:t>
      </w:r>
      <w:r w:rsidR="009C3D59">
        <w:rPr>
          <w:sz w:val="24"/>
          <w:szCs w:val="24"/>
        </w:rPr>
        <w:t>одна тысяча пятьсот</w:t>
      </w:r>
      <w:r>
        <w:rPr>
          <w:sz w:val="24"/>
          <w:szCs w:val="24"/>
        </w:rPr>
        <w:t>) рублей за каждый день просрочки.</w:t>
      </w:r>
    </w:p>
    <w:p w:rsidR="00C80C61" w:rsidRDefault="00C80C61" w:rsidP="00B55D80">
      <w:pPr>
        <w:pStyle w:val="aff7"/>
        <w:ind w:firstLine="709"/>
        <w:jc w:val="both"/>
        <w:rPr>
          <w:sz w:val="24"/>
          <w:szCs w:val="24"/>
        </w:rPr>
      </w:pPr>
      <w:r>
        <w:rPr>
          <w:sz w:val="24"/>
          <w:szCs w:val="24"/>
        </w:rPr>
        <w:t>7.1</w:t>
      </w:r>
      <w:r w:rsidR="00E57940">
        <w:rPr>
          <w:sz w:val="24"/>
          <w:szCs w:val="24"/>
        </w:rPr>
        <w:t>8</w:t>
      </w:r>
      <w:r>
        <w:rPr>
          <w:sz w:val="24"/>
          <w:szCs w:val="24"/>
        </w:rPr>
        <w:t xml:space="preserve">. </w:t>
      </w:r>
      <w:r w:rsidRPr="00C80C61">
        <w:rPr>
          <w:sz w:val="24"/>
          <w:szCs w:val="24"/>
        </w:rPr>
        <w:t xml:space="preserve">За нарушение Заказчиком сроков оплаты авансового платежа, установленного пунктом 3.3 настоящего Договора, Подрядчик вправе взыскать с Заказчика </w:t>
      </w:r>
      <w:r>
        <w:rPr>
          <w:sz w:val="24"/>
          <w:szCs w:val="24"/>
        </w:rPr>
        <w:t>пени</w:t>
      </w:r>
      <w:r w:rsidRPr="00C80C61">
        <w:rPr>
          <w:sz w:val="24"/>
          <w:szCs w:val="24"/>
        </w:rPr>
        <w:t xml:space="preserve"> в размере 0,1% (ноль целых одна десятая) от суммы платежа, не оплаченного в установленные настоящим Договором сроки, за каждый календарный день просрочки, но не более 10% (десяти процентов) от суммы, не оплаченной в установленные настоящим Договором сроки.</w:t>
      </w:r>
    </w:p>
    <w:p w:rsidR="001F615D" w:rsidRDefault="001F615D" w:rsidP="00B55D80">
      <w:pPr>
        <w:pStyle w:val="aff7"/>
        <w:ind w:firstLine="709"/>
        <w:jc w:val="both"/>
        <w:rPr>
          <w:sz w:val="24"/>
          <w:szCs w:val="24"/>
        </w:rPr>
      </w:pPr>
      <w:r>
        <w:rPr>
          <w:sz w:val="24"/>
          <w:szCs w:val="24"/>
        </w:rPr>
        <w:t>7.</w:t>
      </w:r>
      <w:r w:rsidR="00E57940">
        <w:rPr>
          <w:sz w:val="24"/>
          <w:szCs w:val="24"/>
        </w:rPr>
        <w:t>19</w:t>
      </w:r>
      <w:r>
        <w:rPr>
          <w:sz w:val="24"/>
          <w:szCs w:val="24"/>
        </w:rPr>
        <w:t xml:space="preserve">. </w:t>
      </w:r>
      <w:r w:rsidR="00716DBD">
        <w:rPr>
          <w:sz w:val="24"/>
          <w:szCs w:val="24"/>
        </w:rPr>
        <w:t>В случае поступления в ремонт грузовых вагонов</w:t>
      </w:r>
      <w:r w:rsidR="00B77BAF">
        <w:rPr>
          <w:sz w:val="24"/>
          <w:szCs w:val="24"/>
        </w:rPr>
        <w:t>,</w:t>
      </w:r>
      <w:r w:rsidR="00716DBD">
        <w:rPr>
          <w:sz w:val="24"/>
          <w:szCs w:val="24"/>
        </w:rPr>
        <w:t xml:space="preserve"> не очищенных от остатков ранее перевозимых грузов, </w:t>
      </w:r>
      <w:r>
        <w:rPr>
          <w:sz w:val="24"/>
          <w:szCs w:val="24"/>
        </w:rPr>
        <w:t xml:space="preserve">Подрядчик вправе </w:t>
      </w:r>
      <w:r w:rsidR="007338C9">
        <w:rPr>
          <w:sz w:val="24"/>
          <w:szCs w:val="24"/>
        </w:rPr>
        <w:t xml:space="preserve">взыскать с Заказчика штраф в размере 5000 (пять тысяч) рублей 00 копеек за каждый не очищенный </w:t>
      </w:r>
      <w:r w:rsidR="00716DBD">
        <w:rPr>
          <w:sz w:val="24"/>
          <w:szCs w:val="24"/>
        </w:rPr>
        <w:t xml:space="preserve">грузовой </w:t>
      </w:r>
      <w:r w:rsidR="007338C9">
        <w:rPr>
          <w:sz w:val="24"/>
          <w:szCs w:val="24"/>
        </w:rPr>
        <w:t>вагон.</w:t>
      </w:r>
    </w:p>
    <w:p w:rsidR="004C2C62" w:rsidRDefault="004C2C62" w:rsidP="004C2C62">
      <w:pPr>
        <w:pStyle w:val="aff7"/>
        <w:jc w:val="both"/>
        <w:rPr>
          <w:sz w:val="24"/>
          <w:szCs w:val="24"/>
        </w:rPr>
      </w:pPr>
    </w:p>
    <w:p w:rsidR="008D66D8" w:rsidRPr="007D57A9" w:rsidRDefault="008D66D8" w:rsidP="00134797">
      <w:pPr>
        <w:pStyle w:val="ConsNormal"/>
        <w:ind w:firstLine="708"/>
        <w:jc w:val="both"/>
        <w:rPr>
          <w:rFonts w:ascii="Times New Roman" w:hAnsi="Times New Roman" w:cs="Times New Roman"/>
          <w:b/>
          <w:sz w:val="4"/>
          <w:szCs w:val="4"/>
        </w:rPr>
      </w:pPr>
    </w:p>
    <w:p w:rsidR="008D66D8" w:rsidRDefault="008D66D8" w:rsidP="00CE7CC8">
      <w:pPr>
        <w:pStyle w:val="ConsNonformat"/>
        <w:widowControl/>
        <w:ind w:right="-2"/>
        <w:jc w:val="center"/>
        <w:rPr>
          <w:rFonts w:ascii="Times New Roman" w:hAnsi="Times New Roman" w:cs="Times New Roman"/>
          <w:b/>
          <w:sz w:val="24"/>
          <w:szCs w:val="24"/>
        </w:rPr>
      </w:pPr>
      <w:r w:rsidRPr="007D57A9">
        <w:rPr>
          <w:rFonts w:ascii="Times New Roman" w:hAnsi="Times New Roman" w:cs="Times New Roman"/>
          <w:b/>
          <w:sz w:val="24"/>
          <w:szCs w:val="24"/>
        </w:rPr>
        <w:t>8. ОБСТОЯТЕЛЬСТВА НЕПРЕОДОЛИМОЙ СИЛЫ</w:t>
      </w:r>
    </w:p>
    <w:p w:rsidR="00965DA7" w:rsidRPr="007D57A9" w:rsidRDefault="00965DA7" w:rsidP="00134797">
      <w:pPr>
        <w:pStyle w:val="ConsNonformat"/>
        <w:widowControl/>
        <w:ind w:right="-2"/>
        <w:jc w:val="both"/>
        <w:rPr>
          <w:rFonts w:ascii="Times New Roman" w:hAnsi="Times New Roman" w:cs="Times New Roman"/>
          <w:b/>
          <w:sz w:val="24"/>
          <w:szCs w:val="24"/>
        </w:rPr>
      </w:pPr>
    </w:p>
    <w:p w:rsidR="008D66D8" w:rsidRPr="007D57A9" w:rsidRDefault="008D66D8" w:rsidP="00134797">
      <w:pPr>
        <w:pStyle w:val="ConsNonformat"/>
        <w:widowControl/>
        <w:ind w:right="-2"/>
        <w:jc w:val="both"/>
        <w:rPr>
          <w:rFonts w:ascii="Times New Roman" w:hAnsi="Times New Roman" w:cs="Times New Roman"/>
          <w:sz w:val="4"/>
          <w:szCs w:val="4"/>
        </w:rPr>
      </w:pPr>
    </w:p>
    <w:p w:rsidR="00C210F6" w:rsidRPr="00C210F6" w:rsidRDefault="00C210F6" w:rsidP="00C210F6">
      <w:pPr>
        <w:pStyle w:val="ConsNormal"/>
        <w:ind w:firstLine="708"/>
        <w:jc w:val="both"/>
        <w:rPr>
          <w:rFonts w:ascii="Times New Roman" w:hAnsi="Times New Roman"/>
          <w:sz w:val="24"/>
          <w:szCs w:val="24"/>
        </w:rPr>
      </w:pPr>
      <w:r>
        <w:rPr>
          <w:rFonts w:ascii="Times New Roman" w:hAnsi="Times New Roman"/>
          <w:sz w:val="24"/>
          <w:szCs w:val="24"/>
        </w:rPr>
        <w:t xml:space="preserve">8.1. </w:t>
      </w:r>
      <w:r w:rsidRPr="00C210F6">
        <w:rPr>
          <w:rFonts w:ascii="Times New Roman" w:hAnsi="Times New Roman"/>
          <w:sz w:val="24"/>
          <w:szCs w:val="24"/>
        </w:rPr>
        <w:t xml:space="preserve">Ни одна из Сторон не несет ответственности за полное или частичное неисполнение любых своих обязательств по Договору, если оно явилось следствием обстоятельств непреодолимой силы, а именно: наводнения, пожара, землетрясения и </w:t>
      </w:r>
      <w:r w:rsidRPr="00C210F6">
        <w:rPr>
          <w:rFonts w:ascii="Times New Roman" w:hAnsi="Times New Roman"/>
          <w:sz w:val="24"/>
          <w:szCs w:val="24"/>
        </w:rPr>
        <w:lastRenderedPageBreak/>
        <w:t>прочих природных бедствий, актов или действий государственных органов, актов ОАО «Российские железные дороги», а также войны или военных действий, запрет торговых операций, в том числе с отдельными странами, вследствие принятия международных санкций и другие, не зависящие от воли сторон договора обстоятельства, запретительные и ограничительные меры государства, в том числе введенные в рамках режима повышенной готовности или чрезвычайной ситуации, которые начались после заключения Договора.</w:t>
      </w:r>
    </w:p>
    <w:p w:rsidR="008D66D8" w:rsidRPr="007D57A9" w:rsidRDefault="00C210F6" w:rsidP="00C210F6">
      <w:pPr>
        <w:pStyle w:val="ConsNormal"/>
        <w:ind w:firstLine="708"/>
        <w:jc w:val="both"/>
        <w:rPr>
          <w:rFonts w:ascii="Times New Roman" w:hAnsi="Times New Roman"/>
          <w:sz w:val="24"/>
          <w:szCs w:val="24"/>
        </w:rPr>
      </w:pPr>
      <w:r w:rsidRPr="00C210F6">
        <w:rPr>
          <w:rFonts w:ascii="Times New Roman" w:hAnsi="Times New Roman"/>
          <w:sz w:val="24"/>
          <w:szCs w:val="24"/>
        </w:rPr>
        <w:t>Если какое-нибудь из этих обстоятельств непосредственно повлияло на исполнение обязательств в срок, установленный Договором, то срок исполнения обязательств увеличивается на время, в течение которого действовали такие обстоятельства.</w:t>
      </w:r>
    </w:p>
    <w:p w:rsidR="008D66D8" w:rsidRPr="007D57A9" w:rsidRDefault="008D66D8" w:rsidP="00134797">
      <w:pPr>
        <w:pStyle w:val="ConsNormal"/>
        <w:ind w:firstLine="708"/>
        <w:jc w:val="both"/>
        <w:rPr>
          <w:rFonts w:ascii="Times New Roman" w:hAnsi="Times New Roman"/>
          <w:sz w:val="24"/>
          <w:szCs w:val="24"/>
        </w:rPr>
      </w:pPr>
      <w:r w:rsidRPr="007D57A9">
        <w:rPr>
          <w:rFonts w:ascii="Times New Roman" w:hAnsi="Times New Roman"/>
          <w:sz w:val="24"/>
          <w:szCs w:val="24"/>
        </w:rPr>
        <w:t xml:space="preserve">8.2. Сторона, для которой создалась невозможность исполнения обязательств по Договору, обязана немедленно известить другую Сторону о наступлении, предполагаемой продолжительности и прекращении указанных в пункте 8.1. </w:t>
      </w:r>
      <w:r w:rsidR="002F0544">
        <w:rPr>
          <w:rFonts w:ascii="Times New Roman" w:hAnsi="Times New Roman"/>
          <w:sz w:val="24"/>
          <w:szCs w:val="24"/>
        </w:rPr>
        <w:t xml:space="preserve">настоящего </w:t>
      </w:r>
      <w:r w:rsidRPr="007D57A9">
        <w:rPr>
          <w:rFonts w:ascii="Times New Roman" w:hAnsi="Times New Roman"/>
          <w:sz w:val="24"/>
          <w:szCs w:val="24"/>
        </w:rPr>
        <w:t>Договора обстоятельств, однако не позднее 5 (пяти) календарных дней с даты их наступления и прекращения.</w:t>
      </w:r>
    </w:p>
    <w:p w:rsidR="008D66D8" w:rsidRPr="007D57A9" w:rsidRDefault="008D66D8" w:rsidP="00134797">
      <w:pPr>
        <w:pStyle w:val="ConsNormal"/>
        <w:ind w:firstLine="708"/>
        <w:jc w:val="both"/>
        <w:rPr>
          <w:rFonts w:ascii="Times New Roman" w:hAnsi="Times New Roman"/>
          <w:sz w:val="24"/>
          <w:szCs w:val="24"/>
        </w:rPr>
      </w:pPr>
      <w:r w:rsidRPr="007D57A9">
        <w:rPr>
          <w:rFonts w:ascii="Times New Roman" w:hAnsi="Times New Roman"/>
          <w:sz w:val="24"/>
          <w:szCs w:val="24"/>
        </w:rPr>
        <w:t>Факты, содержащиеся в извещении, должны быть подтверждены соответствующими компетентными органами Российской Федерации.</w:t>
      </w:r>
    </w:p>
    <w:p w:rsidR="008D66D8" w:rsidRDefault="008D66D8" w:rsidP="00134797">
      <w:pPr>
        <w:pStyle w:val="ConsNormal"/>
        <w:ind w:firstLine="708"/>
        <w:jc w:val="both"/>
        <w:rPr>
          <w:rFonts w:ascii="Times New Roman" w:hAnsi="Times New Roman"/>
          <w:sz w:val="24"/>
          <w:szCs w:val="24"/>
        </w:rPr>
      </w:pPr>
      <w:r w:rsidRPr="007D57A9">
        <w:rPr>
          <w:rFonts w:ascii="Times New Roman" w:hAnsi="Times New Roman"/>
          <w:sz w:val="24"/>
          <w:szCs w:val="24"/>
        </w:rPr>
        <w:t xml:space="preserve">8.3. Не извещение или несвоевременное извещение лишает Сторону права ссылаться на какое-нибудь из указанных в пункте 8.1. </w:t>
      </w:r>
      <w:r w:rsidR="002F0544">
        <w:rPr>
          <w:rFonts w:ascii="Times New Roman" w:hAnsi="Times New Roman"/>
          <w:sz w:val="24"/>
          <w:szCs w:val="24"/>
        </w:rPr>
        <w:t xml:space="preserve">настоящего </w:t>
      </w:r>
      <w:r w:rsidRPr="007D57A9">
        <w:rPr>
          <w:rFonts w:ascii="Times New Roman" w:hAnsi="Times New Roman"/>
          <w:sz w:val="24"/>
          <w:szCs w:val="24"/>
        </w:rPr>
        <w:t>Договора обстоятельств в качестве основания, освобождающего его от ответственности за неисполнение своих обязательств.</w:t>
      </w:r>
    </w:p>
    <w:p w:rsidR="003F420A" w:rsidRDefault="003F420A" w:rsidP="003F420A">
      <w:pPr>
        <w:pStyle w:val="ConsNonformat"/>
        <w:ind w:firstLine="708"/>
        <w:jc w:val="both"/>
        <w:rPr>
          <w:rFonts w:ascii="Times New Roman" w:hAnsi="Times New Roman" w:cs="Times New Roman"/>
          <w:sz w:val="24"/>
          <w:szCs w:val="24"/>
        </w:rPr>
      </w:pPr>
      <w:r>
        <w:rPr>
          <w:rFonts w:ascii="Times New Roman" w:hAnsi="Times New Roman" w:cs="Times New Roman"/>
          <w:sz w:val="24"/>
          <w:szCs w:val="24"/>
        </w:rPr>
        <w:t>8</w:t>
      </w:r>
      <w:r w:rsidRPr="00A75699">
        <w:rPr>
          <w:rFonts w:ascii="Times New Roman" w:hAnsi="Times New Roman" w:cs="Times New Roman"/>
          <w:sz w:val="24"/>
          <w:szCs w:val="24"/>
        </w:rPr>
        <w:t>.4. Если обстоятельства непреодолимой силы действуют на протяжении 3 (трех) последовательных месяцев, любая из Сторон вправе расторгнуть настоящий Договор.</w:t>
      </w:r>
    </w:p>
    <w:p w:rsidR="00BA0CBE" w:rsidRPr="007D57A9" w:rsidRDefault="00BA0CBE" w:rsidP="003F420A">
      <w:pPr>
        <w:pStyle w:val="ConsNonformat"/>
        <w:ind w:firstLine="708"/>
        <w:jc w:val="both"/>
        <w:rPr>
          <w:rFonts w:ascii="Times New Roman" w:hAnsi="Times New Roman"/>
          <w:sz w:val="24"/>
          <w:szCs w:val="24"/>
        </w:rPr>
      </w:pPr>
    </w:p>
    <w:p w:rsidR="008D66D8" w:rsidRPr="007D57A9" w:rsidRDefault="008D66D8" w:rsidP="00134797">
      <w:pPr>
        <w:pStyle w:val="ConsNonformat"/>
        <w:widowControl/>
        <w:ind w:right="-2"/>
        <w:jc w:val="both"/>
        <w:rPr>
          <w:rFonts w:ascii="Times New Roman" w:hAnsi="Times New Roman" w:cs="Times New Roman"/>
          <w:sz w:val="4"/>
          <w:szCs w:val="4"/>
        </w:rPr>
      </w:pPr>
    </w:p>
    <w:p w:rsidR="008D66D8" w:rsidRDefault="008D66D8" w:rsidP="00CE7CC8">
      <w:pPr>
        <w:pStyle w:val="ConsNonformat"/>
        <w:ind w:right="-2"/>
        <w:jc w:val="center"/>
        <w:rPr>
          <w:rFonts w:ascii="Times New Roman" w:hAnsi="Times New Roman" w:cs="Times New Roman"/>
          <w:b/>
          <w:sz w:val="24"/>
          <w:szCs w:val="24"/>
        </w:rPr>
      </w:pPr>
      <w:r w:rsidRPr="007D57A9">
        <w:rPr>
          <w:rFonts w:ascii="Times New Roman" w:hAnsi="Times New Roman" w:cs="Times New Roman"/>
          <w:b/>
          <w:sz w:val="24"/>
          <w:szCs w:val="24"/>
        </w:rPr>
        <w:t>9. КОНФИДЕНЦИАЛЬНОСТЬ</w:t>
      </w:r>
    </w:p>
    <w:p w:rsidR="00692303" w:rsidRPr="007D57A9" w:rsidRDefault="00692303" w:rsidP="00134797">
      <w:pPr>
        <w:pStyle w:val="ConsNonformat"/>
        <w:ind w:right="-2"/>
        <w:jc w:val="both"/>
        <w:rPr>
          <w:rFonts w:ascii="Times New Roman" w:hAnsi="Times New Roman" w:cs="Times New Roman"/>
          <w:sz w:val="24"/>
          <w:szCs w:val="24"/>
        </w:rPr>
      </w:pPr>
    </w:p>
    <w:p w:rsidR="008D66D8" w:rsidRPr="007D57A9" w:rsidRDefault="008D66D8" w:rsidP="00134797">
      <w:pPr>
        <w:pStyle w:val="ConsNonformat"/>
        <w:ind w:right="-2"/>
        <w:jc w:val="both"/>
        <w:rPr>
          <w:rFonts w:ascii="Times New Roman" w:hAnsi="Times New Roman" w:cs="Times New Roman"/>
          <w:sz w:val="4"/>
          <w:szCs w:val="4"/>
        </w:rPr>
      </w:pPr>
    </w:p>
    <w:p w:rsidR="008D66D8" w:rsidRPr="007D57A9" w:rsidRDefault="008D66D8" w:rsidP="00134797">
      <w:pPr>
        <w:pStyle w:val="ConsNonformat"/>
        <w:ind w:right="-2" w:firstLine="709"/>
        <w:jc w:val="both"/>
        <w:rPr>
          <w:rFonts w:ascii="Times New Roman" w:hAnsi="Times New Roman" w:cs="Times New Roman"/>
          <w:sz w:val="24"/>
          <w:szCs w:val="24"/>
        </w:rPr>
      </w:pPr>
      <w:r w:rsidRPr="007D57A9">
        <w:rPr>
          <w:rFonts w:ascii="Times New Roman" w:hAnsi="Times New Roman" w:cs="Times New Roman"/>
          <w:sz w:val="24"/>
          <w:szCs w:val="24"/>
        </w:rPr>
        <w:t>9.1.</w:t>
      </w:r>
      <w:r w:rsidRPr="007D57A9">
        <w:rPr>
          <w:rFonts w:ascii="Times New Roman" w:hAnsi="Times New Roman" w:cs="Times New Roman"/>
          <w:sz w:val="24"/>
          <w:szCs w:val="24"/>
        </w:rPr>
        <w:tab/>
        <w:t xml:space="preserve">Условия </w:t>
      </w:r>
      <w:r w:rsidR="002F0544">
        <w:rPr>
          <w:rFonts w:ascii="Times New Roman" w:hAnsi="Times New Roman" w:cs="Times New Roman"/>
          <w:sz w:val="24"/>
          <w:szCs w:val="24"/>
        </w:rPr>
        <w:t xml:space="preserve">настоящего </w:t>
      </w:r>
      <w:r w:rsidRPr="007D57A9">
        <w:rPr>
          <w:rFonts w:ascii="Times New Roman" w:hAnsi="Times New Roman" w:cs="Times New Roman"/>
          <w:sz w:val="24"/>
          <w:szCs w:val="24"/>
        </w:rPr>
        <w:t>Договора конфиденциальны и не подлежат разглашению без согласия другой Стороны, за исключением случаев, когда представление информации по Договору является обязательным в силу закона.</w:t>
      </w:r>
    </w:p>
    <w:p w:rsidR="008D66D8" w:rsidRPr="007D57A9" w:rsidRDefault="008D66D8" w:rsidP="00134797">
      <w:pPr>
        <w:pStyle w:val="ConsNonformat"/>
        <w:widowControl/>
        <w:ind w:right="-2" w:firstLine="709"/>
        <w:jc w:val="both"/>
        <w:rPr>
          <w:rFonts w:ascii="Times New Roman" w:hAnsi="Times New Roman" w:cs="Times New Roman"/>
          <w:sz w:val="24"/>
          <w:szCs w:val="24"/>
        </w:rPr>
      </w:pPr>
      <w:r w:rsidRPr="007D57A9">
        <w:rPr>
          <w:rFonts w:ascii="Times New Roman" w:hAnsi="Times New Roman" w:cs="Times New Roman"/>
          <w:sz w:val="24"/>
          <w:szCs w:val="24"/>
        </w:rPr>
        <w:t>9.2.</w:t>
      </w:r>
      <w:r w:rsidRPr="007D57A9">
        <w:rPr>
          <w:rFonts w:ascii="Times New Roman" w:hAnsi="Times New Roman" w:cs="Times New Roman"/>
          <w:sz w:val="24"/>
          <w:szCs w:val="24"/>
        </w:rPr>
        <w:tab/>
        <w:t>О необходимости предоставления информации Сторона, которая обязана предоставить информацию, незамедлительно уведомляет об этом другую Сторону и несет ответственность за возникновение негативных последствий, вызванных несвоевременным уведомлением другой Стороны в соответствии с законодательством Российской Федерации.</w:t>
      </w:r>
    </w:p>
    <w:p w:rsidR="008D66D8" w:rsidRDefault="008D66D8" w:rsidP="00134797">
      <w:pPr>
        <w:pStyle w:val="ConsNonformat"/>
        <w:widowControl/>
        <w:ind w:right="-2" w:firstLine="709"/>
        <w:jc w:val="both"/>
        <w:rPr>
          <w:rFonts w:ascii="Times New Roman" w:hAnsi="Times New Roman" w:cs="Times New Roman"/>
          <w:sz w:val="24"/>
          <w:szCs w:val="24"/>
        </w:rPr>
      </w:pPr>
      <w:r w:rsidRPr="007D57A9">
        <w:rPr>
          <w:rFonts w:ascii="Times New Roman" w:hAnsi="Times New Roman" w:cs="Times New Roman"/>
          <w:sz w:val="24"/>
          <w:szCs w:val="24"/>
        </w:rPr>
        <w:t xml:space="preserve">9.3. Сторона, допустившая разглашение условий </w:t>
      </w:r>
      <w:r w:rsidR="002F0544">
        <w:rPr>
          <w:rFonts w:ascii="Times New Roman" w:hAnsi="Times New Roman" w:cs="Times New Roman"/>
          <w:sz w:val="24"/>
          <w:szCs w:val="24"/>
        </w:rPr>
        <w:t xml:space="preserve">настоящего </w:t>
      </w:r>
      <w:r w:rsidRPr="007D57A9">
        <w:rPr>
          <w:rFonts w:ascii="Times New Roman" w:hAnsi="Times New Roman" w:cs="Times New Roman"/>
          <w:sz w:val="24"/>
          <w:szCs w:val="24"/>
        </w:rPr>
        <w:t>Договора без согласия другой Стороны, обязана возместить последней убытки, причиненные разглашением конфиденциальной информации по настоящему Договору.</w:t>
      </w:r>
    </w:p>
    <w:p w:rsidR="00692303" w:rsidRPr="007D57A9" w:rsidRDefault="00692303" w:rsidP="00134797">
      <w:pPr>
        <w:pStyle w:val="ConsNonformat"/>
        <w:widowControl/>
        <w:ind w:right="-2" w:firstLine="709"/>
        <w:jc w:val="both"/>
        <w:rPr>
          <w:rFonts w:ascii="Times New Roman" w:hAnsi="Times New Roman" w:cs="Times New Roman"/>
          <w:sz w:val="24"/>
          <w:szCs w:val="24"/>
        </w:rPr>
      </w:pPr>
    </w:p>
    <w:p w:rsidR="008D6E22" w:rsidRPr="007D57A9" w:rsidRDefault="008D6E22" w:rsidP="00134797">
      <w:pPr>
        <w:pStyle w:val="ConsNonformat"/>
        <w:widowControl/>
        <w:ind w:right="-2" w:firstLine="709"/>
        <w:jc w:val="both"/>
        <w:rPr>
          <w:rFonts w:ascii="Times New Roman" w:hAnsi="Times New Roman" w:cs="Times New Roman"/>
          <w:sz w:val="10"/>
          <w:szCs w:val="10"/>
        </w:rPr>
      </w:pPr>
    </w:p>
    <w:p w:rsidR="008D66D8" w:rsidRDefault="008D66D8" w:rsidP="00134797">
      <w:pPr>
        <w:pStyle w:val="ConsNonformat"/>
        <w:widowControl/>
        <w:ind w:right="-2" w:firstLine="709"/>
        <w:jc w:val="both"/>
        <w:rPr>
          <w:rFonts w:ascii="Times New Roman" w:hAnsi="Times New Roman" w:cs="Times New Roman"/>
          <w:sz w:val="4"/>
          <w:szCs w:val="4"/>
        </w:rPr>
      </w:pPr>
    </w:p>
    <w:p w:rsidR="00692303" w:rsidRPr="007D57A9" w:rsidRDefault="00692303" w:rsidP="00134797">
      <w:pPr>
        <w:pStyle w:val="ConsNonformat"/>
        <w:widowControl/>
        <w:ind w:right="-2" w:firstLine="709"/>
        <w:jc w:val="both"/>
        <w:rPr>
          <w:rFonts w:ascii="Times New Roman" w:hAnsi="Times New Roman" w:cs="Times New Roman"/>
          <w:sz w:val="4"/>
          <w:szCs w:val="4"/>
        </w:rPr>
      </w:pPr>
    </w:p>
    <w:p w:rsidR="008D66D8" w:rsidRDefault="008D66D8" w:rsidP="00CE7CC8">
      <w:pPr>
        <w:pStyle w:val="ConsNormal"/>
        <w:widowControl/>
        <w:ind w:right="-2" w:firstLine="0"/>
        <w:jc w:val="center"/>
        <w:outlineLvl w:val="0"/>
        <w:rPr>
          <w:rFonts w:ascii="Times New Roman" w:hAnsi="Times New Roman" w:cs="Times New Roman"/>
          <w:b/>
          <w:sz w:val="24"/>
          <w:szCs w:val="24"/>
        </w:rPr>
      </w:pPr>
      <w:r w:rsidRPr="007D57A9">
        <w:rPr>
          <w:rFonts w:ascii="Times New Roman" w:hAnsi="Times New Roman" w:cs="Times New Roman"/>
          <w:b/>
          <w:sz w:val="24"/>
          <w:szCs w:val="24"/>
        </w:rPr>
        <w:t>10. ПОРЯДОК РАЗРЕШЕНИЯ СПОРОВ</w:t>
      </w:r>
    </w:p>
    <w:p w:rsidR="00692303" w:rsidRPr="007D57A9" w:rsidRDefault="00692303" w:rsidP="00134797">
      <w:pPr>
        <w:pStyle w:val="ConsNormal"/>
        <w:widowControl/>
        <w:ind w:right="-2" w:firstLine="0"/>
        <w:jc w:val="both"/>
        <w:outlineLvl w:val="0"/>
        <w:rPr>
          <w:rFonts w:ascii="Times New Roman" w:hAnsi="Times New Roman" w:cs="Times New Roman"/>
          <w:b/>
          <w:sz w:val="24"/>
          <w:szCs w:val="24"/>
        </w:rPr>
      </w:pPr>
    </w:p>
    <w:p w:rsidR="008D66D8" w:rsidRPr="007D57A9" w:rsidRDefault="008D66D8" w:rsidP="00134797">
      <w:pPr>
        <w:pStyle w:val="ConsNormal"/>
        <w:widowControl/>
        <w:ind w:right="-2" w:firstLine="0"/>
        <w:jc w:val="both"/>
        <w:outlineLvl w:val="0"/>
        <w:rPr>
          <w:rFonts w:ascii="Times New Roman" w:hAnsi="Times New Roman" w:cs="Times New Roman"/>
          <w:sz w:val="4"/>
          <w:szCs w:val="4"/>
        </w:rPr>
      </w:pPr>
    </w:p>
    <w:p w:rsidR="008D66D8" w:rsidRPr="007D57A9" w:rsidRDefault="008D66D8" w:rsidP="00134797">
      <w:pPr>
        <w:pStyle w:val="ConsNormal"/>
        <w:ind w:firstLine="708"/>
        <w:jc w:val="both"/>
        <w:rPr>
          <w:rFonts w:ascii="Times New Roman" w:hAnsi="Times New Roman"/>
          <w:sz w:val="24"/>
          <w:szCs w:val="24"/>
        </w:rPr>
      </w:pPr>
      <w:r w:rsidRPr="007D57A9">
        <w:rPr>
          <w:rFonts w:ascii="Times New Roman" w:hAnsi="Times New Roman"/>
          <w:sz w:val="24"/>
          <w:szCs w:val="24"/>
        </w:rPr>
        <w:t xml:space="preserve">10.1. Все споры, возникающие при исполнении </w:t>
      </w:r>
      <w:r w:rsidR="002F0544">
        <w:rPr>
          <w:rFonts w:ascii="Times New Roman" w:hAnsi="Times New Roman"/>
          <w:sz w:val="24"/>
          <w:szCs w:val="24"/>
        </w:rPr>
        <w:t xml:space="preserve">настоящего </w:t>
      </w:r>
      <w:r w:rsidRPr="007D57A9">
        <w:rPr>
          <w:rFonts w:ascii="Times New Roman" w:hAnsi="Times New Roman"/>
          <w:sz w:val="24"/>
          <w:szCs w:val="24"/>
        </w:rPr>
        <w:t>Договора, решаются Сторонами путем переговоров, которые могут проводиться, в том числе, путем отправления писем по почте и обмена сообщениями</w:t>
      </w:r>
      <w:r w:rsidR="00C54E05">
        <w:rPr>
          <w:rFonts w:ascii="Times New Roman" w:hAnsi="Times New Roman"/>
          <w:sz w:val="24"/>
          <w:szCs w:val="24"/>
        </w:rPr>
        <w:t xml:space="preserve"> по электронной почте</w:t>
      </w:r>
      <w:r w:rsidRPr="007D57A9">
        <w:rPr>
          <w:rFonts w:ascii="Times New Roman" w:hAnsi="Times New Roman"/>
          <w:sz w:val="24"/>
          <w:szCs w:val="24"/>
        </w:rPr>
        <w:t>.</w:t>
      </w:r>
    </w:p>
    <w:p w:rsidR="008D66D8" w:rsidRPr="007D57A9" w:rsidRDefault="008D66D8" w:rsidP="00134797">
      <w:pPr>
        <w:pStyle w:val="ConsNormal"/>
        <w:ind w:firstLine="708"/>
        <w:jc w:val="both"/>
        <w:rPr>
          <w:rFonts w:ascii="Times New Roman" w:hAnsi="Times New Roman"/>
          <w:sz w:val="24"/>
          <w:szCs w:val="24"/>
        </w:rPr>
      </w:pPr>
      <w:r w:rsidRPr="007D57A9">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претензий 30 (тридцать) календарных дней с даты получения претензии, определенной по почтовому штемпелю на конверте.</w:t>
      </w:r>
    </w:p>
    <w:p w:rsidR="008D66D8" w:rsidRDefault="008D66D8" w:rsidP="00134797">
      <w:pPr>
        <w:pStyle w:val="ConsNormal"/>
        <w:ind w:firstLine="708"/>
        <w:jc w:val="both"/>
        <w:rPr>
          <w:rFonts w:ascii="Times New Roman" w:hAnsi="Times New Roman" w:cs="Times New Roman"/>
          <w:sz w:val="24"/>
          <w:szCs w:val="24"/>
        </w:rPr>
      </w:pPr>
      <w:r w:rsidRPr="007D57A9">
        <w:rPr>
          <w:rFonts w:ascii="Times New Roman" w:hAnsi="Times New Roman" w:cs="Times New Roman"/>
          <w:sz w:val="24"/>
          <w:szCs w:val="24"/>
        </w:rPr>
        <w:t xml:space="preserve">10.3.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г. Москвы, при этом споры по взысканию задолженности и санкций за выполненные работы/оказанные услуги передаются заинтересованной Стороной на рассмотрение в арбитражный суд, определяемый согласно Приложению № </w:t>
      </w:r>
      <w:r w:rsidR="001E2461">
        <w:rPr>
          <w:rFonts w:ascii="Times New Roman" w:hAnsi="Times New Roman" w:cs="Times New Roman"/>
          <w:sz w:val="24"/>
          <w:szCs w:val="24"/>
        </w:rPr>
        <w:t>37</w:t>
      </w:r>
      <w:r w:rsidRPr="007D57A9">
        <w:rPr>
          <w:rFonts w:ascii="Times New Roman" w:hAnsi="Times New Roman" w:cs="Times New Roman"/>
          <w:sz w:val="24"/>
          <w:szCs w:val="24"/>
        </w:rPr>
        <w:t xml:space="preserve"> к настоящему Договору</w:t>
      </w:r>
      <w:r w:rsidR="00692303">
        <w:rPr>
          <w:rFonts w:ascii="Times New Roman" w:hAnsi="Times New Roman" w:cs="Times New Roman"/>
          <w:sz w:val="24"/>
          <w:szCs w:val="24"/>
        </w:rPr>
        <w:t>.</w:t>
      </w:r>
    </w:p>
    <w:p w:rsidR="008D66D8" w:rsidRDefault="008D66D8" w:rsidP="00CE7CC8">
      <w:pPr>
        <w:ind w:right="-2"/>
        <w:jc w:val="center"/>
        <w:rPr>
          <w:b/>
        </w:rPr>
      </w:pPr>
      <w:r w:rsidRPr="007D57A9">
        <w:rPr>
          <w:b/>
        </w:rPr>
        <w:lastRenderedPageBreak/>
        <w:t>11. СРОК ДЕЙСТВИЯ ДОГОВОРА</w:t>
      </w:r>
    </w:p>
    <w:p w:rsidR="00965DA7" w:rsidRPr="007D57A9" w:rsidRDefault="00965DA7" w:rsidP="00134797">
      <w:pPr>
        <w:ind w:right="-2"/>
        <w:jc w:val="both"/>
        <w:rPr>
          <w:b/>
        </w:rPr>
      </w:pPr>
    </w:p>
    <w:p w:rsidR="008D66D8" w:rsidRPr="007D57A9" w:rsidRDefault="008D66D8" w:rsidP="00134797">
      <w:pPr>
        <w:ind w:right="-2"/>
        <w:jc w:val="both"/>
        <w:rPr>
          <w:b/>
          <w:sz w:val="4"/>
          <w:szCs w:val="4"/>
        </w:rPr>
      </w:pPr>
    </w:p>
    <w:p w:rsidR="00D535A3" w:rsidRDefault="00D535A3" w:rsidP="00D535A3">
      <w:pPr>
        <w:tabs>
          <w:tab w:val="left" w:pos="420"/>
          <w:tab w:val="left" w:pos="851"/>
          <w:tab w:val="left" w:pos="993"/>
        </w:tabs>
        <w:ind w:firstLine="567"/>
        <w:jc w:val="both"/>
      </w:pPr>
      <w:r w:rsidRPr="007D57A9">
        <w:t xml:space="preserve">11.1 </w:t>
      </w:r>
      <w:r w:rsidR="002F0544">
        <w:t xml:space="preserve">Настоящий </w:t>
      </w:r>
      <w:r w:rsidRPr="00F32940">
        <w:t>Договор вступает в силу с даты его подписани</w:t>
      </w:r>
      <w:r>
        <w:t>я Сторонами и действует по 31</w:t>
      </w:r>
      <w:r w:rsidRPr="00F32940">
        <w:t xml:space="preserve"> </w:t>
      </w:r>
      <w:r>
        <w:t xml:space="preserve">декабря </w:t>
      </w:r>
      <w:r w:rsidRPr="00F32940">
        <w:t>20</w:t>
      </w:r>
      <w:r w:rsidR="00D6614D">
        <w:t>2</w:t>
      </w:r>
      <w:r w:rsidR="00BC554A">
        <w:t>4</w:t>
      </w:r>
      <w:r w:rsidRPr="00F32940">
        <w:t xml:space="preserve"> года, в части расчётов – до полного их завершения, по гарантии</w:t>
      </w:r>
      <w:r>
        <w:t xml:space="preserve"> – до истечения сроков гарантии</w:t>
      </w:r>
      <w:r w:rsidR="002B145D">
        <w:t>, по хранению – до истечения срока действия настоящего Договора.</w:t>
      </w:r>
    </w:p>
    <w:p w:rsidR="00D535A3" w:rsidRDefault="00D535A3" w:rsidP="005E00A3">
      <w:pPr>
        <w:pStyle w:val="ConsNormal"/>
        <w:widowControl/>
        <w:ind w:right="21" w:firstLine="567"/>
        <w:jc w:val="both"/>
      </w:pPr>
      <w:r>
        <w:rPr>
          <w:rFonts w:ascii="Times New Roman" w:hAnsi="Times New Roman" w:cs="Times New Roman"/>
          <w:sz w:val="24"/>
          <w:szCs w:val="24"/>
        </w:rPr>
        <w:t>11</w:t>
      </w:r>
      <w:r w:rsidRPr="00357584">
        <w:rPr>
          <w:rFonts w:ascii="Times New Roman" w:hAnsi="Times New Roman" w:cs="Times New Roman"/>
          <w:sz w:val="24"/>
          <w:szCs w:val="24"/>
        </w:rPr>
        <w:t xml:space="preserve">.2. </w:t>
      </w:r>
      <w:r w:rsidRPr="007D57A9">
        <w:t>Д</w:t>
      </w:r>
      <w:r w:rsidRPr="00B3205D">
        <w:rPr>
          <w:rFonts w:ascii="Times New Roman" w:hAnsi="Times New Roman" w:cs="Times New Roman"/>
          <w:sz w:val="24"/>
          <w:szCs w:val="24"/>
        </w:rPr>
        <w:t>атой подписания настоящего Договора признается дата, проставленная на первой странице, в правом верхнем углу перед преамбулой.</w:t>
      </w:r>
    </w:p>
    <w:p w:rsidR="00782738" w:rsidRPr="00A75699" w:rsidRDefault="00782738" w:rsidP="00EE221F">
      <w:pPr>
        <w:pStyle w:val="ConsNonformat"/>
        <w:widowControl/>
        <w:ind w:firstLine="567"/>
        <w:jc w:val="both"/>
        <w:rPr>
          <w:rFonts w:ascii="Times New Roman" w:hAnsi="Times New Roman" w:cs="Times New Roman"/>
          <w:sz w:val="24"/>
          <w:szCs w:val="24"/>
        </w:rPr>
      </w:pPr>
      <w:r w:rsidRPr="00EE221F">
        <w:rPr>
          <w:rFonts w:ascii="Times New Roman" w:hAnsi="Times New Roman" w:cs="Times New Roman"/>
          <w:sz w:val="24"/>
          <w:szCs w:val="24"/>
        </w:rPr>
        <w:t>11.</w:t>
      </w:r>
      <w:r w:rsidR="00325ECC">
        <w:rPr>
          <w:rFonts w:ascii="Times New Roman" w:hAnsi="Times New Roman" w:cs="Times New Roman"/>
          <w:sz w:val="24"/>
          <w:szCs w:val="24"/>
        </w:rPr>
        <w:t>3</w:t>
      </w:r>
      <w:r w:rsidRPr="00EE221F">
        <w:rPr>
          <w:rFonts w:ascii="Times New Roman" w:hAnsi="Times New Roman" w:cs="Times New Roman"/>
          <w:sz w:val="24"/>
          <w:szCs w:val="24"/>
        </w:rPr>
        <w:t>. Заказчик</w:t>
      </w:r>
      <w:r w:rsidRPr="00A75699">
        <w:rPr>
          <w:rFonts w:ascii="Times New Roman" w:hAnsi="Times New Roman" w:cs="Times New Roman"/>
          <w:sz w:val="24"/>
          <w:szCs w:val="24"/>
        </w:rPr>
        <w:t xml:space="preserve"> не вправе передавать свои права и обязанности, вытекающие из настоящего Договора, третьим лицам без письменного согласия Подрядчика. </w:t>
      </w:r>
    </w:p>
    <w:p w:rsidR="00CB6541" w:rsidRPr="007D57A9" w:rsidRDefault="00CB6541" w:rsidP="00134797">
      <w:pPr>
        <w:pStyle w:val="ConsNonformat"/>
        <w:widowControl/>
        <w:ind w:right="-2" w:firstLine="540"/>
        <w:jc w:val="both"/>
        <w:rPr>
          <w:rFonts w:ascii="Times New Roman" w:hAnsi="Times New Roman" w:cs="Times New Roman"/>
          <w:b/>
          <w:sz w:val="24"/>
          <w:szCs w:val="24"/>
        </w:rPr>
      </w:pPr>
    </w:p>
    <w:p w:rsidR="008D66D8" w:rsidRPr="007D57A9" w:rsidRDefault="008D66D8" w:rsidP="00CE7CC8">
      <w:pPr>
        <w:pStyle w:val="ConsNonformat"/>
        <w:widowControl/>
        <w:ind w:right="-2" w:firstLine="540"/>
        <w:jc w:val="center"/>
        <w:rPr>
          <w:rFonts w:ascii="Times New Roman" w:hAnsi="Times New Roman" w:cs="Times New Roman"/>
          <w:b/>
          <w:sz w:val="24"/>
          <w:szCs w:val="24"/>
        </w:rPr>
      </w:pPr>
      <w:r w:rsidRPr="007D57A9">
        <w:rPr>
          <w:rFonts w:ascii="Times New Roman" w:hAnsi="Times New Roman" w:cs="Times New Roman"/>
          <w:b/>
          <w:sz w:val="24"/>
          <w:szCs w:val="24"/>
        </w:rPr>
        <w:t>12. ПОРЯДОК ВНЕСЕНИЯ ИЗМЕНЕНИЙ, ДОПОЛНЕНИЙ</w:t>
      </w:r>
    </w:p>
    <w:p w:rsidR="008D66D8" w:rsidRPr="007D57A9" w:rsidRDefault="008D66D8" w:rsidP="00CE7CC8">
      <w:pPr>
        <w:pStyle w:val="ConsNonformat"/>
        <w:widowControl/>
        <w:ind w:right="-2"/>
        <w:jc w:val="center"/>
        <w:rPr>
          <w:rFonts w:ascii="Times New Roman" w:hAnsi="Times New Roman" w:cs="Times New Roman"/>
          <w:b/>
          <w:sz w:val="24"/>
          <w:szCs w:val="24"/>
        </w:rPr>
      </w:pPr>
      <w:r w:rsidRPr="007D57A9">
        <w:rPr>
          <w:rFonts w:ascii="Times New Roman" w:hAnsi="Times New Roman" w:cs="Times New Roman"/>
          <w:b/>
          <w:sz w:val="24"/>
          <w:szCs w:val="24"/>
        </w:rPr>
        <w:t>В ДОГОВОР И ЕГО РАСТОРЖЕНИЯ</w:t>
      </w:r>
    </w:p>
    <w:p w:rsidR="00703977" w:rsidRPr="007D57A9" w:rsidRDefault="00703977" w:rsidP="00134797">
      <w:pPr>
        <w:pStyle w:val="ConsNonformat"/>
        <w:widowControl/>
        <w:ind w:right="-2"/>
        <w:jc w:val="both"/>
        <w:rPr>
          <w:rFonts w:ascii="Times New Roman" w:hAnsi="Times New Roman" w:cs="Times New Roman"/>
          <w:b/>
          <w:sz w:val="24"/>
          <w:szCs w:val="24"/>
        </w:rPr>
      </w:pPr>
    </w:p>
    <w:p w:rsidR="008D66D8" w:rsidRPr="004863A0" w:rsidRDefault="008D66D8" w:rsidP="004863A0">
      <w:pPr>
        <w:pStyle w:val="ConsNonformat"/>
        <w:widowControl/>
        <w:ind w:firstLine="708"/>
        <w:jc w:val="both"/>
        <w:rPr>
          <w:rFonts w:ascii="Times New Roman" w:hAnsi="Times New Roman" w:cs="Times New Roman"/>
          <w:color w:val="FFFF00"/>
          <w:sz w:val="24"/>
          <w:szCs w:val="24"/>
        </w:rPr>
      </w:pPr>
      <w:r w:rsidRPr="007D57A9">
        <w:rPr>
          <w:rFonts w:ascii="Times New Roman" w:hAnsi="Times New Roman" w:cs="Times New Roman"/>
          <w:sz w:val="24"/>
          <w:szCs w:val="24"/>
        </w:rPr>
        <w:t xml:space="preserve">12.1. В </w:t>
      </w:r>
      <w:r w:rsidR="002F0544">
        <w:rPr>
          <w:rFonts w:ascii="Times New Roman" w:hAnsi="Times New Roman" w:cs="Times New Roman"/>
          <w:sz w:val="24"/>
          <w:szCs w:val="24"/>
        </w:rPr>
        <w:t xml:space="preserve">настоящий </w:t>
      </w:r>
      <w:r w:rsidRPr="007D57A9">
        <w:rPr>
          <w:rFonts w:ascii="Times New Roman" w:hAnsi="Times New Roman" w:cs="Times New Roman"/>
          <w:sz w:val="24"/>
          <w:szCs w:val="24"/>
        </w:rPr>
        <w:t xml:space="preserve">Договор могут быть внесены изменения и дополнения, которые оформляются Сторонами дополнительными соглашениями к </w:t>
      </w:r>
      <w:r w:rsidR="002F0544">
        <w:rPr>
          <w:rFonts w:ascii="Times New Roman" w:hAnsi="Times New Roman" w:cs="Times New Roman"/>
          <w:sz w:val="24"/>
          <w:szCs w:val="24"/>
        </w:rPr>
        <w:t xml:space="preserve">настоящему </w:t>
      </w:r>
      <w:r w:rsidRPr="007D57A9">
        <w:rPr>
          <w:rFonts w:ascii="Times New Roman" w:hAnsi="Times New Roman" w:cs="Times New Roman"/>
          <w:sz w:val="24"/>
          <w:szCs w:val="24"/>
        </w:rPr>
        <w:t>Договору, либо иным документом, подписанным обеими Сторонами, являющимися его неотъемлемыми частями.</w:t>
      </w:r>
      <w:r w:rsidR="00D13480" w:rsidRPr="004863A0">
        <w:rPr>
          <w:rFonts w:ascii="Times New Roman" w:hAnsi="Times New Roman" w:cs="Times New Roman"/>
          <w:sz w:val="24"/>
          <w:szCs w:val="24"/>
        </w:rPr>
        <w:t xml:space="preserve"> При изменении цен на работы и услуги Подрядчика в рамках настоящего Договора, изменения вступают в силу с даты, указанной в уведомлении Подрядчика о таком изменении. </w:t>
      </w:r>
      <w:r w:rsidR="00D13480" w:rsidRPr="004863A0">
        <w:rPr>
          <w:rFonts w:ascii="Times New Roman" w:hAnsi="Times New Roman" w:cs="Times New Roman"/>
          <w:color w:val="FFFF00"/>
          <w:sz w:val="24"/>
          <w:szCs w:val="24"/>
        </w:rPr>
        <w:t xml:space="preserve"> </w:t>
      </w:r>
    </w:p>
    <w:p w:rsidR="008D66D8" w:rsidRDefault="008D66D8" w:rsidP="00134797">
      <w:pPr>
        <w:pStyle w:val="ConsNonformat"/>
        <w:widowControl/>
        <w:ind w:right="-2" w:firstLine="709"/>
        <w:jc w:val="both"/>
        <w:rPr>
          <w:rFonts w:ascii="Times New Roman" w:hAnsi="Times New Roman" w:cs="Times New Roman"/>
          <w:sz w:val="24"/>
          <w:szCs w:val="24"/>
        </w:rPr>
      </w:pPr>
      <w:r w:rsidRPr="007D57A9">
        <w:rPr>
          <w:rFonts w:ascii="Times New Roman" w:hAnsi="Times New Roman" w:cs="Times New Roman"/>
          <w:sz w:val="24"/>
          <w:szCs w:val="24"/>
        </w:rPr>
        <w:t xml:space="preserve">12.2. Договор может досрочно быть расторгнут по основаниям, предусмотренным законодательством Российской Федерации и </w:t>
      </w:r>
      <w:r w:rsidR="002F0544">
        <w:rPr>
          <w:rFonts w:ascii="Times New Roman" w:hAnsi="Times New Roman" w:cs="Times New Roman"/>
          <w:sz w:val="24"/>
          <w:szCs w:val="24"/>
        </w:rPr>
        <w:t xml:space="preserve">настоящим </w:t>
      </w:r>
      <w:r w:rsidRPr="007D57A9">
        <w:rPr>
          <w:rFonts w:ascii="Times New Roman" w:hAnsi="Times New Roman" w:cs="Times New Roman"/>
          <w:sz w:val="24"/>
          <w:szCs w:val="24"/>
        </w:rPr>
        <w:t xml:space="preserve">Договором. При этом Заказчик и Подрядчик вправе отказаться от исполнения </w:t>
      </w:r>
      <w:r w:rsidR="002F0544">
        <w:rPr>
          <w:rFonts w:ascii="Times New Roman" w:hAnsi="Times New Roman" w:cs="Times New Roman"/>
          <w:sz w:val="24"/>
          <w:szCs w:val="24"/>
        </w:rPr>
        <w:t xml:space="preserve">настоящего </w:t>
      </w:r>
      <w:r w:rsidRPr="007D57A9">
        <w:rPr>
          <w:rFonts w:ascii="Times New Roman" w:hAnsi="Times New Roman" w:cs="Times New Roman"/>
          <w:sz w:val="24"/>
          <w:szCs w:val="24"/>
        </w:rPr>
        <w:t>Договора в одностороннем порядке.</w:t>
      </w:r>
    </w:p>
    <w:p w:rsidR="00527CC1" w:rsidRPr="007A091C" w:rsidRDefault="00527CC1" w:rsidP="00134797">
      <w:pPr>
        <w:pStyle w:val="ConsNonformat"/>
        <w:widowControl/>
        <w:ind w:right="-2" w:firstLine="709"/>
        <w:jc w:val="both"/>
        <w:rPr>
          <w:rFonts w:ascii="Times New Roman" w:hAnsi="Times New Roman" w:cs="Times New Roman"/>
          <w:sz w:val="24"/>
          <w:szCs w:val="24"/>
        </w:rPr>
      </w:pPr>
      <w:r w:rsidRPr="007A091C">
        <w:rPr>
          <w:rFonts w:ascii="Times New Roman" w:hAnsi="Times New Roman" w:cs="Times New Roman"/>
          <w:sz w:val="24"/>
          <w:szCs w:val="24"/>
        </w:rPr>
        <w:t>Подрядчик вправе расторгнуть настоящий Договор в одностороннем внесудебном порядке в следующих случаях:</w:t>
      </w:r>
    </w:p>
    <w:p w:rsidR="00527CC1" w:rsidRPr="007A091C" w:rsidRDefault="00527CC1" w:rsidP="00134797">
      <w:pPr>
        <w:pStyle w:val="ConsNonformat"/>
        <w:widowControl/>
        <w:ind w:right="-2" w:firstLine="709"/>
        <w:jc w:val="both"/>
        <w:rPr>
          <w:rFonts w:ascii="Times New Roman" w:hAnsi="Times New Roman" w:cs="Times New Roman"/>
          <w:sz w:val="24"/>
          <w:szCs w:val="24"/>
        </w:rPr>
      </w:pPr>
      <w:r w:rsidRPr="007A091C">
        <w:rPr>
          <w:rFonts w:ascii="Times New Roman" w:hAnsi="Times New Roman" w:cs="Times New Roman"/>
          <w:sz w:val="24"/>
          <w:szCs w:val="24"/>
        </w:rPr>
        <w:t>-</w:t>
      </w:r>
      <w:r w:rsidRPr="005E00A3">
        <w:rPr>
          <w:rFonts w:ascii="Times New Roman" w:hAnsi="Times New Roman" w:cs="Times New Roman"/>
          <w:sz w:val="24"/>
          <w:szCs w:val="24"/>
        </w:rPr>
        <w:t xml:space="preserve"> в случае неисполнения </w:t>
      </w:r>
      <w:r w:rsidRPr="007A091C">
        <w:rPr>
          <w:rFonts w:ascii="Times New Roman" w:hAnsi="Times New Roman" w:cs="Times New Roman"/>
          <w:sz w:val="24"/>
          <w:szCs w:val="24"/>
        </w:rPr>
        <w:t>Заказчиком</w:t>
      </w:r>
      <w:r w:rsidRPr="005E00A3">
        <w:rPr>
          <w:rFonts w:ascii="Times New Roman" w:hAnsi="Times New Roman" w:cs="Times New Roman"/>
          <w:sz w:val="24"/>
          <w:szCs w:val="24"/>
        </w:rPr>
        <w:t xml:space="preserve"> требования о предоставлении информации согласно пункта </w:t>
      </w:r>
      <w:r w:rsidRPr="007A091C">
        <w:rPr>
          <w:rFonts w:ascii="Times New Roman" w:hAnsi="Times New Roman" w:cs="Times New Roman"/>
          <w:sz w:val="24"/>
          <w:szCs w:val="24"/>
        </w:rPr>
        <w:t>2.3.20</w:t>
      </w:r>
      <w:r w:rsidRPr="005E00A3">
        <w:rPr>
          <w:rFonts w:ascii="Times New Roman" w:hAnsi="Times New Roman" w:cs="Times New Roman"/>
          <w:sz w:val="24"/>
          <w:szCs w:val="24"/>
        </w:rPr>
        <w:t xml:space="preserve"> Договора</w:t>
      </w:r>
      <w:r w:rsidRPr="007A091C">
        <w:rPr>
          <w:rFonts w:ascii="Times New Roman" w:hAnsi="Times New Roman" w:cs="Times New Roman"/>
          <w:sz w:val="24"/>
          <w:szCs w:val="24"/>
        </w:rPr>
        <w:t>;</w:t>
      </w:r>
    </w:p>
    <w:p w:rsidR="00BC2EE4" w:rsidRPr="005E00A3" w:rsidRDefault="00527CC1" w:rsidP="005E00A3">
      <w:pPr>
        <w:pStyle w:val="ConsNonformat"/>
        <w:ind w:right="-2" w:firstLine="720"/>
        <w:jc w:val="both"/>
        <w:rPr>
          <w:rFonts w:ascii="Times New Roman" w:hAnsi="Times New Roman" w:cs="Times New Roman"/>
          <w:sz w:val="24"/>
          <w:szCs w:val="24"/>
        </w:rPr>
      </w:pPr>
      <w:r w:rsidRPr="007A091C">
        <w:rPr>
          <w:rFonts w:ascii="Times New Roman" w:hAnsi="Times New Roman" w:cs="Times New Roman"/>
          <w:sz w:val="24"/>
          <w:szCs w:val="24"/>
        </w:rPr>
        <w:t xml:space="preserve">- </w:t>
      </w:r>
      <w:r w:rsidR="00D33113" w:rsidRPr="007A091C">
        <w:rPr>
          <w:rFonts w:ascii="Times New Roman" w:hAnsi="Times New Roman" w:cs="Times New Roman"/>
          <w:sz w:val="24"/>
          <w:szCs w:val="24"/>
        </w:rPr>
        <w:t>в случае несогласия Заказчика с изменением цен на работы и услуги Подрядчика, а также на запасные части Подрядчика</w:t>
      </w:r>
      <w:r w:rsidR="00BC2EE4" w:rsidRPr="005E00A3">
        <w:rPr>
          <w:rFonts w:ascii="Times New Roman" w:hAnsi="Times New Roman" w:cs="Times New Roman"/>
          <w:sz w:val="24"/>
          <w:szCs w:val="24"/>
        </w:rPr>
        <w:t>;</w:t>
      </w:r>
    </w:p>
    <w:p w:rsidR="00BC2EE4" w:rsidRPr="005E00A3" w:rsidRDefault="00BC2EE4" w:rsidP="00BC2EE4">
      <w:pPr>
        <w:pStyle w:val="ConsNonformat"/>
        <w:ind w:firstLine="720"/>
        <w:jc w:val="both"/>
        <w:rPr>
          <w:rFonts w:ascii="Times New Roman" w:hAnsi="Times New Roman" w:cs="Times New Roman"/>
          <w:sz w:val="24"/>
          <w:szCs w:val="24"/>
        </w:rPr>
      </w:pPr>
      <w:r w:rsidRPr="005E00A3">
        <w:rPr>
          <w:rFonts w:ascii="Times New Roman" w:hAnsi="Times New Roman" w:cs="Times New Roman"/>
          <w:sz w:val="24"/>
          <w:szCs w:val="24"/>
        </w:rPr>
        <w:t>- при наличии дебиторской задолженности;</w:t>
      </w:r>
    </w:p>
    <w:p w:rsidR="00527CC1" w:rsidRPr="007D57A9" w:rsidRDefault="00BC2EE4" w:rsidP="005E00A3">
      <w:pPr>
        <w:pStyle w:val="ConsNonformat"/>
        <w:ind w:right="-2" w:firstLine="720"/>
        <w:jc w:val="both"/>
        <w:rPr>
          <w:rFonts w:ascii="Times New Roman" w:hAnsi="Times New Roman" w:cs="Times New Roman"/>
          <w:sz w:val="24"/>
          <w:szCs w:val="24"/>
        </w:rPr>
      </w:pPr>
      <w:r w:rsidRPr="005E00A3">
        <w:rPr>
          <w:rFonts w:ascii="Times New Roman" w:hAnsi="Times New Roman" w:cs="Times New Roman"/>
          <w:sz w:val="24"/>
          <w:szCs w:val="24"/>
        </w:rPr>
        <w:t>- в случае подтверждения факта нарушения Заказчиком положений пункта 13.1 настоящего Договора и/или неполучения информации об итогах рассмотрения уведомления о нарушении в соответствии с пунктом 13.2 настоящего Договора</w:t>
      </w:r>
    </w:p>
    <w:p w:rsidR="008D66D8" w:rsidRPr="007D57A9" w:rsidRDefault="008D66D8" w:rsidP="00134797">
      <w:pPr>
        <w:pStyle w:val="ConsNonformat"/>
        <w:widowControl/>
        <w:ind w:right="-2" w:firstLine="709"/>
        <w:jc w:val="both"/>
        <w:rPr>
          <w:rFonts w:ascii="Times New Roman" w:hAnsi="Times New Roman" w:cs="Times New Roman"/>
          <w:sz w:val="24"/>
          <w:szCs w:val="24"/>
        </w:rPr>
      </w:pPr>
      <w:r w:rsidRPr="007D57A9">
        <w:rPr>
          <w:rFonts w:ascii="Times New Roman" w:hAnsi="Times New Roman" w:cs="Times New Roman"/>
          <w:sz w:val="24"/>
          <w:szCs w:val="24"/>
        </w:rPr>
        <w:t xml:space="preserve">12.3. Отказ от исполнения </w:t>
      </w:r>
      <w:r w:rsidR="002F0544">
        <w:rPr>
          <w:rFonts w:ascii="Times New Roman" w:hAnsi="Times New Roman" w:cs="Times New Roman"/>
          <w:sz w:val="24"/>
          <w:szCs w:val="24"/>
        </w:rPr>
        <w:t xml:space="preserve">настоящего </w:t>
      </w:r>
      <w:r w:rsidRPr="007D57A9">
        <w:rPr>
          <w:rFonts w:ascii="Times New Roman" w:hAnsi="Times New Roman" w:cs="Times New Roman"/>
          <w:sz w:val="24"/>
          <w:szCs w:val="24"/>
        </w:rPr>
        <w:t xml:space="preserve">Договора в одностороннем порядке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w:t>
      </w:r>
      <w:r w:rsidR="002F0544">
        <w:rPr>
          <w:rFonts w:ascii="Times New Roman" w:hAnsi="Times New Roman" w:cs="Times New Roman"/>
          <w:sz w:val="24"/>
          <w:szCs w:val="24"/>
        </w:rPr>
        <w:t xml:space="preserve">настоящего </w:t>
      </w:r>
      <w:r w:rsidRPr="007D57A9">
        <w:rPr>
          <w:rFonts w:ascii="Times New Roman" w:hAnsi="Times New Roman" w:cs="Times New Roman"/>
          <w:sz w:val="24"/>
          <w:szCs w:val="24"/>
        </w:rPr>
        <w:t xml:space="preserve">Договора. </w:t>
      </w:r>
      <w:r w:rsidR="002F0544">
        <w:rPr>
          <w:rFonts w:ascii="Times New Roman" w:hAnsi="Times New Roman" w:cs="Times New Roman"/>
          <w:sz w:val="24"/>
          <w:szCs w:val="24"/>
        </w:rPr>
        <w:t xml:space="preserve">Настоящий </w:t>
      </w:r>
      <w:r w:rsidRPr="007D57A9">
        <w:rPr>
          <w:rFonts w:ascii="Times New Roman" w:hAnsi="Times New Roman" w:cs="Times New Roman"/>
          <w:sz w:val="24"/>
          <w:szCs w:val="24"/>
        </w:rPr>
        <w:t xml:space="preserve">Договор считается прекращенным с даты, указанной в уведомлении о расторжении </w:t>
      </w:r>
      <w:r w:rsidR="002F0544">
        <w:rPr>
          <w:rFonts w:ascii="Times New Roman" w:hAnsi="Times New Roman" w:cs="Times New Roman"/>
          <w:sz w:val="24"/>
          <w:szCs w:val="24"/>
        </w:rPr>
        <w:t xml:space="preserve">настоящего </w:t>
      </w:r>
      <w:r w:rsidRPr="007D57A9">
        <w:rPr>
          <w:rFonts w:ascii="Times New Roman" w:hAnsi="Times New Roman" w:cs="Times New Roman"/>
          <w:sz w:val="24"/>
          <w:szCs w:val="24"/>
        </w:rPr>
        <w:t xml:space="preserve">Договора. Подрядчик оставляет за собой право одностороннего отказа от исполнения Договора в случае </w:t>
      </w:r>
      <w:r w:rsidR="00D13480" w:rsidRPr="007D57A9">
        <w:rPr>
          <w:rFonts w:ascii="Times New Roman" w:hAnsi="Times New Roman" w:cs="Times New Roman"/>
          <w:sz w:val="24"/>
          <w:szCs w:val="24"/>
        </w:rPr>
        <w:t>неисполнения</w:t>
      </w:r>
      <w:r w:rsidR="002F0544">
        <w:rPr>
          <w:rFonts w:ascii="Times New Roman" w:hAnsi="Times New Roman" w:cs="Times New Roman"/>
          <w:sz w:val="24"/>
          <w:szCs w:val="24"/>
        </w:rPr>
        <w:t xml:space="preserve"> Заказчиком пунктов </w:t>
      </w:r>
      <w:r w:rsidR="00AC4C57">
        <w:rPr>
          <w:rFonts w:ascii="Times New Roman" w:hAnsi="Times New Roman" w:cs="Times New Roman"/>
          <w:sz w:val="24"/>
          <w:szCs w:val="24"/>
        </w:rPr>
        <w:t>2.3.1, 2.3.2, 2.3.8, 2.3.20, 3.2, 3.3</w:t>
      </w:r>
      <w:r w:rsidR="00496DB8">
        <w:rPr>
          <w:rFonts w:ascii="Times New Roman" w:hAnsi="Times New Roman" w:cs="Times New Roman"/>
          <w:sz w:val="24"/>
          <w:szCs w:val="24"/>
        </w:rPr>
        <w:t xml:space="preserve"> </w:t>
      </w:r>
      <w:r w:rsidR="002F0544">
        <w:rPr>
          <w:rFonts w:ascii="Times New Roman" w:hAnsi="Times New Roman" w:cs="Times New Roman"/>
          <w:sz w:val="24"/>
          <w:szCs w:val="24"/>
        </w:rPr>
        <w:t xml:space="preserve">настоящего </w:t>
      </w:r>
      <w:r w:rsidRPr="007D57A9">
        <w:rPr>
          <w:rFonts w:ascii="Times New Roman" w:hAnsi="Times New Roman" w:cs="Times New Roman"/>
          <w:sz w:val="24"/>
          <w:szCs w:val="24"/>
        </w:rPr>
        <w:t>Договора.</w:t>
      </w:r>
    </w:p>
    <w:p w:rsidR="008D66D8" w:rsidRPr="007D57A9" w:rsidRDefault="008D66D8" w:rsidP="00134797">
      <w:pPr>
        <w:pStyle w:val="ConsNonformat"/>
        <w:widowControl/>
        <w:ind w:right="-2" w:firstLine="709"/>
        <w:jc w:val="both"/>
        <w:rPr>
          <w:rFonts w:ascii="Times New Roman" w:hAnsi="Times New Roman" w:cs="Times New Roman"/>
          <w:sz w:val="24"/>
          <w:szCs w:val="24"/>
        </w:rPr>
      </w:pPr>
      <w:r w:rsidRPr="007D57A9">
        <w:rPr>
          <w:rFonts w:ascii="Times New Roman" w:hAnsi="Times New Roman" w:cs="Times New Roman"/>
          <w:sz w:val="24"/>
          <w:szCs w:val="24"/>
        </w:rPr>
        <w:t xml:space="preserve">12.4. В случае досрочного расторжения </w:t>
      </w:r>
      <w:r w:rsidR="002F0544">
        <w:rPr>
          <w:rFonts w:ascii="Times New Roman" w:hAnsi="Times New Roman" w:cs="Times New Roman"/>
          <w:sz w:val="24"/>
          <w:szCs w:val="24"/>
        </w:rPr>
        <w:t xml:space="preserve">настоящего </w:t>
      </w:r>
      <w:r w:rsidRPr="007D57A9">
        <w:rPr>
          <w:rFonts w:ascii="Times New Roman" w:hAnsi="Times New Roman" w:cs="Times New Roman"/>
          <w:sz w:val="24"/>
          <w:szCs w:val="24"/>
        </w:rPr>
        <w:t xml:space="preserve">Договора (отказа от исполнения </w:t>
      </w:r>
      <w:r w:rsidR="002F0544">
        <w:rPr>
          <w:rFonts w:ascii="Times New Roman" w:hAnsi="Times New Roman" w:cs="Times New Roman"/>
          <w:sz w:val="24"/>
          <w:szCs w:val="24"/>
        </w:rPr>
        <w:t xml:space="preserve">настоящего </w:t>
      </w:r>
      <w:r w:rsidRPr="007D57A9">
        <w:rPr>
          <w:rFonts w:ascii="Times New Roman" w:hAnsi="Times New Roman" w:cs="Times New Roman"/>
          <w:sz w:val="24"/>
          <w:szCs w:val="24"/>
        </w:rPr>
        <w:t xml:space="preserve">Договора) по инициативе Заказчика Заказчик оплачивает обоснованные, документально подтвержденные Подрядчиком расходы, фактически понесенные на момент получения Подрядчиком уведомления о расторжении Договора или подписания соглашения о расторжении </w:t>
      </w:r>
      <w:r w:rsidR="002F0544">
        <w:rPr>
          <w:rFonts w:ascii="Times New Roman" w:hAnsi="Times New Roman" w:cs="Times New Roman"/>
          <w:sz w:val="24"/>
          <w:szCs w:val="24"/>
        </w:rPr>
        <w:t xml:space="preserve">настоящего </w:t>
      </w:r>
      <w:r w:rsidRPr="007D57A9">
        <w:rPr>
          <w:rFonts w:ascii="Times New Roman" w:hAnsi="Times New Roman" w:cs="Times New Roman"/>
          <w:sz w:val="24"/>
          <w:szCs w:val="24"/>
        </w:rPr>
        <w:t>Договора, в течение 10 (десяти) календарных дней от даты предъявления Подрядчиком соответствующего требования.</w:t>
      </w:r>
    </w:p>
    <w:p w:rsidR="008D66D8" w:rsidRPr="007D57A9" w:rsidRDefault="008D66D8" w:rsidP="00134797">
      <w:pPr>
        <w:pStyle w:val="ConsNonformat"/>
        <w:widowControl/>
        <w:ind w:right="-2" w:firstLine="709"/>
        <w:jc w:val="both"/>
        <w:rPr>
          <w:rFonts w:ascii="Times New Roman" w:hAnsi="Times New Roman" w:cs="Times New Roman"/>
          <w:sz w:val="24"/>
          <w:szCs w:val="24"/>
        </w:rPr>
      </w:pPr>
      <w:r w:rsidRPr="007D57A9">
        <w:rPr>
          <w:rFonts w:ascii="Times New Roman" w:hAnsi="Times New Roman" w:cs="Times New Roman"/>
          <w:sz w:val="24"/>
          <w:szCs w:val="24"/>
        </w:rPr>
        <w:t>12.5. В случае расторжения</w:t>
      </w:r>
      <w:r w:rsidR="002F0544">
        <w:rPr>
          <w:rFonts w:ascii="Times New Roman" w:hAnsi="Times New Roman" w:cs="Times New Roman"/>
          <w:sz w:val="24"/>
          <w:szCs w:val="24"/>
        </w:rPr>
        <w:t xml:space="preserve"> настоящего</w:t>
      </w:r>
      <w:r w:rsidRPr="007D57A9">
        <w:rPr>
          <w:rFonts w:ascii="Times New Roman" w:hAnsi="Times New Roman" w:cs="Times New Roman"/>
          <w:sz w:val="24"/>
          <w:szCs w:val="24"/>
        </w:rPr>
        <w:t xml:space="preserve"> Договора (отказа от исполнения </w:t>
      </w:r>
      <w:r w:rsidR="002F0544">
        <w:rPr>
          <w:rFonts w:ascii="Times New Roman" w:hAnsi="Times New Roman" w:cs="Times New Roman"/>
          <w:sz w:val="24"/>
          <w:szCs w:val="24"/>
        </w:rPr>
        <w:t xml:space="preserve">настоящего </w:t>
      </w:r>
      <w:r w:rsidRPr="007D57A9">
        <w:rPr>
          <w:rFonts w:ascii="Times New Roman" w:hAnsi="Times New Roman" w:cs="Times New Roman"/>
          <w:sz w:val="24"/>
          <w:szCs w:val="24"/>
        </w:rPr>
        <w:t>Договора) по причинам, за которые ни одна из Сторон не отвечает.</w:t>
      </w:r>
    </w:p>
    <w:p w:rsidR="008D66D8" w:rsidRPr="007D57A9" w:rsidRDefault="008D66D8" w:rsidP="00134797">
      <w:pPr>
        <w:pStyle w:val="ConsNonformat"/>
        <w:widowControl/>
        <w:ind w:right="-2" w:firstLine="709"/>
        <w:jc w:val="both"/>
        <w:rPr>
          <w:rFonts w:ascii="Times New Roman" w:hAnsi="Times New Roman" w:cs="Times New Roman"/>
          <w:sz w:val="24"/>
          <w:szCs w:val="24"/>
        </w:rPr>
      </w:pPr>
      <w:r w:rsidRPr="007D57A9">
        <w:rPr>
          <w:rFonts w:ascii="Times New Roman" w:hAnsi="Times New Roman" w:cs="Times New Roman"/>
          <w:sz w:val="24"/>
          <w:szCs w:val="24"/>
        </w:rPr>
        <w:t xml:space="preserve">12.5.1. Заказчик оплачивает Подрядчику обоснованные, документально подтвержденные Подрядчиком расходы за выполненные и принятые Заказчиком работы, понесенные на момент расторжения </w:t>
      </w:r>
      <w:r w:rsidR="002F0544">
        <w:rPr>
          <w:rFonts w:ascii="Times New Roman" w:hAnsi="Times New Roman" w:cs="Times New Roman"/>
          <w:sz w:val="24"/>
          <w:szCs w:val="24"/>
        </w:rPr>
        <w:t xml:space="preserve">настоящего </w:t>
      </w:r>
      <w:r w:rsidRPr="007D57A9">
        <w:rPr>
          <w:rFonts w:ascii="Times New Roman" w:hAnsi="Times New Roman" w:cs="Times New Roman"/>
          <w:sz w:val="24"/>
          <w:szCs w:val="24"/>
        </w:rPr>
        <w:t>Договора.</w:t>
      </w:r>
    </w:p>
    <w:p w:rsidR="008D66D8" w:rsidRPr="007D57A9" w:rsidRDefault="008D66D8" w:rsidP="00134797">
      <w:pPr>
        <w:pStyle w:val="ConsNonformat"/>
        <w:widowControl/>
        <w:ind w:right="-2" w:firstLine="709"/>
        <w:jc w:val="both"/>
        <w:rPr>
          <w:rFonts w:ascii="Times New Roman" w:hAnsi="Times New Roman" w:cs="Times New Roman"/>
          <w:sz w:val="24"/>
          <w:szCs w:val="24"/>
        </w:rPr>
      </w:pPr>
      <w:r w:rsidRPr="007D57A9">
        <w:rPr>
          <w:rFonts w:ascii="Times New Roman" w:hAnsi="Times New Roman" w:cs="Times New Roman"/>
          <w:sz w:val="24"/>
          <w:szCs w:val="24"/>
        </w:rPr>
        <w:lastRenderedPageBreak/>
        <w:t xml:space="preserve">12.5.2 Подрядчик возвращает Заказчику аванс за вычетом стоимости выполненных Подрядчиком и принятых Заказчиком работ на момент расторжения </w:t>
      </w:r>
      <w:r w:rsidR="002F0544">
        <w:rPr>
          <w:rFonts w:ascii="Times New Roman" w:hAnsi="Times New Roman" w:cs="Times New Roman"/>
          <w:sz w:val="24"/>
          <w:szCs w:val="24"/>
        </w:rPr>
        <w:t xml:space="preserve">настоящего </w:t>
      </w:r>
      <w:r w:rsidRPr="007D57A9">
        <w:rPr>
          <w:rFonts w:ascii="Times New Roman" w:hAnsi="Times New Roman" w:cs="Times New Roman"/>
          <w:sz w:val="24"/>
          <w:szCs w:val="24"/>
        </w:rPr>
        <w:t>Договора в течение 10 (десяти) календарных дней от даты предъявления Заказчиком соответствующего требования.</w:t>
      </w:r>
    </w:p>
    <w:p w:rsidR="008D66D8" w:rsidRDefault="008D66D8" w:rsidP="00134797">
      <w:pPr>
        <w:tabs>
          <w:tab w:val="left" w:pos="720"/>
        </w:tabs>
        <w:ind w:firstLine="709"/>
        <w:jc w:val="both"/>
      </w:pPr>
      <w:r w:rsidRPr="007D57A9">
        <w:tab/>
        <w:t>12.6. В течение 30 (тридцати) календарных дней с момента получения уведомления</w:t>
      </w:r>
      <w:r w:rsidR="00CE7CC8">
        <w:t xml:space="preserve"> о расторжении </w:t>
      </w:r>
      <w:r w:rsidR="002F0544">
        <w:t xml:space="preserve">настоящего </w:t>
      </w:r>
      <w:r w:rsidR="00CE7CC8">
        <w:t>Договора,</w:t>
      </w:r>
      <w:r w:rsidRPr="007D57A9">
        <w:t xml:space="preserve"> Стороны должны произвести сверку расчетов с составлением соответствующего акта и завершить взаиморасчеты.</w:t>
      </w:r>
    </w:p>
    <w:p w:rsidR="008D66D8" w:rsidRPr="007D57A9" w:rsidRDefault="008D66D8" w:rsidP="00134797">
      <w:pPr>
        <w:tabs>
          <w:tab w:val="left" w:pos="720"/>
        </w:tabs>
        <w:ind w:firstLine="567"/>
        <w:jc w:val="both"/>
        <w:rPr>
          <w:sz w:val="4"/>
          <w:szCs w:val="4"/>
        </w:rPr>
      </w:pPr>
    </w:p>
    <w:p w:rsidR="00CB6541" w:rsidRPr="007D57A9" w:rsidRDefault="00CB6541" w:rsidP="00134797">
      <w:pPr>
        <w:pStyle w:val="ConsNonformat"/>
        <w:widowControl/>
        <w:ind w:right="-2"/>
        <w:jc w:val="both"/>
        <w:rPr>
          <w:rFonts w:ascii="Times New Roman" w:hAnsi="Times New Roman" w:cs="Times New Roman"/>
          <w:b/>
          <w:sz w:val="24"/>
          <w:szCs w:val="24"/>
        </w:rPr>
      </w:pPr>
    </w:p>
    <w:p w:rsidR="008D66D8" w:rsidRPr="007D57A9" w:rsidRDefault="008D66D8" w:rsidP="00CE7CC8">
      <w:pPr>
        <w:pStyle w:val="ConsNonformat"/>
        <w:widowControl/>
        <w:ind w:right="-2"/>
        <w:jc w:val="center"/>
        <w:rPr>
          <w:rFonts w:ascii="Times New Roman" w:hAnsi="Times New Roman" w:cs="Times New Roman"/>
          <w:b/>
          <w:sz w:val="24"/>
          <w:szCs w:val="24"/>
        </w:rPr>
      </w:pPr>
      <w:r w:rsidRPr="007D57A9">
        <w:rPr>
          <w:rFonts w:ascii="Times New Roman" w:hAnsi="Times New Roman" w:cs="Times New Roman"/>
          <w:b/>
          <w:sz w:val="24"/>
          <w:szCs w:val="24"/>
        </w:rPr>
        <w:t>13. АНТИКОРУПЦИОННЫЕ ПОЛОЖЕНИЯ</w:t>
      </w:r>
    </w:p>
    <w:p w:rsidR="00CB6541" w:rsidRPr="007D57A9" w:rsidRDefault="00CB6541" w:rsidP="00134797">
      <w:pPr>
        <w:pStyle w:val="ConsNonformat"/>
        <w:widowControl/>
        <w:ind w:right="-2"/>
        <w:jc w:val="both"/>
        <w:rPr>
          <w:rFonts w:ascii="Times New Roman" w:hAnsi="Times New Roman" w:cs="Times New Roman"/>
          <w:b/>
          <w:sz w:val="24"/>
          <w:szCs w:val="24"/>
        </w:rPr>
      </w:pPr>
    </w:p>
    <w:p w:rsidR="008D6E22" w:rsidRPr="007D57A9" w:rsidRDefault="008D6E22" w:rsidP="00134797">
      <w:pPr>
        <w:pStyle w:val="ConsNonformat"/>
        <w:widowControl/>
        <w:ind w:right="-2"/>
        <w:jc w:val="both"/>
        <w:rPr>
          <w:sz w:val="4"/>
          <w:szCs w:val="4"/>
        </w:rPr>
      </w:pPr>
    </w:p>
    <w:p w:rsidR="008D66D8" w:rsidRPr="007D57A9" w:rsidRDefault="008D66D8" w:rsidP="00134797">
      <w:pPr>
        <w:pStyle w:val="ConsNonformat"/>
        <w:ind w:firstLine="709"/>
        <w:jc w:val="both"/>
        <w:rPr>
          <w:rFonts w:ascii="Times New Roman" w:hAnsi="Times New Roman" w:cs="Times New Roman"/>
          <w:sz w:val="24"/>
          <w:szCs w:val="24"/>
        </w:rPr>
      </w:pPr>
      <w:r w:rsidRPr="007D57A9">
        <w:rPr>
          <w:rFonts w:ascii="Times New Roman" w:hAnsi="Times New Roman" w:cs="Times New Roman"/>
          <w:sz w:val="24"/>
          <w:szCs w:val="24"/>
        </w:rPr>
        <w:t xml:space="preserve">13.1. При исполнении своих обязательств по настоящему </w:t>
      </w:r>
      <w:r w:rsidR="002F0544">
        <w:rPr>
          <w:rFonts w:ascii="Times New Roman" w:hAnsi="Times New Roman" w:cs="Times New Roman"/>
          <w:sz w:val="24"/>
          <w:szCs w:val="24"/>
        </w:rPr>
        <w:t>Д</w:t>
      </w:r>
      <w:r w:rsidRPr="007D57A9">
        <w:rPr>
          <w:rFonts w:ascii="Times New Roman" w:hAnsi="Times New Roman" w:cs="Times New Roman"/>
          <w:sz w:val="24"/>
          <w:szCs w:val="24"/>
        </w:rPr>
        <w:t>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D66D8" w:rsidRPr="007D57A9" w:rsidRDefault="008D66D8" w:rsidP="00134797">
      <w:pPr>
        <w:pStyle w:val="ConsNonformat"/>
        <w:ind w:firstLine="709"/>
        <w:jc w:val="both"/>
        <w:rPr>
          <w:rFonts w:ascii="Times New Roman" w:hAnsi="Times New Roman" w:cs="Times New Roman"/>
          <w:sz w:val="24"/>
          <w:szCs w:val="24"/>
        </w:rPr>
      </w:pPr>
      <w:r w:rsidRPr="007D57A9">
        <w:rPr>
          <w:rFonts w:ascii="Times New Roman" w:hAnsi="Times New Roman" w:cs="Times New Roman"/>
          <w:sz w:val="24"/>
          <w:szCs w:val="24"/>
        </w:rPr>
        <w:t xml:space="preserve">При исполнении своих обязательств по настоящему </w:t>
      </w:r>
      <w:r w:rsidR="002F0544">
        <w:rPr>
          <w:rFonts w:ascii="Times New Roman" w:hAnsi="Times New Roman" w:cs="Times New Roman"/>
          <w:sz w:val="24"/>
          <w:szCs w:val="24"/>
        </w:rPr>
        <w:t>Д</w:t>
      </w:r>
      <w:r w:rsidRPr="007D57A9">
        <w:rPr>
          <w:rFonts w:ascii="Times New Roman" w:hAnsi="Times New Roman" w:cs="Times New Roman"/>
          <w:sz w:val="24"/>
          <w:szCs w:val="24"/>
        </w:rPr>
        <w:t xml:space="preserve">оговору Стороны, их аффилированные лица, работники или посредники не осуществляют действий, квалифицируемые применимым для целей настоящего </w:t>
      </w:r>
      <w:r w:rsidR="002F0544">
        <w:rPr>
          <w:rFonts w:ascii="Times New Roman" w:hAnsi="Times New Roman" w:cs="Times New Roman"/>
          <w:sz w:val="24"/>
          <w:szCs w:val="24"/>
        </w:rPr>
        <w:t>Д</w:t>
      </w:r>
      <w:r w:rsidRPr="007D57A9">
        <w:rPr>
          <w:rFonts w:ascii="Times New Roman" w:hAnsi="Times New Roman" w:cs="Times New Roman"/>
          <w:sz w:val="24"/>
          <w:szCs w:val="24"/>
        </w:rPr>
        <w:t>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D66D8" w:rsidRPr="007D57A9" w:rsidRDefault="008D66D8" w:rsidP="00134797">
      <w:pPr>
        <w:pStyle w:val="ConsNonformat"/>
        <w:ind w:firstLine="709"/>
        <w:jc w:val="both"/>
        <w:rPr>
          <w:rFonts w:ascii="Times New Roman" w:hAnsi="Times New Roman" w:cs="Times New Roman"/>
          <w:sz w:val="24"/>
          <w:szCs w:val="24"/>
        </w:rPr>
      </w:pPr>
      <w:r w:rsidRPr="007D57A9">
        <w:rPr>
          <w:rFonts w:ascii="Times New Roman" w:hAnsi="Times New Roman" w:cs="Times New Roman"/>
          <w:color w:val="000000"/>
          <w:sz w:val="24"/>
          <w:szCs w:val="24"/>
        </w:rPr>
        <w:t xml:space="preserve">13.2. В случае возникновения у Стороны подозрений, что произошло или может произойти нарушение каких-либо положений </w:t>
      </w:r>
      <w:r w:rsidRPr="007D57A9">
        <w:rPr>
          <w:rFonts w:ascii="Times New Roman" w:hAnsi="Times New Roman" w:cs="Times New Roman"/>
          <w:sz w:val="24"/>
          <w:szCs w:val="24"/>
        </w:rPr>
        <w:t>пункта 13.1 настоящего</w:t>
      </w:r>
      <w:r w:rsidRPr="007D57A9">
        <w:rPr>
          <w:rFonts w:ascii="Times New Roman" w:hAnsi="Times New Roman" w:cs="Times New Roman"/>
          <w:color w:val="000000"/>
          <w:sz w:val="24"/>
          <w:szCs w:val="24"/>
        </w:rPr>
        <w:t xml:space="preserve"> </w:t>
      </w:r>
      <w:r w:rsidR="002F0544">
        <w:rPr>
          <w:rFonts w:ascii="Times New Roman" w:hAnsi="Times New Roman" w:cs="Times New Roman"/>
          <w:color w:val="000000"/>
          <w:sz w:val="24"/>
          <w:szCs w:val="24"/>
        </w:rPr>
        <w:t>Д</w:t>
      </w:r>
      <w:r w:rsidRPr="007D57A9">
        <w:rPr>
          <w:rFonts w:ascii="Times New Roman" w:hAnsi="Times New Roman" w:cs="Times New Roman"/>
          <w:color w:val="000000"/>
          <w:sz w:val="24"/>
          <w:szCs w:val="24"/>
        </w:rPr>
        <w:t xml:space="preserve">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7D57A9">
        <w:rPr>
          <w:rFonts w:ascii="Times New Roman" w:hAnsi="Times New Roman" w:cs="Times New Roman"/>
          <w:sz w:val="24"/>
          <w:szCs w:val="24"/>
        </w:rPr>
        <w:t xml:space="preserve">пункта 13.1 настоящего </w:t>
      </w:r>
      <w:r w:rsidR="002F0544">
        <w:rPr>
          <w:rFonts w:ascii="Times New Roman" w:hAnsi="Times New Roman" w:cs="Times New Roman"/>
          <w:sz w:val="24"/>
          <w:szCs w:val="24"/>
        </w:rPr>
        <w:t>Д</w:t>
      </w:r>
      <w:r w:rsidRPr="007D57A9">
        <w:rPr>
          <w:rFonts w:ascii="Times New Roman" w:hAnsi="Times New Roman" w:cs="Times New Roman"/>
          <w:sz w:val="24"/>
          <w:szCs w:val="24"/>
        </w:rPr>
        <w:t>оговора другой Стороны, ее аффилированными лицами, работниками или посредниками.</w:t>
      </w:r>
    </w:p>
    <w:p w:rsidR="00FB3458" w:rsidRDefault="008D66D8" w:rsidP="00134797">
      <w:pPr>
        <w:pStyle w:val="ConsNonformat"/>
        <w:ind w:firstLine="709"/>
        <w:jc w:val="both"/>
        <w:rPr>
          <w:rFonts w:ascii="Times New Roman" w:hAnsi="Times New Roman" w:cs="Times New Roman"/>
          <w:sz w:val="24"/>
          <w:szCs w:val="24"/>
        </w:rPr>
      </w:pPr>
      <w:r w:rsidRPr="007D57A9">
        <w:rPr>
          <w:rFonts w:ascii="Times New Roman" w:hAnsi="Times New Roman" w:cs="Times New Roman"/>
          <w:sz w:val="24"/>
          <w:szCs w:val="24"/>
        </w:rPr>
        <w:t xml:space="preserve">Каналы уведомления Подрядчика о нарушении каких-либо положений пункта 13.1 настоящего </w:t>
      </w:r>
      <w:r w:rsidR="002F0544">
        <w:rPr>
          <w:rFonts w:ascii="Times New Roman" w:hAnsi="Times New Roman" w:cs="Times New Roman"/>
          <w:sz w:val="24"/>
          <w:szCs w:val="24"/>
        </w:rPr>
        <w:t>Д</w:t>
      </w:r>
      <w:r w:rsidRPr="007D57A9">
        <w:rPr>
          <w:rFonts w:ascii="Times New Roman" w:hAnsi="Times New Roman" w:cs="Times New Roman"/>
          <w:sz w:val="24"/>
          <w:szCs w:val="24"/>
        </w:rPr>
        <w:t>оговора: тел.: (495) 260-4</w:t>
      </w:r>
      <w:r w:rsidR="004544BB">
        <w:rPr>
          <w:rFonts w:ascii="Times New Roman" w:hAnsi="Times New Roman" w:cs="Times New Roman"/>
          <w:sz w:val="24"/>
          <w:szCs w:val="24"/>
        </w:rPr>
        <w:t>1-87</w:t>
      </w:r>
      <w:r w:rsidRPr="007D57A9">
        <w:rPr>
          <w:rFonts w:ascii="Times New Roman" w:hAnsi="Times New Roman" w:cs="Times New Roman"/>
          <w:sz w:val="24"/>
          <w:szCs w:val="24"/>
        </w:rPr>
        <w:t xml:space="preserve">, </w:t>
      </w:r>
      <w:r w:rsidR="00FB3458" w:rsidRPr="00FB3458">
        <w:rPr>
          <w:rFonts w:ascii="Times New Roman" w:hAnsi="Times New Roman" w:cs="Times New Roman"/>
          <w:sz w:val="24"/>
          <w:szCs w:val="24"/>
        </w:rPr>
        <w:t xml:space="preserve">электронная почта: </w:t>
      </w:r>
      <w:hyperlink r:id="rId8" w:history="1">
        <w:r w:rsidR="00FB3458" w:rsidRPr="005E784A">
          <w:rPr>
            <w:rStyle w:val="af5"/>
            <w:rFonts w:ascii="Times New Roman" w:hAnsi="Times New Roman" w:cs="Times New Roman"/>
            <w:sz w:val="24"/>
            <w:szCs w:val="24"/>
          </w:rPr>
          <w:t>Korrup@1vrk.ru</w:t>
        </w:r>
      </w:hyperlink>
      <w:r w:rsidR="00FB3458" w:rsidRPr="00FB3458">
        <w:rPr>
          <w:rFonts w:ascii="Times New Roman" w:hAnsi="Times New Roman" w:cs="Times New Roman"/>
          <w:sz w:val="24"/>
          <w:szCs w:val="24"/>
        </w:rPr>
        <w:t>.</w:t>
      </w:r>
    </w:p>
    <w:p w:rsidR="008D66D8" w:rsidRPr="007D57A9" w:rsidRDefault="008D66D8" w:rsidP="00134797">
      <w:pPr>
        <w:pStyle w:val="ConsNonformat"/>
        <w:ind w:firstLine="709"/>
        <w:jc w:val="both"/>
        <w:rPr>
          <w:rFonts w:ascii="Times New Roman" w:hAnsi="Times New Roman" w:cs="Times New Roman"/>
          <w:sz w:val="24"/>
          <w:szCs w:val="24"/>
        </w:rPr>
      </w:pPr>
      <w:r w:rsidRPr="007D57A9">
        <w:rPr>
          <w:rFonts w:ascii="Times New Roman" w:hAnsi="Times New Roman" w:cs="Times New Roman"/>
          <w:sz w:val="24"/>
          <w:szCs w:val="24"/>
        </w:rPr>
        <w:t xml:space="preserve">Каналы уведомления Заказчика о нарушениях каких-либо положений пункта 13.1 настоящего </w:t>
      </w:r>
      <w:r w:rsidR="002F0544">
        <w:rPr>
          <w:rFonts w:ascii="Times New Roman" w:hAnsi="Times New Roman" w:cs="Times New Roman"/>
          <w:sz w:val="24"/>
          <w:szCs w:val="24"/>
        </w:rPr>
        <w:t>Д</w:t>
      </w:r>
      <w:r w:rsidRPr="007D57A9">
        <w:rPr>
          <w:rFonts w:ascii="Times New Roman" w:hAnsi="Times New Roman" w:cs="Times New Roman"/>
          <w:sz w:val="24"/>
          <w:szCs w:val="24"/>
        </w:rPr>
        <w:t xml:space="preserve">оговора: </w:t>
      </w:r>
      <w:r w:rsidRPr="00505EDC">
        <w:rPr>
          <w:rFonts w:ascii="Times New Roman" w:hAnsi="Times New Roman" w:cs="Times New Roman"/>
          <w:sz w:val="24"/>
          <w:szCs w:val="24"/>
          <w:highlight w:val="yellow"/>
        </w:rPr>
        <w:t>тел.: ________________, электронная почта: ________________, официальный сайт: ________________.</w:t>
      </w:r>
    </w:p>
    <w:p w:rsidR="008D66D8" w:rsidRPr="007D57A9" w:rsidRDefault="008D66D8" w:rsidP="00134797">
      <w:pPr>
        <w:pStyle w:val="ConsNonformat"/>
        <w:ind w:firstLine="709"/>
        <w:jc w:val="both"/>
        <w:rPr>
          <w:rFonts w:ascii="Times New Roman" w:hAnsi="Times New Roman" w:cs="Times New Roman"/>
          <w:sz w:val="24"/>
          <w:szCs w:val="24"/>
        </w:rPr>
      </w:pPr>
      <w:r w:rsidRPr="007D57A9">
        <w:rPr>
          <w:rFonts w:ascii="Times New Roman" w:hAnsi="Times New Roman" w:cs="Times New Roman"/>
          <w:sz w:val="24"/>
          <w:szCs w:val="24"/>
        </w:rPr>
        <w:t>Сторона, получившая уведомление о нарушении каких-либо положений пункта 13.1 настоящего</w:t>
      </w:r>
      <w:r w:rsidRPr="007D57A9">
        <w:rPr>
          <w:rFonts w:ascii="Times New Roman" w:hAnsi="Times New Roman" w:cs="Times New Roman"/>
          <w:color w:val="000000"/>
          <w:sz w:val="24"/>
          <w:szCs w:val="24"/>
        </w:rPr>
        <w:t xml:space="preserve"> договора, обязана рассмотреть уведомление и сообщить другой Стороне об итогах его рассмотрения в </w:t>
      </w:r>
      <w:r w:rsidRPr="007D57A9">
        <w:rPr>
          <w:rFonts w:ascii="Times New Roman" w:hAnsi="Times New Roman" w:cs="Times New Roman"/>
          <w:sz w:val="24"/>
          <w:szCs w:val="24"/>
        </w:rPr>
        <w:t>течение 10 (</w:t>
      </w:r>
      <w:r w:rsidR="00D13480">
        <w:rPr>
          <w:rFonts w:ascii="Times New Roman" w:hAnsi="Times New Roman" w:cs="Times New Roman"/>
          <w:sz w:val="24"/>
          <w:szCs w:val="24"/>
        </w:rPr>
        <w:t>д</w:t>
      </w:r>
      <w:r w:rsidRPr="007D57A9">
        <w:rPr>
          <w:rFonts w:ascii="Times New Roman" w:hAnsi="Times New Roman" w:cs="Times New Roman"/>
          <w:sz w:val="24"/>
          <w:szCs w:val="24"/>
        </w:rPr>
        <w:t>есять) рабочих дней с даты получения письменного уведомления.</w:t>
      </w:r>
    </w:p>
    <w:p w:rsidR="008D66D8" w:rsidRPr="007D57A9" w:rsidRDefault="008D66D8" w:rsidP="00134797">
      <w:pPr>
        <w:pStyle w:val="ConsNonformat"/>
        <w:ind w:firstLine="709"/>
        <w:jc w:val="both"/>
        <w:rPr>
          <w:rFonts w:ascii="Times New Roman" w:hAnsi="Times New Roman" w:cs="Times New Roman"/>
          <w:sz w:val="24"/>
          <w:szCs w:val="24"/>
        </w:rPr>
      </w:pPr>
      <w:r w:rsidRPr="007D57A9">
        <w:rPr>
          <w:rFonts w:ascii="Times New Roman" w:hAnsi="Times New Roman" w:cs="Times New Roman"/>
          <w:sz w:val="24"/>
          <w:szCs w:val="24"/>
        </w:rPr>
        <w:t xml:space="preserve">13.3. Стороны гарантируют осуществление надлежащего разбирательства по фактам нарушения положений пункта 13.1 настоящего </w:t>
      </w:r>
      <w:r w:rsidR="002F0544">
        <w:rPr>
          <w:rFonts w:ascii="Times New Roman" w:hAnsi="Times New Roman" w:cs="Times New Roman"/>
          <w:sz w:val="24"/>
          <w:szCs w:val="24"/>
        </w:rPr>
        <w:t>Д</w:t>
      </w:r>
      <w:r w:rsidRPr="007D57A9">
        <w:rPr>
          <w:rFonts w:ascii="Times New Roman" w:hAnsi="Times New Roman" w:cs="Times New Roman"/>
          <w:sz w:val="24"/>
          <w:szCs w:val="24"/>
        </w:rPr>
        <w:t>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D66D8" w:rsidRDefault="008D66D8" w:rsidP="00134797">
      <w:pPr>
        <w:ind w:firstLine="708"/>
        <w:jc w:val="both"/>
      </w:pPr>
      <w:r w:rsidRPr="007D57A9">
        <w:t xml:space="preserve">13.4. В случае подтверждения факта нарушения одной Стороной положений пункта 13.1 настоящего </w:t>
      </w:r>
      <w:r w:rsidR="002F0544">
        <w:t>Д</w:t>
      </w:r>
      <w:r w:rsidRPr="007D57A9">
        <w:t xml:space="preserve">оговора и/или неполучения другой Стороной информации об итогах рассмотрения уведомления о нарушении в соответствии с пунктом 13.2 настоящего </w:t>
      </w:r>
      <w:r w:rsidR="002F0544">
        <w:t>Д</w:t>
      </w:r>
      <w:r w:rsidRPr="007D57A9">
        <w:t>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действий настоящего Договора</w:t>
      </w:r>
      <w:r w:rsidR="001C16BF">
        <w:t>.</w:t>
      </w:r>
    </w:p>
    <w:p w:rsidR="001C16BF" w:rsidRDefault="001C16BF" w:rsidP="00134797">
      <w:pPr>
        <w:ind w:firstLine="708"/>
        <w:jc w:val="both"/>
      </w:pPr>
    </w:p>
    <w:p w:rsidR="001C16BF" w:rsidRPr="00691811" w:rsidRDefault="001C16BF" w:rsidP="001C16BF">
      <w:pPr>
        <w:pStyle w:val="aff0"/>
        <w:numPr>
          <w:ilvl w:val="0"/>
          <w:numId w:val="3"/>
        </w:numPr>
        <w:jc w:val="center"/>
        <w:rPr>
          <w:b/>
          <w:bCs/>
        </w:rPr>
      </w:pPr>
      <w:r w:rsidRPr="00691811">
        <w:rPr>
          <w:b/>
          <w:bCs/>
        </w:rPr>
        <w:lastRenderedPageBreak/>
        <w:t>Н</w:t>
      </w:r>
      <w:r>
        <w:rPr>
          <w:b/>
          <w:bCs/>
        </w:rPr>
        <w:t>АЛОГОВАЯ ОГОВОРКА</w:t>
      </w:r>
    </w:p>
    <w:p w:rsidR="00437B08" w:rsidRDefault="00437B08" w:rsidP="00437B08">
      <w:pPr>
        <w:pStyle w:val="16"/>
        <w:spacing w:before="0" w:after="0" w:line="274" w:lineRule="exact"/>
        <w:ind w:left="23" w:firstLine="697"/>
        <w:jc w:val="both"/>
        <w:rPr>
          <w:rFonts w:ascii="Times New Roman" w:hAnsi="Times New Roman" w:cs="Times New Roman"/>
          <w:sz w:val="24"/>
          <w:szCs w:val="24"/>
        </w:rPr>
      </w:pPr>
    </w:p>
    <w:p w:rsidR="00437B08" w:rsidRPr="00437B08" w:rsidRDefault="00437B08" w:rsidP="00437B08">
      <w:pPr>
        <w:pStyle w:val="16"/>
        <w:spacing w:before="0" w:after="0" w:line="274" w:lineRule="exact"/>
        <w:ind w:left="23" w:firstLine="697"/>
        <w:jc w:val="both"/>
        <w:rPr>
          <w:rFonts w:ascii="Times New Roman" w:hAnsi="Times New Roman" w:cs="Times New Roman"/>
          <w:sz w:val="24"/>
          <w:szCs w:val="24"/>
        </w:rPr>
      </w:pPr>
      <w:r w:rsidRPr="00437B08">
        <w:rPr>
          <w:rFonts w:ascii="Times New Roman" w:hAnsi="Times New Roman" w:cs="Times New Roman"/>
          <w:sz w:val="24"/>
          <w:szCs w:val="24"/>
        </w:rPr>
        <w:t>14.1. Стороны гарантируют, что:</w:t>
      </w:r>
    </w:p>
    <w:p w:rsidR="00437B08" w:rsidRPr="00437B08" w:rsidRDefault="00437B08" w:rsidP="00437B08">
      <w:pPr>
        <w:pStyle w:val="16"/>
        <w:spacing w:before="0" w:after="0" w:line="274" w:lineRule="exact"/>
        <w:ind w:left="23" w:firstLine="697"/>
        <w:jc w:val="both"/>
        <w:rPr>
          <w:rFonts w:ascii="Times New Roman" w:hAnsi="Times New Roman" w:cs="Times New Roman"/>
          <w:sz w:val="24"/>
          <w:szCs w:val="24"/>
        </w:rPr>
      </w:pPr>
      <w:r w:rsidRPr="00437B08">
        <w:rPr>
          <w:rFonts w:ascii="Times New Roman" w:hAnsi="Times New Roman" w:cs="Times New Roman"/>
          <w:sz w:val="24"/>
          <w:szCs w:val="24"/>
        </w:rPr>
        <w:t>- зарегистрированы в ЕГРЮЛ надлежащим образом;</w:t>
      </w:r>
    </w:p>
    <w:p w:rsidR="00437B08" w:rsidRPr="00437B08" w:rsidRDefault="00437B08" w:rsidP="00437B08">
      <w:pPr>
        <w:pStyle w:val="16"/>
        <w:spacing w:before="0" w:after="0" w:line="274" w:lineRule="exact"/>
        <w:ind w:left="23" w:firstLine="697"/>
        <w:jc w:val="both"/>
        <w:rPr>
          <w:rFonts w:ascii="Times New Roman" w:hAnsi="Times New Roman" w:cs="Times New Roman"/>
          <w:sz w:val="24"/>
          <w:szCs w:val="24"/>
        </w:rPr>
      </w:pPr>
      <w:r w:rsidRPr="00437B08">
        <w:rPr>
          <w:rFonts w:ascii="Times New Roman" w:hAnsi="Times New Roman" w:cs="Times New Roman"/>
          <w:sz w:val="24"/>
          <w:szCs w:val="24"/>
        </w:rPr>
        <w:t>- их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37B08" w:rsidRPr="00437B08" w:rsidRDefault="00437B08" w:rsidP="00437B08">
      <w:pPr>
        <w:pStyle w:val="16"/>
        <w:spacing w:before="0" w:after="0" w:line="274" w:lineRule="exact"/>
        <w:ind w:left="23" w:firstLine="697"/>
        <w:jc w:val="both"/>
        <w:rPr>
          <w:rFonts w:ascii="Times New Roman" w:hAnsi="Times New Roman" w:cs="Times New Roman"/>
          <w:sz w:val="24"/>
          <w:szCs w:val="24"/>
        </w:rPr>
      </w:pPr>
      <w:r w:rsidRPr="00437B08">
        <w:rPr>
          <w:rFonts w:ascii="Times New Roman" w:hAnsi="Times New Roman" w:cs="Times New Roman"/>
          <w:sz w:val="24"/>
          <w:szCs w:val="24"/>
        </w:rPr>
        <w:t>- располагают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принимают все меры должной осмотрительности, чтобы подрядные организации (соисполнители) соответствовали данному требованию;</w:t>
      </w:r>
    </w:p>
    <w:p w:rsidR="00437B08" w:rsidRPr="00437B08" w:rsidRDefault="00437B08" w:rsidP="00437B08">
      <w:pPr>
        <w:pStyle w:val="16"/>
        <w:spacing w:before="0" w:after="0" w:line="274" w:lineRule="exact"/>
        <w:ind w:left="23" w:firstLine="697"/>
        <w:jc w:val="both"/>
        <w:rPr>
          <w:rFonts w:ascii="Times New Roman" w:hAnsi="Times New Roman" w:cs="Times New Roman"/>
          <w:sz w:val="24"/>
          <w:szCs w:val="24"/>
        </w:rPr>
      </w:pPr>
      <w:r w:rsidRPr="00437B08">
        <w:rPr>
          <w:rFonts w:ascii="Times New Roman" w:hAnsi="Times New Roman" w:cs="Times New Roman"/>
          <w:sz w:val="24"/>
          <w:szCs w:val="24"/>
        </w:rPr>
        <w:t>- располагают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437B08" w:rsidRPr="00437B08" w:rsidRDefault="00437B08" w:rsidP="00437B08">
      <w:pPr>
        <w:pStyle w:val="16"/>
        <w:spacing w:before="0" w:after="0" w:line="274" w:lineRule="exact"/>
        <w:ind w:left="23" w:firstLine="697"/>
        <w:jc w:val="both"/>
        <w:rPr>
          <w:rFonts w:ascii="Times New Roman" w:hAnsi="Times New Roman" w:cs="Times New Roman"/>
          <w:sz w:val="24"/>
          <w:szCs w:val="24"/>
        </w:rPr>
      </w:pPr>
      <w:r w:rsidRPr="00437B08">
        <w:rPr>
          <w:rFonts w:ascii="Times New Roman" w:hAnsi="Times New Roman" w:cs="Times New Roman"/>
          <w:sz w:val="24"/>
          <w:szCs w:val="24"/>
        </w:rPr>
        <w:t>- являются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437B08" w:rsidRPr="00437B08" w:rsidRDefault="00437B08" w:rsidP="00437B08">
      <w:pPr>
        <w:pStyle w:val="16"/>
        <w:spacing w:before="0" w:after="0" w:line="274" w:lineRule="exact"/>
        <w:ind w:left="23" w:firstLine="697"/>
        <w:jc w:val="both"/>
        <w:rPr>
          <w:rFonts w:ascii="Times New Roman" w:hAnsi="Times New Roman" w:cs="Times New Roman"/>
          <w:sz w:val="24"/>
          <w:szCs w:val="24"/>
        </w:rPr>
      </w:pPr>
      <w:r w:rsidRPr="00437B08">
        <w:rPr>
          <w:rFonts w:ascii="Times New Roman" w:hAnsi="Times New Roman" w:cs="Times New Roman"/>
          <w:sz w:val="24"/>
          <w:szCs w:val="24"/>
        </w:rPr>
        <w:t xml:space="preserve">- ведут бухгалтерский учет и составляют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представляют годовую бухгалтерскую отчетность в налоговый орган; </w:t>
      </w:r>
    </w:p>
    <w:p w:rsidR="00437B08" w:rsidRPr="00437B08" w:rsidRDefault="00437B08" w:rsidP="00437B08">
      <w:pPr>
        <w:pStyle w:val="16"/>
        <w:spacing w:before="0" w:after="0" w:line="274" w:lineRule="exact"/>
        <w:ind w:left="23" w:firstLine="697"/>
        <w:jc w:val="both"/>
        <w:rPr>
          <w:rFonts w:ascii="Times New Roman" w:hAnsi="Times New Roman" w:cs="Times New Roman"/>
          <w:sz w:val="24"/>
          <w:szCs w:val="24"/>
        </w:rPr>
      </w:pPr>
      <w:r w:rsidRPr="00437B08">
        <w:rPr>
          <w:rFonts w:ascii="Times New Roman" w:hAnsi="Times New Roman" w:cs="Times New Roman"/>
          <w:sz w:val="24"/>
          <w:szCs w:val="24"/>
        </w:rPr>
        <w:t>- ведут налоговый учет и составляют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представляют налоговую отчетность в налоговые органы;</w:t>
      </w:r>
    </w:p>
    <w:p w:rsidR="00437B08" w:rsidRPr="00437B08" w:rsidRDefault="00437B08" w:rsidP="00437B08">
      <w:pPr>
        <w:pStyle w:val="16"/>
        <w:spacing w:before="0" w:after="0" w:line="274" w:lineRule="exact"/>
        <w:ind w:left="23" w:firstLine="697"/>
        <w:jc w:val="both"/>
        <w:rPr>
          <w:rFonts w:ascii="Times New Roman" w:hAnsi="Times New Roman" w:cs="Times New Roman"/>
          <w:sz w:val="24"/>
          <w:szCs w:val="24"/>
        </w:rPr>
      </w:pPr>
      <w:r w:rsidRPr="00437B08">
        <w:rPr>
          <w:rFonts w:ascii="Times New Roman" w:hAnsi="Times New Roman" w:cs="Times New Roman"/>
          <w:sz w:val="24"/>
          <w:szCs w:val="24"/>
        </w:rPr>
        <w:t>- не допускают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отражают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37B08" w:rsidRPr="00437B08" w:rsidRDefault="00437B08" w:rsidP="00437B08">
      <w:pPr>
        <w:pStyle w:val="16"/>
        <w:spacing w:before="0" w:after="0" w:line="274" w:lineRule="exact"/>
        <w:ind w:left="23" w:firstLine="697"/>
        <w:jc w:val="both"/>
        <w:rPr>
          <w:rFonts w:ascii="Times New Roman" w:hAnsi="Times New Roman" w:cs="Times New Roman"/>
          <w:sz w:val="24"/>
          <w:szCs w:val="24"/>
        </w:rPr>
      </w:pPr>
      <w:r w:rsidRPr="00437B08">
        <w:rPr>
          <w:rFonts w:ascii="Times New Roman" w:hAnsi="Times New Roman" w:cs="Times New Roman"/>
          <w:sz w:val="24"/>
          <w:szCs w:val="24"/>
        </w:rPr>
        <w:t>- своевременно и в полном объеме уплачивают налоги;</w:t>
      </w:r>
    </w:p>
    <w:p w:rsidR="00437B08" w:rsidRPr="00437B08" w:rsidRDefault="00437B08" w:rsidP="00437B08">
      <w:pPr>
        <w:pStyle w:val="16"/>
        <w:spacing w:before="0" w:after="0" w:line="274" w:lineRule="exact"/>
        <w:ind w:left="23" w:firstLine="697"/>
        <w:jc w:val="both"/>
        <w:rPr>
          <w:rFonts w:ascii="Times New Roman" w:hAnsi="Times New Roman" w:cs="Times New Roman"/>
          <w:sz w:val="24"/>
          <w:szCs w:val="24"/>
        </w:rPr>
      </w:pPr>
      <w:r w:rsidRPr="00437B08">
        <w:rPr>
          <w:rFonts w:ascii="Times New Roman" w:hAnsi="Times New Roman" w:cs="Times New Roman"/>
          <w:sz w:val="24"/>
          <w:szCs w:val="24"/>
        </w:rPr>
        <w:t>- отражают в налоговой отчетности по НДС все су</w:t>
      </w:r>
      <w:r w:rsidR="00A43FD8">
        <w:rPr>
          <w:rFonts w:ascii="Times New Roman" w:hAnsi="Times New Roman" w:cs="Times New Roman"/>
          <w:sz w:val="24"/>
          <w:szCs w:val="24"/>
        </w:rPr>
        <w:t>ммы НДС, предъявленные другой Стороне</w:t>
      </w:r>
      <w:r w:rsidRPr="00437B08">
        <w:rPr>
          <w:rFonts w:ascii="Times New Roman" w:hAnsi="Times New Roman" w:cs="Times New Roman"/>
          <w:sz w:val="24"/>
          <w:szCs w:val="24"/>
        </w:rPr>
        <w:t>;</w:t>
      </w:r>
    </w:p>
    <w:p w:rsidR="00437B08" w:rsidRPr="00437B08" w:rsidRDefault="00437B08" w:rsidP="00437B08">
      <w:pPr>
        <w:pStyle w:val="16"/>
        <w:spacing w:before="0" w:after="0" w:line="274" w:lineRule="exact"/>
        <w:ind w:left="23" w:firstLine="697"/>
        <w:jc w:val="both"/>
        <w:rPr>
          <w:rFonts w:ascii="Times New Roman" w:hAnsi="Times New Roman" w:cs="Times New Roman"/>
          <w:sz w:val="24"/>
          <w:szCs w:val="24"/>
        </w:rPr>
      </w:pPr>
      <w:r w:rsidRPr="00437B08">
        <w:rPr>
          <w:rFonts w:ascii="Times New Roman" w:hAnsi="Times New Roman" w:cs="Times New Roman"/>
          <w:sz w:val="24"/>
          <w:szCs w:val="24"/>
        </w:rPr>
        <w:t>- лица, подписывающие от имени Сторон первичные документы и счета-фактуры, имеют на это все необходимые полномочия и доверенности.</w:t>
      </w:r>
    </w:p>
    <w:p w:rsidR="00437B08" w:rsidRPr="00437B08" w:rsidRDefault="00437B08" w:rsidP="00437B08">
      <w:pPr>
        <w:pStyle w:val="16"/>
        <w:spacing w:before="0" w:after="0" w:line="274" w:lineRule="exact"/>
        <w:ind w:left="23" w:firstLine="697"/>
        <w:jc w:val="both"/>
        <w:rPr>
          <w:rFonts w:ascii="Times New Roman" w:hAnsi="Times New Roman" w:cs="Times New Roman"/>
          <w:sz w:val="24"/>
          <w:szCs w:val="24"/>
        </w:rPr>
      </w:pPr>
      <w:r w:rsidRPr="00437B08">
        <w:rPr>
          <w:rFonts w:ascii="Times New Roman" w:hAnsi="Times New Roman" w:cs="Times New Roman"/>
          <w:sz w:val="24"/>
          <w:szCs w:val="24"/>
        </w:rPr>
        <w:t xml:space="preserve">14.2. Если одна из Сторон нарушит гарантии (любую одну, несколько или все вместе), указанные в пункте 14.1 настоящего Договора, и это повлечет: предъявление налоговыми органами требований к Стороне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 предъявление третьими лицами требований к другой Стороне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виновная Сторона обязуется возместить другой Стороне убытки, которые последний понес вследствие таких нарушений. </w:t>
      </w:r>
    </w:p>
    <w:p w:rsidR="00437B08" w:rsidRPr="00437B08" w:rsidRDefault="00437B08" w:rsidP="00437B08">
      <w:pPr>
        <w:pStyle w:val="16"/>
        <w:spacing w:before="0" w:after="0" w:line="274" w:lineRule="exact"/>
        <w:ind w:left="23" w:firstLine="697"/>
        <w:jc w:val="both"/>
        <w:rPr>
          <w:rFonts w:ascii="Times New Roman" w:hAnsi="Times New Roman" w:cs="Times New Roman"/>
          <w:sz w:val="24"/>
          <w:szCs w:val="24"/>
        </w:rPr>
      </w:pPr>
      <w:r w:rsidRPr="00437B08">
        <w:rPr>
          <w:rFonts w:ascii="Times New Roman" w:hAnsi="Times New Roman" w:cs="Times New Roman"/>
          <w:sz w:val="24"/>
          <w:szCs w:val="24"/>
        </w:rPr>
        <w:t>14.3. В соответствии со статьей 406.1 Гражданского кодекса Российской Федерации виновная Сторона возмещает другой Стороне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виновной Стороны возместить имущественные потери.</w:t>
      </w:r>
    </w:p>
    <w:p w:rsidR="001C16BF" w:rsidRPr="00691811" w:rsidRDefault="001C16BF" w:rsidP="00437B08">
      <w:pPr>
        <w:pStyle w:val="16"/>
        <w:spacing w:before="0" w:after="0" w:line="274" w:lineRule="exact"/>
        <w:ind w:left="23" w:firstLine="697"/>
        <w:jc w:val="both"/>
        <w:rPr>
          <w:rFonts w:ascii="Times New Roman" w:hAnsi="Times New Roman" w:cs="Times New Roman"/>
          <w:sz w:val="24"/>
          <w:szCs w:val="24"/>
        </w:rPr>
      </w:pPr>
    </w:p>
    <w:p w:rsidR="008D6E22" w:rsidRPr="007D57A9" w:rsidRDefault="008D6E22" w:rsidP="00134797">
      <w:pPr>
        <w:ind w:firstLine="708"/>
        <w:jc w:val="both"/>
        <w:rPr>
          <w:sz w:val="4"/>
          <w:szCs w:val="4"/>
        </w:rPr>
      </w:pPr>
    </w:p>
    <w:p w:rsidR="008D6E22" w:rsidRPr="007D57A9" w:rsidRDefault="008D6E22" w:rsidP="00134797">
      <w:pPr>
        <w:ind w:firstLine="708"/>
        <w:jc w:val="both"/>
        <w:rPr>
          <w:sz w:val="4"/>
          <w:szCs w:val="4"/>
        </w:rPr>
      </w:pPr>
    </w:p>
    <w:p w:rsidR="008D66D8" w:rsidRDefault="00D6614D" w:rsidP="00CE7CC8">
      <w:pPr>
        <w:pStyle w:val="ConsNonformat"/>
        <w:widowControl/>
        <w:ind w:right="-2"/>
        <w:jc w:val="center"/>
        <w:rPr>
          <w:rFonts w:ascii="Times New Roman" w:hAnsi="Times New Roman" w:cs="Times New Roman"/>
          <w:b/>
          <w:sz w:val="24"/>
          <w:szCs w:val="24"/>
        </w:rPr>
      </w:pPr>
      <w:r>
        <w:rPr>
          <w:rFonts w:ascii="Times New Roman" w:hAnsi="Times New Roman" w:cs="Times New Roman"/>
          <w:b/>
          <w:sz w:val="24"/>
          <w:szCs w:val="24"/>
        </w:rPr>
        <w:t>15</w:t>
      </w:r>
      <w:r w:rsidR="0094737F" w:rsidRPr="007D57A9">
        <w:rPr>
          <w:rFonts w:ascii="Times New Roman" w:hAnsi="Times New Roman" w:cs="Times New Roman"/>
          <w:b/>
          <w:sz w:val="24"/>
          <w:szCs w:val="24"/>
        </w:rPr>
        <w:t>. ПРОЧИЕ УСЛОВИЯ</w:t>
      </w:r>
    </w:p>
    <w:p w:rsidR="00965DA7" w:rsidRPr="007D57A9" w:rsidRDefault="00965DA7" w:rsidP="00134797">
      <w:pPr>
        <w:pStyle w:val="ConsNonformat"/>
        <w:widowControl/>
        <w:ind w:right="-2"/>
        <w:jc w:val="both"/>
        <w:rPr>
          <w:rFonts w:ascii="Times New Roman" w:hAnsi="Times New Roman" w:cs="Times New Roman"/>
          <w:b/>
          <w:sz w:val="24"/>
          <w:szCs w:val="24"/>
        </w:rPr>
      </w:pPr>
    </w:p>
    <w:p w:rsidR="008D6E22" w:rsidRPr="007D57A9" w:rsidRDefault="008D6E22" w:rsidP="00134797">
      <w:pPr>
        <w:pStyle w:val="ConsNonformat"/>
        <w:widowControl/>
        <w:ind w:right="-2"/>
        <w:jc w:val="both"/>
        <w:rPr>
          <w:rFonts w:ascii="Times New Roman" w:hAnsi="Times New Roman" w:cs="Times New Roman"/>
          <w:b/>
          <w:sz w:val="4"/>
          <w:szCs w:val="4"/>
        </w:rPr>
      </w:pPr>
    </w:p>
    <w:p w:rsidR="008D6E22" w:rsidRPr="007D57A9" w:rsidRDefault="008D6E22" w:rsidP="00134797">
      <w:pPr>
        <w:pStyle w:val="ConsNonformat"/>
        <w:widowControl/>
        <w:ind w:right="-2"/>
        <w:jc w:val="both"/>
        <w:rPr>
          <w:rFonts w:ascii="Times New Roman" w:hAnsi="Times New Roman" w:cs="Times New Roman"/>
          <w:b/>
          <w:sz w:val="4"/>
          <w:szCs w:val="4"/>
        </w:rPr>
      </w:pPr>
    </w:p>
    <w:p w:rsidR="008D66D8" w:rsidRPr="007D57A9" w:rsidRDefault="008D66D8" w:rsidP="00134797">
      <w:pPr>
        <w:pStyle w:val="ConsNonformat"/>
        <w:widowControl/>
        <w:ind w:right="-2" w:firstLine="709"/>
        <w:jc w:val="both"/>
        <w:rPr>
          <w:rFonts w:ascii="Times New Roman" w:hAnsi="Times New Roman" w:cs="Times New Roman"/>
          <w:sz w:val="24"/>
          <w:szCs w:val="24"/>
        </w:rPr>
      </w:pPr>
      <w:r w:rsidRPr="007D57A9">
        <w:rPr>
          <w:rFonts w:ascii="Times New Roman" w:hAnsi="Times New Roman" w:cs="Times New Roman"/>
          <w:sz w:val="24"/>
          <w:szCs w:val="24"/>
        </w:rPr>
        <w:t>1</w:t>
      </w:r>
      <w:r w:rsidR="001C16BF">
        <w:rPr>
          <w:rFonts w:ascii="Times New Roman" w:hAnsi="Times New Roman" w:cs="Times New Roman"/>
          <w:sz w:val="24"/>
          <w:szCs w:val="24"/>
        </w:rPr>
        <w:t>5</w:t>
      </w:r>
      <w:r w:rsidRPr="007D57A9">
        <w:rPr>
          <w:rFonts w:ascii="Times New Roman" w:hAnsi="Times New Roman" w:cs="Times New Roman"/>
          <w:sz w:val="24"/>
          <w:szCs w:val="24"/>
        </w:rPr>
        <w:t xml:space="preserve">.1. </w:t>
      </w:r>
      <w:r w:rsidR="002F0544">
        <w:rPr>
          <w:rFonts w:ascii="Times New Roman" w:hAnsi="Times New Roman" w:cs="Times New Roman"/>
          <w:sz w:val="24"/>
          <w:szCs w:val="24"/>
        </w:rPr>
        <w:t xml:space="preserve">Настоящий </w:t>
      </w:r>
      <w:r w:rsidRPr="007D57A9">
        <w:rPr>
          <w:rFonts w:ascii="Times New Roman" w:hAnsi="Times New Roman" w:cs="Times New Roman"/>
          <w:sz w:val="24"/>
          <w:szCs w:val="24"/>
        </w:rPr>
        <w:t>Договор составлен в двух экземплярах, имеющих одинаковую силу, по одному экземпляру для каждой из Сторон.</w:t>
      </w:r>
    </w:p>
    <w:p w:rsidR="008D66D8" w:rsidRPr="007D57A9" w:rsidRDefault="008D66D8" w:rsidP="00134797">
      <w:pPr>
        <w:pStyle w:val="ConsNonformat"/>
        <w:widowControl/>
        <w:ind w:right="-2" w:firstLine="709"/>
        <w:jc w:val="both"/>
        <w:rPr>
          <w:rFonts w:ascii="Times New Roman" w:hAnsi="Times New Roman" w:cs="Times New Roman"/>
          <w:sz w:val="24"/>
          <w:szCs w:val="24"/>
        </w:rPr>
      </w:pPr>
      <w:r w:rsidRPr="007D57A9">
        <w:rPr>
          <w:rFonts w:ascii="Times New Roman" w:hAnsi="Times New Roman" w:cs="Times New Roman"/>
          <w:sz w:val="24"/>
          <w:szCs w:val="24"/>
        </w:rPr>
        <w:t>1</w:t>
      </w:r>
      <w:r w:rsidR="001C16BF">
        <w:rPr>
          <w:rFonts w:ascii="Times New Roman" w:hAnsi="Times New Roman" w:cs="Times New Roman"/>
          <w:sz w:val="24"/>
          <w:szCs w:val="24"/>
        </w:rPr>
        <w:t>5</w:t>
      </w:r>
      <w:r w:rsidRPr="007D57A9">
        <w:rPr>
          <w:rFonts w:ascii="Times New Roman" w:hAnsi="Times New Roman" w:cs="Times New Roman"/>
          <w:sz w:val="24"/>
          <w:szCs w:val="24"/>
        </w:rPr>
        <w:t>.2.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8D66D8" w:rsidRPr="007D57A9" w:rsidRDefault="008D66D8" w:rsidP="00134797">
      <w:pPr>
        <w:pStyle w:val="ConsNormal"/>
        <w:widowControl/>
        <w:ind w:right="21" w:firstLine="709"/>
        <w:jc w:val="both"/>
        <w:rPr>
          <w:rFonts w:ascii="Times New Roman" w:hAnsi="Times New Roman" w:cs="Times New Roman"/>
          <w:sz w:val="24"/>
          <w:szCs w:val="24"/>
        </w:rPr>
      </w:pPr>
      <w:r w:rsidRPr="007D57A9">
        <w:rPr>
          <w:rFonts w:ascii="Times New Roman" w:hAnsi="Times New Roman" w:cs="Times New Roman"/>
          <w:sz w:val="24"/>
          <w:szCs w:val="24"/>
        </w:rPr>
        <w:t xml:space="preserve">Права и обязанности Подрядчика по </w:t>
      </w:r>
      <w:r w:rsidR="002F0544">
        <w:rPr>
          <w:rFonts w:ascii="Times New Roman" w:hAnsi="Times New Roman" w:cs="Times New Roman"/>
          <w:sz w:val="24"/>
          <w:szCs w:val="24"/>
        </w:rPr>
        <w:t xml:space="preserve">настоящему </w:t>
      </w:r>
      <w:r w:rsidRPr="007D57A9">
        <w:rPr>
          <w:rFonts w:ascii="Times New Roman" w:hAnsi="Times New Roman" w:cs="Times New Roman"/>
          <w:sz w:val="24"/>
          <w:szCs w:val="24"/>
        </w:rPr>
        <w:t xml:space="preserve">Договору осуществляют соответствующие Депо/ВКМ Подрядчика, указанные в Приложении № </w:t>
      </w:r>
      <w:r w:rsidR="001E2461">
        <w:rPr>
          <w:rFonts w:ascii="Times New Roman" w:hAnsi="Times New Roman" w:cs="Times New Roman"/>
          <w:sz w:val="24"/>
          <w:szCs w:val="24"/>
        </w:rPr>
        <w:t>5</w:t>
      </w:r>
      <w:r w:rsidRPr="007D57A9">
        <w:rPr>
          <w:rFonts w:ascii="Times New Roman" w:hAnsi="Times New Roman" w:cs="Times New Roman"/>
          <w:sz w:val="24"/>
          <w:szCs w:val="24"/>
        </w:rPr>
        <w:t xml:space="preserve"> к настоящему Договору.</w:t>
      </w:r>
    </w:p>
    <w:p w:rsidR="008D66D8" w:rsidRDefault="008D66D8" w:rsidP="00134797">
      <w:pPr>
        <w:pStyle w:val="ConsNonformat"/>
        <w:widowControl/>
        <w:ind w:right="-2" w:firstLine="709"/>
        <w:jc w:val="both"/>
        <w:rPr>
          <w:rFonts w:ascii="Times New Roman" w:hAnsi="Times New Roman" w:cs="Times New Roman"/>
          <w:sz w:val="24"/>
          <w:szCs w:val="24"/>
        </w:rPr>
      </w:pPr>
      <w:r w:rsidRPr="007D57A9">
        <w:rPr>
          <w:rFonts w:ascii="Times New Roman" w:hAnsi="Times New Roman" w:cs="Times New Roman"/>
          <w:sz w:val="24"/>
          <w:szCs w:val="24"/>
        </w:rPr>
        <w:t>1</w:t>
      </w:r>
      <w:r w:rsidR="001C16BF">
        <w:rPr>
          <w:rFonts w:ascii="Times New Roman" w:hAnsi="Times New Roman" w:cs="Times New Roman"/>
          <w:sz w:val="24"/>
          <w:szCs w:val="24"/>
        </w:rPr>
        <w:t>5</w:t>
      </w:r>
      <w:r w:rsidRPr="007D57A9">
        <w:rPr>
          <w:rFonts w:ascii="Times New Roman" w:hAnsi="Times New Roman" w:cs="Times New Roman"/>
          <w:sz w:val="24"/>
          <w:szCs w:val="24"/>
        </w:rPr>
        <w:t xml:space="preserve">.3. Стороны гарантируют, что адреса, указанные в разделе </w:t>
      </w:r>
      <w:r w:rsidR="00496DB8" w:rsidRPr="007D57A9">
        <w:rPr>
          <w:rFonts w:ascii="Times New Roman" w:hAnsi="Times New Roman" w:cs="Times New Roman"/>
          <w:sz w:val="24"/>
          <w:szCs w:val="24"/>
        </w:rPr>
        <w:t>1</w:t>
      </w:r>
      <w:r w:rsidR="001C16BF">
        <w:rPr>
          <w:rFonts w:ascii="Times New Roman" w:hAnsi="Times New Roman" w:cs="Times New Roman"/>
          <w:sz w:val="24"/>
          <w:szCs w:val="24"/>
        </w:rPr>
        <w:t>6</w:t>
      </w:r>
      <w:r w:rsidR="00496DB8" w:rsidRPr="007D57A9">
        <w:rPr>
          <w:rFonts w:ascii="Times New Roman" w:hAnsi="Times New Roman" w:cs="Times New Roman"/>
          <w:sz w:val="24"/>
          <w:szCs w:val="24"/>
        </w:rPr>
        <w:t xml:space="preserve"> </w:t>
      </w:r>
      <w:r w:rsidR="002F0544">
        <w:rPr>
          <w:rFonts w:ascii="Times New Roman" w:hAnsi="Times New Roman" w:cs="Times New Roman"/>
          <w:sz w:val="24"/>
          <w:szCs w:val="24"/>
        </w:rPr>
        <w:t xml:space="preserve">настоящего </w:t>
      </w:r>
      <w:r w:rsidRPr="007D57A9">
        <w:rPr>
          <w:rFonts w:ascii="Times New Roman" w:hAnsi="Times New Roman" w:cs="Times New Roman"/>
          <w:sz w:val="24"/>
          <w:szCs w:val="24"/>
        </w:rPr>
        <w:t>Договора, являются фактическими адресами местонахождения Сторон и соответствуют классификатору адресов РФ (КЛАДР). В случае изменения у какой-либо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782738" w:rsidRPr="00A75699" w:rsidRDefault="00782738" w:rsidP="00782738">
      <w:pPr>
        <w:pStyle w:val="ConsNonformat"/>
        <w:widowControl/>
        <w:ind w:firstLine="708"/>
        <w:jc w:val="both"/>
        <w:rPr>
          <w:rFonts w:ascii="Times New Roman" w:hAnsi="Times New Roman" w:cs="Times New Roman"/>
          <w:sz w:val="24"/>
          <w:szCs w:val="24"/>
        </w:rPr>
      </w:pPr>
      <w:r>
        <w:rPr>
          <w:rFonts w:ascii="Times New Roman" w:hAnsi="Times New Roman" w:cs="Times New Roman"/>
          <w:sz w:val="24"/>
          <w:szCs w:val="24"/>
        </w:rPr>
        <w:t>15</w:t>
      </w:r>
      <w:r w:rsidRPr="00A75699">
        <w:rPr>
          <w:rFonts w:ascii="Times New Roman" w:hAnsi="Times New Roman" w:cs="Times New Roman"/>
          <w:sz w:val="24"/>
          <w:szCs w:val="24"/>
        </w:rPr>
        <w:t>.4. Стороны гарантируют, что адреса, указанные в разделе 1</w:t>
      </w:r>
      <w:r w:rsidR="000E2728">
        <w:rPr>
          <w:rFonts w:ascii="Times New Roman" w:hAnsi="Times New Roman" w:cs="Times New Roman"/>
          <w:sz w:val="24"/>
          <w:szCs w:val="24"/>
        </w:rPr>
        <w:t>6</w:t>
      </w:r>
      <w:r w:rsidRPr="00A75699">
        <w:rPr>
          <w:rFonts w:ascii="Times New Roman" w:hAnsi="Times New Roman" w:cs="Times New Roman"/>
          <w:sz w:val="24"/>
          <w:szCs w:val="24"/>
        </w:rPr>
        <w:t xml:space="preserve"> настоящего Договора, являются адресами местонахождения Сторон и соответствуют классификатору адресов РФ (КЛАДР). Ответственность за предоставление недостоверных сведений о месте своего нахождения и возникшие</w:t>
      </w:r>
      <w:r>
        <w:rPr>
          <w:rFonts w:ascii="Times New Roman" w:hAnsi="Times New Roman" w:cs="Times New Roman"/>
          <w:sz w:val="24"/>
          <w:szCs w:val="24"/>
        </w:rPr>
        <w:t>,</w:t>
      </w:r>
      <w:r w:rsidRPr="00A75699">
        <w:rPr>
          <w:rFonts w:ascii="Times New Roman" w:hAnsi="Times New Roman" w:cs="Times New Roman"/>
          <w:sz w:val="24"/>
          <w:szCs w:val="24"/>
        </w:rPr>
        <w:t xml:space="preserve"> в связи с этим у Сторон последствия в части невозможности исполнении обязательств по настоящему Договору и убытки принимает на себя Сторона, предоставившая недостоверные сведения о месте своего местонахождения. </w:t>
      </w:r>
    </w:p>
    <w:p w:rsidR="00782738" w:rsidRPr="00A75699" w:rsidRDefault="00782738" w:rsidP="00782738">
      <w:pPr>
        <w:pStyle w:val="ConsNonformat"/>
        <w:widowControl/>
        <w:ind w:firstLine="708"/>
        <w:jc w:val="both"/>
        <w:rPr>
          <w:rFonts w:ascii="Times New Roman" w:hAnsi="Times New Roman" w:cs="Times New Roman"/>
          <w:sz w:val="24"/>
          <w:szCs w:val="24"/>
        </w:rPr>
      </w:pPr>
      <w:r w:rsidRPr="00A75699">
        <w:rPr>
          <w:rFonts w:ascii="Times New Roman" w:hAnsi="Times New Roman" w:cs="Times New Roman"/>
          <w:sz w:val="24"/>
          <w:szCs w:val="24"/>
        </w:rPr>
        <w:t>1</w:t>
      </w:r>
      <w:r w:rsidR="000E2728">
        <w:rPr>
          <w:rFonts w:ascii="Times New Roman" w:hAnsi="Times New Roman" w:cs="Times New Roman"/>
          <w:sz w:val="24"/>
          <w:szCs w:val="24"/>
        </w:rPr>
        <w:t>5</w:t>
      </w:r>
      <w:r w:rsidRPr="00A75699">
        <w:rPr>
          <w:rFonts w:ascii="Times New Roman" w:hAnsi="Times New Roman" w:cs="Times New Roman"/>
          <w:sz w:val="24"/>
          <w:szCs w:val="24"/>
        </w:rPr>
        <w:t>.5. Стороны договорились для уведомления по электронной связи об исполнении обязательств по настоящему Договору применять электронные адреса:</w:t>
      </w:r>
    </w:p>
    <w:p w:rsidR="00782738" w:rsidRPr="008C68C6" w:rsidRDefault="00782738" w:rsidP="00782738">
      <w:pPr>
        <w:pStyle w:val="60"/>
        <w:tabs>
          <w:tab w:val="left" w:leader="underscore" w:pos="6350"/>
        </w:tabs>
        <w:spacing w:line="240" w:lineRule="auto"/>
        <w:ind w:firstLine="708"/>
        <w:rPr>
          <w:rFonts w:ascii="Times New Roman" w:eastAsia="Times New Roman" w:hAnsi="Times New Roman" w:cs="Times New Roman"/>
          <w:i w:val="0"/>
          <w:iCs w:val="0"/>
          <w:sz w:val="24"/>
          <w:szCs w:val="24"/>
          <w:lang w:eastAsia="ru-RU"/>
        </w:rPr>
      </w:pPr>
      <w:r w:rsidRPr="00505EDC">
        <w:rPr>
          <w:rFonts w:eastAsia="Times New Roman" w:cs="Times New Roman"/>
          <w:iCs w:val="0"/>
          <w:highlight w:val="yellow"/>
          <w:lang w:eastAsia="ru-RU"/>
        </w:rPr>
        <w:t>Электронные адреса Заказчика</w:t>
      </w:r>
      <w:r w:rsidRPr="00505EDC">
        <w:rPr>
          <w:rFonts w:ascii="Times New Roman" w:eastAsia="Times New Roman" w:hAnsi="Times New Roman" w:cs="Times New Roman"/>
          <w:i w:val="0"/>
          <w:iCs w:val="0"/>
          <w:sz w:val="24"/>
          <w:szCs w:val="24"/>
          <w:highlight w:val="yellow"/>
          <w:lang w:eastAsia="ru-RU"/>
        </w:rPr>
        <w:t xml:space="preserve">: </w:t>
      </w:r>
      <w:r w:rsidR="000E2728" w:rsidRPr="00505EDC">
        <w:rPr>
          <w:rFonts w:ascii="Times New Roman" w:eastAsia="Times New Roman" w:hAnsi="Times New Roman" w:cs="Times New Roman"/>
          <w:i w:val="0"/>
          <w:iCs w:val="0"/>
          <w:sz w:val="24"/>
          <w:szCs w:val="24"/>
          <w:highlight w:val="yellow"/>
          <w:lang w:eastAsia="ru-RU"/>
        </w:rPr>
        <w:t>______________</w:t>
      </w:r>
      <w:r w:rsidRPr="00505EDC">
        <w:rPr>
          <w:rFonts w:eastAsia="Times New Roman" w:cs="Times New Roman"/>
          <w:iCs w:val="0"/>
          <w:highlight w:val="yellow"/>
          <w:lang w:eastAsia="ru-RU"/>
        </w:rPr>
        <w:t>.</w:t>
      </w:r>
    </w:p>
    <w:p w:rsidR="00782738" w:rsidRPr="008C68C6" w:rsidRDefault="00782738" w:rsidP="00782738">
      <w:pPr>
        <w:autoSpaceDE w:val="0"/>
        <w:autoSpaceDN w:val="0"/>
        <w:adjustRightInd w:val="0"/>
        <w:ind w:firstLine="708"/>
        <w:jc w:val="both"/>
      </w:pPr>
      <w:r w:rsidRPr="008C68C6">
        <w:t xml:space="preserve">Электронные адреса Подрядчика: электронные адреса, указанные в </w:t>
      </w:r>
      <w:r w:rsidR="002F0544">
        <w:t>разделе 16</w:t>
      </w:r>
      <w:r w:rsidR="00325ECC">
        <w:t xml:space="preserve"> и Приложении № 5</w:t>
      </w:r>
      <w:r w:rsidRPr="008C68C6">
        <w:t xml:space="preserve"> к настоящему Договору. </w:t>
      </w:r>
    </w:p>
    <w:p w:rsidR="00782738" w:rsidRPr="00A75699" w:rsidRDefault="00782738" w:rsidP="00782738">
      <w:pPr>
        <w:autoSpaceDE w:val="0"/>
        <w:autoSpaceDN w:val="0"/>
        <w:adjustRightInd w:val="0"/>
        <w:ind w:firstLine="708"/>
        <w:jc w:val="both"/>
        <w:rPr>
          <w:color w:val="000000"/>
        </w:rPr>
      </w:pPr>
      <w:r w:rsidRPr="00A75699">
        <w:t xml:space="preserve">Стороны договорились, что уведомления, письма, документы, сообщения, связанные с исполнением Сторонами обязательств по настоящему Договору, направленные по адресам, указанным в настоящем пункте являются надлежащим направлением корреспонденции. Сторона, </w:t>
      </w:r>
      <w:r w:rsidRPr="00A75699">
        <w:rPr>
          <w:color w:val="000000"/>
        </w:rPr>
        <w:t xml:space="preserve">получившая необходимую для исполнения настоящего Договора информацию и/или документацию, становится обязанной перед другой Стороной с даты направления в ее адрес другой Стороной соответствующей информации и документации. </w:t>
      </w:r>
    </w:p>
    <w:p w:rsidR="00782738" w:rsidRPr="000E2728" w:rsidRDefault="00782738" w:rsidP="008C68C6">
      <w:pPr>
        <w:pStyle w:val="ConsNonformat"/>
        <w:widowControl/>
        <w:ind w:firstLine="708"/>
        <w:jc w:val="both"/>
      </w:pPr>
      <w:r w:rsidRPr="00A75699">
        <w:rPr>
          <w:rFonts w:ascii="Times New Roman" w:hAnsi="Times New Roman" w:cs="Times New Roman"/>
          <w:sz w:val="24"/>
          <w:szCs w:val="24"/>
        </w:rPr>
        <w:t>1</w:t>
      </w:r>
      <w:r w:rsidR="000E2728">
        <w:rPr>
          <w:rFonts w:ascii="Times New Roman" w:hAnsi="Times New Roman" w:cs="Times New Roman"/>
          <w:sz w:val="24"/>
          <w:szCs w:val="24"/>
        </w:rPr>
        <w:t>5</w:t>
      </w:r>
      <w:r w:rsidRPr="00A75699">
        <w:rPr>
          <w:rFonts w:ascii="Times New Roman" w:hAnsi="Times New Roman" w:cs="Times New Roman"/>
          <w:sz w:val="24"/>
          <w:szCs w:val="24"/>
        </w:rPr>
        <w:t xml:space="preserve">.6. </w:t>
      </w:r>
      <w:r w:rsidRPr="000E2728">
        <w:rPr>
          <w:rFonts w:ascii="Times New Roman" w:hAnsi="Times New Roman" w:cs="Times New Roman"/>
          <w:sz w:val="24"/>
          <w:szCs w:val="24"/>
        </w:rPr>
        <w:t>Во всём, что не предусмотрено настоящим Договором, Стороны руководствуются законодательством Российской Федерации, нормативными правовыми и иными актами МПС России, действующими на железнодорожном транспорте.</w:t>
      </w:r>
    </w:p>
    <w:p w:rsidR="00782738" w:rsidRPr="00A75699" w:rsidRDefault="00782738" w:rsidP="00782738">
      <w:pPr>
        <w:pStyle w:val="ConsNonformat"/>
        <w:widowControl/>
        <w:ind w:firstLine="708"/>
        <w:jc w:val="both"/>
        <w:rPr>
          <w:rFonts w:ascii="Times New Roman" w:hAnsi="Times New Roman" w:cs="Times New Roman"/>
          <w:sz w:val="24"/>
          <w:szCs w:val="24"/>
        </w:rPr>
      </w:pPr>
      <w:r w:rsidRPr="00A75699">
        <w:rPr>
          <w:rFonts w:ascii="Times New Roman" w:hAnsi="Times New Roman" w:cs="Times New Roman"/>
          <w:sz w:val="24"/>
          <w:szCs w:val="24"/>
        </w:rPr>
        <w:t xml:space="preserve">Заключением настоящего Договора Стороны подтверждают, что в соответствии со </w:t>
      </w:r>
      <w:r w:rsidRPr="00A75699">
        <w:rPr>
          <w:rFonts w:ascii="Times New Roman" w:hAnsi="Times New Roman" w:cs="Times New Roman"/>
          <w:sz w:val="24"/>
          <w:szCs w:val="24"/>
        </w:rPr>
        <w:br/>
        <w:t xml:space="preserve">ст. 421 Гражданского кодекса Российской Федерации условия настоящего Договора Сторонами согласованы, предусмотренные в настоящем Договоре обязательства приняты каждой из Сторон добровольно, без принуждения к исполнению другой Стороной.  </w:t>
      </w:r>
    </w:p>
    <w:p w:rsidR="0037639A" w:rsidRPr="008C68C6" w:rsidRDefault="00782738" w:rsidP="008C68C6">
      <w:pPr>
        <w:autoSpaceDE w:val="0"/>
        <w:autoSpaceDN w:val="0"/>
        <w:adjustRightInd w:val="0"/>
        <w:ind w:firstLine="708"/>
        <w:jc w:val="both"/>
        <w:rPr>
          <w:rFonts w:eastAsia="Calibri"/>
        </w:rPr>
      </w:pPr>
      <w:r w:rsidRPr="004863A0">
        <w:rPr>
          <w:rFonts w:eastAsia="Calibri"/>
        </w:rPr>
        <w:t xml:space="preserve">Нормы, определяющие права и обязанности Сторон по настоящему Договору, являются императивными для Сторон и имеют приоритетное значение над содержанием правил законодательных норм, не выражающих явного запрета на установление соглашением сторон иных, отличных от законодательных норм, условий договора, а также над содержанием правил иных нормативно-правовых актов. </w:t>
      </w:r>
    </w:p>
    <w:p w:rsidR="008D66D8" w:rsidRPr="007D57A9" w:rsidRDefault="008D66D8" w:rsidP="00B65C77">
      <w:pPr>
        <w:pStyle w:val="ConsNonformat"/>
        <w:widowControl/>
        <w:ind w:right="-2" w:firstLine="709"/>
        <w:jc w:val="both"/>
        <w:rPr>
          <w:rFonts w:ascii="Times New Roman" w:hAnsi="Times New Roman" w:cs="Times New Roman"/>
          <w:sz w:val="24"/>
          <w:szCs w:val="24"/>
        </w:rPr>
      </w:pPr>
      <w:r w:rsidRPr="007D57A9">
        <w:rPr>
          <w:rFonts w:ascii="Times New Roman" w:hAnsi="Times New Roman" w:cs="Times New Roman"/>
          <w:sz w:val="24"/>
          <w:szCs w:val="24"/>
        </w:rPr>
        <w:t>1</w:t>
      </w:r>
      <w:r w:rsidR="001C16BF">
        <w:rPr>
          <w:rFonts w:ascii="Times New Roman" w:hAnsi="Times New Roman" w:cs="Times New Roman"/>
          <w:sz w:val="24"/>
          <w:szCs w:val="24"/>
        </w:rPr>
        <w:t>5</w:t>
      </w:r>
      <w:r w:rsidRPr="007D57A9">
        <w:rPr>
          <w:rFonts w:ascii="Times New Roman" w:hAnsi="Times New Roman" w:cs="Times New Roman"/>
          <w:sz w:val="24"/>
          <w:szCs w:val="24"/>
        </w:rPr>
        <w:t>.</w:t>
      </w:r>
      <w:r w:rsidR="000E2728">
        <w:rPr>
          <w:rFonts w:ascii="Times New Roman" w:hAnsi="Times New Roman" w:cs="Times New Roman"/>
          <w:sz w:val="24"/>
          <w:szCs w:val="24"/>
        </w:rPr>
        <w:t>7</w:t>
      </w:r>
      <w:r w:rsidRPr="007D57A9">
        <w:rPr>
          <w:rFonts w:ascii="Times New Roman" w:hAnsi="Times New Roman" w:cs="Times New Roman"/>
          <w:sz w:val="24"/>
          <w:szCs w:val="24"/>
        </w:rPr>
        <w:t>. Заказчик предоставляет Подрядчику информацию об изменениях в составе владельцев Заказчика, включая конечных бенефициаров, и/или в исполнительных органах Заказчика, с предоставлением копий подтверждающих документов, не позднее, чем через 5 календарных дней после таких изменений.</w:t>
      </w:r>
    </w:p>
    <w:p w:rsidR="008D66D8" w:rsidRPr="007D57A9" w:rsidRDefault="008D66D8" w:rsidP="00134797">
      <w:pPr>
        <w:ind w:right="-2" w:firstLine="708"/>
        <w:jc w:val="both"/>
      </w:pPr>
      <w:r w:rsidRPr="007D57A9">
        <w:t xml:space="preserve">В случае непредставления Заказчиком указанной информации в предусмотренный настоящим пунктом срок, Подрядчик вправе расторгнуть </w:t>
      </w:r>
      <w:r w:rsidR="001C2254">
        <w:t xml:space="preserve">настоящий </w:t>
      </w:r>
      <w:r w:rsidRPr="007D57A9">
        <w:t xml:space="preserve">Договор в одностороннем порядке. </w:t>
      </w:r>
    </w:p>
    <w:p w:rsidR="008D66D8" w:rsidRDefault="008D66D8" w:rsidP="00134797">
      <w:pPr>
        <w:pStyle w:val="ConsNonformat"/>
        <w:widowControl/>
        <w:ind w:right="-83" w:firstLine="709"/>
        <w:jc w:val="both"/>
        <w:rPr>
          <w:rFonts w:ascii="Times New Roman" w:hAnsi="Times New Roman" w:cs="Times New Roman"/>
          <w:sz w:val="24"/>
          <w:szCs w:val="24"/>
        </w:rPr>
      </w:pPr>
      <w:r w:rsidRPr="007D57A9">
        <w:rPr>
          <w:rFonts w:ascii="Times New Roman" w:hAnsi="Times New Roman" w:cs="Times New Roman"/>
          <w:sz w:val="24"/>
          <w:szCs w:val="24"/>
        </w:rPr>
        <w:lastRenderedPageBreak/>
        <w:t>1</w:t>
      </w:r>
      <w:r w:rsidR="001C16BF">
        <w:rPr>
          <w:rFonts w:ascii="Times New Roman" w:hAnsi="Times New Roman" w:cs="Times New Roman"/>
          <w:sz w:val="24"/>
          <w:szCs w:val="24"/>
        </w:rPr>
        <w:t>5</w:t>
      </w:r>
      <w:r w:rsidRPr="007D57A9">
        <w:rPr>
          <w:rFonts w:ascii="Times New Roman" w:hAnsi="Times New Roman" w:cs="Times New Roman"/>
          <w:sz w:val="24"/>
          <w:szCs w:val="24"/>
        </w:rPr>
        <w:t>.</w:t>
      </w:r>
      <w:r w:rsidR="000E2728">
        <w:rPr>
          <w:rFonts w:ascii="Times New Roman" w:hAnsi="Times New Roman" w:cs="Times New Roman"/>
          <w:sz w:val="24"/>
          <w:szCs w:val="24"/>
        </w:rPr>
        <w:t>8</w:t>
      </w:r>
      <w:r w:rsidRPr="007D57A9">
        <w:rPr>
          <w:rFonts w:ascii="Times New Roman" w:hAnsi="Times New Roman" w:cs="Times New Roman"/>
          <w:sz w:val="24"/>
          <w:szCs w:val="24"/>
        </w:rPr>
        <w:t>. Стороны договорились об использовании данных ГВЦ по дислокации неисправных вагонов Заказчика.</w:t>
      </w:r>
    </w:p>
    <w:p w:rsidR="00324E0C" w:rsidRPr="007D57A9" w:rsidRDefault="00324E0C" w:rsidP="00134797">
      <w:pPr>
        <w:pStyle w:val="ConsNonformat"/>
        <w:widowControl/>
        <w:ind w:right="-83" w:firstLine="709"/>
        <w:jc w:val="both"/>
        <w:rPr>
          <w:rFonts w:ascii="Times New Roman" w:hAnsi="Times New Roman" w:cs="Times New Roman"/>
          <w:sz w:val="24"/>
          <w:szCs w:val="24"/>
        </w:rPr>
      </w:pPr>
      <w:r>
        <w:rPr>
          <w:rFonts w:ascii="Times New Roman" w:hAnsi="Times New Roman" w:cs="Times New Roman"/>
          <w:sz w:val="24"/>
          <w:szCs w:val="24"/>
        </w:rPr>
        <w:t xml:space="preserve">15.9. </w:t>
      </w:r>
      <w:r w:rsidR="00413EFB">
        <w:rPr>
          <w:rFonts w:ascii="Times New Roman" w:hAnsi="Times New Roman" w:cs="Times New Roman"/>
          <w:sz w:val="24"/>
          <w:szCs w:val="24"/>
        </w:rPr>
        <w:t xml:space="preserve">Порядок электронного документооборота отражен в регламенте взаимодействия вагонных ремонтных депо Подрядчика и Заказчика в системе электронного документооборота с применением юридически значимой электронной подписи при взаиморасчетах за выполненный ремонт грузового вагона. </w:t>
      </w:r>
    </w:p>
    <w:p w:rsidR="008D66D8" w:rsidRPr="007D57A9" w:rsidRDefault="008D66D8" w:rsidP="00134797">
      <w:pPr>
        <w:pStyle w:val="ConsNonformat"/>
        <w:widowControl/>
        <w:ind w:right="-2" w:firstLine="709"/>
        <w:jc w:val="both"/>
        <w:rPr>
          <w:rFonts w:ascii="Times New Roman" w:hAnsi="Times New Roman" w:cs="Times New Roman"/>
          <w:sz w:val="24"/>
          <w:szCs w:val="24"/>
        </w:rPr>
      </w:pPr>
      <w:r w:rsidRPr="007D57A9">
        <w:rPr>
          <w:rFonts w:ascii="Times New Roman" w:hAnsi="Times New Roman" w:cs="Times New Roman"/>
          <w:sz w:val="24"/>
          <w:szCs w:val="24"/>
        </w:rPr>
        <w:t>1</w:t>
      </w:r>
      <w:r w:rsidR="001C16BF">
        <w:rPr>
          <w:rFonts w:ascii="Times New Roman" w:hAnsi="Times New Roman" w:cs="Times New Roman"/>
          <w:sz w:val="24"/>
          <w:szCs w:val="24"/>
        </w:rPr>
        <w:t>5</w:t>
      </w:r>
      <w:r w:rsidRPr="007D57A9">
        <w:rPr>
          <w:rFonts w:ascii="Times New Roman" w:hAnsi="Times New Roman" w:cs="Times New Roman"/>
          <w:sz w:val="24"/>
          <w:szCs w:val="24"/>
        </w:rPr>
        <w:t>.</w:t>
      </w:r>
      <w:r w:rsidR="00324E0C">
        <w:rPr>
          <w:rFonts w:ascii="Times New Roman" w:hAnsi="Times New Roman" w:cs="Times New Roman"/>
          <w:sz w:val="24"/>
          <w:szCs w:val="24"/>
        </w:rPr>
        <w:t>10</w:t>
      </w:r>
      <w:r w:rsidRPr="007D57A9">
        <w:rPr>
          <w:rFonts w:ascii="Times New Roman" w:hAnsi="Times New Roman" w:cs="Times New Roman"/>
          <w:sz w:val="24"/>
          <w:szCs w:val="24"/>
        </w:rPr>
        <w:t xml:space="preserve">. Все приложения к </w:t>
      </w:r>
      <w:r w:rsidR="001C2254">
        <w:rPr>
          <w:rFonts w:ascii="Times New Roman" w:hAnsi="Times New Roman" w:cs="Times New Roman"/>
          <w:sz w:val="24"/>
          <w:szCs w:val="24"/>
        </w:rPr>
        <w:t xml:space="preserve">настоящему </w:t>
      </w:r>
      <w:r w:rsidRPr="007D57A9">
        <w:rPr>
          <w:rFonts w:ascii="Times New Roman" w:hAnsi="Times New Roman" w:cs="Times New Roman"/>
          <w:sz w:val="24"/>
          <w:szCs w:val="24"/>
        </w:rPr>
        <w:t>Договору являются его неотъемлемыми частями.</w:t>
      </w:r>
    </w:p>
    <w:p w:rsidR="008D66D8" w:rsidRDefault="008D66D8" w:rsidP="00134797">
      <w:pPr>
        <w:pStyle w:val="ConsNonformat"/>
        <w:widowControl/>
        <w:ind w:right="-2" w:firstLine="708"/>
        <w:jc w:val="both"/>
        <w:rPr>
          <w:rFonts w:ascii="Times New Roman" w:hAnsi="Times New Roman" w:cs="Times New Roman"/>
          <w:sz w:val="24"/>
          <w:szCs w:val="24"/>
        </w:rPr>
      </w:pPr>
      <w:r w:rsidRPr="007D57A9">
        <w:rPr>
          <w:rFonts w:ascii="Times New Roman" w:hAnsi="Times New Roman" w:cs="Times New Roman"/>
          <w:sz w:val="24"/>
          <w:szCs w:val="24"/>
        </w:rPr>
        <w:t>1</w:t>
      </w:r>
      <w:r w:rsidR="001C16BF">
        <w:rPr>
          <w:rFonts w:ascii="Times New Roman" w:hAnsi="Times New Roman" w:cs="Times New Roman"/>
          <w:sz w:val="24"/>
          <w:szCs w:val="24"/>
        </w:rPr>
        <w:t>5</w:t>
      </w:r>
      <w:r w:rsidRPr="007D57A9">
        <w:rPr>
          <w:rFonts w:ascii="Times New Roman" w:hAnsi="Times New Roman" w:cs="Times New Roman"/>
          <w:sz w:val="24"/>
          <w:szCs w:val="24"/>
        </w:rPr>
        <w:t>.</w:t>
      </w:r>
      <w:r w:rsidR="00324E0C">
        <w:rPr>
          <w:rFonts w:ascii="Times New Roman" w:hAnsi="Times New Roman" w:cs="Times New Roman"/>
          <w:sz w:val="24"/>
          <w:szCs w:val="24"/>
        </w:rPr>
        <w:t>11</w:t>
      </w:r>
      <w:r w:rsidRPr="007D57A9">
        <w:rPr>
          <w:rFonts w:ascii="Times New Roman" w:hAnsi="Times New Roman" w:cs="Times New Roman"/>
          <w:sz w:val="24"/>
          <w:szCs w:val="24"/>
        </w:rPr>
        <w:t xml:space="preserve">. К </w:t>
      </w:r>
      <w:r w:rsidR="001C2254">
        <w:rPr>
          <w:rFonts w:ascii="Times New Roman" w:hAnsi="Times New Roman" w:cs="Times New Roman"/>
          <w:sz w:val="24"/>
          <w:szCs w:val="24"/>
        </w:rPr>
        <w:t xml:space="preserve">настоящему </w:t>
      </w:r>
      <w:r w:rsidRPr="007D57A9">
        <w:rPr>
          <w:rFonts w:ascii="Times New Roman" w:hAnsi="Times New Roman" w:cs="Times New Roman"/>
          <w:sz w:val="24"/>
          <w:szCs w:val="24"/>
        </w:rPr>
        <w:t>Договору прилагается:</w:t>
      </w:r>
    </w:p>
    <w:p w:rsidR="00F510C9" w:rsidRDefault="00F510C9" w:rsidP="00134797">
      <w:pPr>
        <w:pStyle w:val="ConsNonformat"/>
        <w:widowControl/>
        <w:ind w:right="-2" w:firstLine="708"/>
        <w:jc w:val="both"/>
        <w:rPr>
          <w:rFonts w:ascii="Times New Roman" w:hAnsi="Times New Roman" w:cs="Times New Roman"/>
          <w:sz w:val="24"/>
          <w:szCs w:val="24"/>
        </w:rPr>
      </w:pPr>
      <w:r>
        <w:rPr>
          <w:rFonts w:ascii="Times New Roman" w:hAnsi="Times New Roman" w:cs="Times New Roman"/>
          <w:sz w:val="24"/>
          <w:szCs w:val="24"/>
        </w:rPr>
        <w:t>15.</w:t>
      </w:r>
      <w:r w:rsidR="00324E0C">
        <w:rPr>
          <w:rFonts w:ascii="Times New Roman" w:hAnsi="Times New Roman" w:cs="Times New Roman"/>
          <w:sz w:val="24"/>
          <w:szCs w:val="24"/>
        </w:rPr>
        <w:t>11</w:t>
      </w:r>
      <w:r>
        <w:rPr>
          <w:rFonts w:ascii="Times New Roman" w:hAnsi="Times New Roman" w:cs="Times New Roman"/>
          <w:sz w:val="24"/>
          <w:szCs w:val="24"/>
        </w:rPr>
        <w:t xml:space="preserve">.1. </w:t>
      </w:r>
      <w:r w:rsidRPr="00F510C9">
        <w:rPr>
          <w:rFonts w:ascii="Times New Roman" w:hAnsi="Times New Roman" w:cs="Times New Roman"/>
          <w:sz w:val="24"/>
          <w:szCs w:val="24"/>
        </w:rPr>
        <w:t>Форма графика подачи грузовых вагонов в ремонт (Приложение № 1);</w:t>
      </w:r>
    </w:p>
    <w:p w:rsidR="00F510C9" w:rsidRDefault="00F510C9" w:rsidP="00134797">
      <w:pPr>
        <w:pStyle w:val="ConsNonformat"/>
        <w:widowControl/>
        <w:ind w:right="-2" w:firstLine="708"/>
        <w:jc w:val="both"/>
        <w:rPr>
          <w:rFonts w:ascii="Times New Roman" w:hAnsi="Times New Roman" w:cs="Times New Roman"/>
          <w:sz w:val="24"/>
          <w:szCs w:val="24"/>
        </w:rPr>
      </w:pPr>
      <w:r>
        <w:rPr>
          <w:rFonts w:ascii="Times New Roman" w:hAnsi="Times New Roman" w:cs="Times New Roman"/>
          <w:sz w:val="24"/>
          <w:szCs w:val="24"/>
        </w:rPr>
        <w:t>15.</w:t>
      </w:r>
      <w:r w:rsidR="00324E0C">
        <w:rPr>
          <w:rFonts w:ascii="Times New Roman" w:hAnsi="Times New Roman" w:cs="Times New Roman"/>
          <w:sz w:val="24"/>
          <w:szCs w:val="24"/>
        </w:rPr>
        <w:t>11</w:t>
      </w:r>
      <w:r>
        <w:rPr>
          <w:rFonts w:ascii="Times New Roman" w:hAnsi="Times New Roman" w:cs="Times New Roman"/>
          <w:sz w:val="24"/>
          <w:szCs w:val="24"/>
        </w:rPr>
        <w:t xml:space="preserve">.2. </w:t>
      </w:r>
      <w:r w:rsidRPr="00F510C9">
        <w:rPr>
          <w:rFonts w:ascii="Times New Roman" w:hAnsi="Times New Roman" w:cs="Times New Roman"/>
          <w:sz w:val="24"/>
          <w:szCs w:val="24"/>
        </w:rPr>
        <w:t>Форма заявки на выполнение работ по текущему отцепочному ремонту грузовых вагонов в объеме ТР-1, ТР-2 (Приложение № 2);</w:t>
      </w:r>
    </w:p>
    <w:p w:rsidR="00F510C9" w:rsidRDefault="00F510C9" w:rsidP="00134797">
      <w:pPr>
        <w:pStyle w:val="ConsNonformat"/>
        <w:widowControl/>
        <w:ind w:right="-2" w:firstLine="708"/>
        <w:jc w:val="both"/>
        <w:rPr>
          <w:rFonts w:ascii="Times New Roman" w:hAnsi="Times New Roman" w:cs="Times New Roman"/>
          <w:sz w:val="24"/>
          <w:szCs w:val="24"/>
        </w:rPr>
      </w:pPr>
      <w:r>
        <w:rPr>
          <w:rFonts w:ascii="Times New Roman" w:hAnsi="Times New Roman" w:cs="Times New Roman"/>
          <w:sz w:val="24"/>
          <w:szCs w:val="24"/>
        </w:rPr>
        <w:t>15.</w:t>
      </w:r>
      <w:r w:rsidR="00324E0C">
        <w:rPr>
          <w:rFonts w:ascii="Times New Roman" w:hAnsi="Times New Roman" w:cs="Times New Roman"/>
          <w:sz w:val="24"/>
          <w:szCs w:val="24"/>
        </w:rPr>
        <w:t>11</w:t>
      </w:r>
      <w:r>
        <w:rPr>
          <w:rFonts w:ascii="Times New Roman" w:hAnsi="Times New Roman" w:cs="Times New Roman"/>
          <w:sz w:val="24"/>
          <w:szCs w:val="24"/>
        </w:rPr>
        <w:t xml:space="preserve">.3. </w:t>
      </w:r>
      <w:r w:rsidRPr="00F510C9">
        <w:rPr>
          <w:rFonts w:ascii="Times New Roman" w:hAnsi="Times New Roman" w:cs="Times New Roman"/>
          <w:sz w:val="24"/>
          <w:szCs w:val="24"/>
        </w:rPr>
        <w:t>Форма заявки на определение ремонтопригодности и/или ремонт деталей, узлов и колесных пар (Приложение № 3);</w:t>
      </w:r>
    </w:p>
    <w:p w:rsidR="00F510C9" w:rsidRDefault="00F510C9" w:rsidP="00134797">
      <w:pPr>
        <w:pStyle w:val="ConsNonformat"/>
        <w:widowControl/>
        <w:ind w:right="-2" w:firstLine="708"/>
        <w:jc w:val="both"/>
        <w:rPr>
          <w:rFonts w:ascii="Times New Roman" w:hAnsi="Times New Roman" w:cs="Times New Roman"/>
          <w:sz w:val="24"/>
          <w:szCs w:val="24"/>
        </w:rPr>
      </w:pPr>
      <w:r>
        <w:rPr>
          <w:rFonts w:ascii="Times New Roman" w:hAnsi="Times New Roman" w:cs="Times New Roman"/>
          <w:sz w:val="24"/>
          <w:szCs w:val="24"/>
        </w:rPr>
        <w:t>15.</w:t>
      </w:r>
      <w:r w:rsidR="00324E0C">
        <w:rPr>
          <w:rFonts w:ascii="Times New Roman" w:hAnsi="Times New Roman" w:cs="Times New Roman"/>
          <w:sz w:val="24"/>
          <w:szCs w:val="24"/>
        </w:rPr>
        <w:t>11</w:t>
      </w:r>
      <w:r>
        <w:rPr>
          <w:rFonts w:ascii="Times New Roman" w:hAnsi="Times New Roman" w:cs="Times New Roman"/>
          <w:sz w:val="24"/>
          <w:szCs w:val="24"/>
        </w:rPr>
        <w:t xml:space="preserve">.4. </w:t>
      </w:r>
      <w:r w:rsidRPr="00F510C9">
        <w:rPr>
          <w:rFonts w:ascii="Times New Roman" w:hAnsi="Times New Roman" w:cs="Times New Roman"/>
          <w:sz w:val="24"/>
          <w:szCs w:val="24"/>
        </w:rPr>
        <w:t>Форма заявки на отстой вагонов</w:t>
      </w:r>
      <w:r w:rsidR="00346244">
        <w:rPr>
          <w:rFonts w:ascii="Times New Roman" w:hAnsi="Times New Roman" w:cs="Times New Roman"/>
          <w:sz w:val="24"/>
          <w:szCs w:val="24"/>
        </w:rPr>
        <w:t xml:space="preserve"> № __ от _____ 20__ г.</w:t>
      </w:r>
      <w:r w:rsidRPr="00F510C9">
        <w:rPr>
          <w:rFonts w:ascii="Times New Roman" w:hAnsi="Times New Roman" w:cs="Times New Roman"/>
          <w:sz w:val="24"/>
          <w:szCs w:val="24"/>
        </w:rPr>
        <w:t xml:space="preserve"> (Приложение № 4);</w:t>
      </w:r>
    </w:p>
    <w:p w:rsidR="00F510C9" w:rsidRDefault="00F510C9" w:rsidP="00134797">
      <w:pPr>
        <w:pStyle w:val="ConsNonformat"/>
        <w:widowControl/>
        <w:ind w:right="-2" w:firstLine="708"/>
        <w:jc w:val="both"/>
        <w:rPr>
          <w:rFonts w:ascii="Times New Roman" w:hAnsi="Times New Roman" w:cs="Times New Roman"/>
          <w:sz w:val="24"/>
          <w:szCs w:val="24"/>
        </w:rPr>
      </w:pPr>
      <w:r>
        <w:rPr>
          <w:rFonts w:ascii="Times New Roman" w:hAnsi="Times New Roman" w:cs="Times New Roman"/>
          <w:sz w:val="24"/>
          <w:szCs w:val="24"/>
        </w:rPr>
        <w:t>15.</w:t>
      </w:r>
      <w:r w:rsidR="00324E0C">
        <w:rPr>
          <w:rFonts w:ascii="Times New Roman" w:hAnsi="Times New Roman" w:cs="Times New Roman"/>
          <w:sz w:val="24"/>
          <w:szCs w:val="24"/>
        </w:rPr>
        <w:t>11</w:t>
      </w:r>
      <w:r>
        <w:rPr>
          <w:rFonts w:ascii="Times New Roman" w:hAnsi="Times New Roman" w:cs="Times New Roman"/>
          <w:sz w:val="24"/>
          <w:szCs w:val="24"/>
        </w:rPr>
        <w:t xml:space="preserve">.5. </w:t>
      </w:r>
      <w:r w:rsidRPr="00F510C9">
        <w:rPr>
          <w:rFonts w:ascii="Times New Roman" w:hAnsi="Times New Roman" w:cs="Times New Roman"/>
          <w:sz w:val="24"/>
          <w:szCs w:val="24"/>
        </w:rPr>
        <w:t>Перечень и реквизиты Депо/ВКМ Подрядчика (Приложение № 5);</w:t>
      </w:r>
    </w:p>
    <w:p w:rsidR="00F510C9" w:rsidRDefault="00F510C9" w:rsidP="00134797">
      <w:pPr>
        <w:pStyle w:val="ConsNonformat"/>
        <w:widowControl/>
        <w:ind w:right="-2" w:firstLine="708"/>
        <w:jc w:val="both"/>
        <w:rPr>
          <w:rFonts w:ascii="Times New Roman" w:hAnsi="Times New Roman" w:cs="Times New Roman"/>
          <w:sz w:val="24"/>
          <w:szCs w:val="24"/>
        </w:rPr>
      </w:pPr>
      <w:r>
        <w:rPr>
          <w:rFonts w:ascii="Times New Roman" w:hAnsi="Times New Roman" w:cs="Times New Roman"/>
          <w:sz w:val="24"/>
          <w:szCs w:val="24"/>
        </w:rPr>
        <w:t>15.</w:t>
      </w:r>
      <w:r w:rsidR="00324E0C">
        <w:rPr>
          <w:rFonts w:ascii="Times New Roman" w:hAnsi="Times New Roman" w:cs="Times New Roman"/>
          <w:sz w:val="24"/>
          <w:szCs w:val="24"/>
        </w:rPr>
        <w:t>11</w:t>
      </w:r>
      <w:r>
        <w:rPr>
          <w:rFonts w:ascii="Times New Roman" w:hAnsi="Times New Roman" w:cs="Times New Roman"/>
          <w:sz w:val="24"/>
          <w:szCs w:val="24"/>
        </w:rPr>
        <w:t xml:space="preserve">.6. </w:t>
      </w:r>
      <w:r w:rsidR="00ED7EE4">
        <w:rPr>
          <w:rFonts w:ascii="Times New Roman" w:hAnsi="Times New Roman" w:cs="Times New Roman"/>
          <w:sz w:val="24"/>
          <w:szCs w:val="24"/>
        </w:rPr>
        <w:t>Общий объем ремонта грузовых вагонов</w:t>
      </w:r>
      <w:r w:rsidRPr="00F510C9">
        <w:rPr>
          <w:rFonts w:ascii="Times New Roman" w:hAnsi="Times New Roman" w:cs="Times New Roman"/>
          <w:sz w:val="24"/>
          <w:szCs w:val="24"/>
        </w:rPr>
        <w:t xml:space="preserve"> </w:t>
      </w:r>
      <w:r w:rsidR="00ED7EE4">
        <w:rPr>
          <w:rFonts w:ascii="Times New Roman" w:hAnsi="Times New Roman" w:cs="Times New Roman"/>
          <w:sz w:val="24"/>
          <w:szCs w:val="24"/>
        </w:rPr>
        <w:t>в</w:t>
      </w:r>
      <w:r w:rsidRPr="00F510C9">
        <w:rPr>
          <w:rFonts w:ascii="Times New Roman" w:hAnsi="Times New Roman" w:cs="Times New Roman"/>
          <w:sz w:val="24"/>
          <w:szCs w:val="24"/>
        </w:rPr>
        <w:t xml:space="preserve"> 202_ год</w:t>
      </w:r>
      <w:r w:rsidR="00ED7EE4">
        <w:rPr>
          <w:rFonts w:ascii="Times New Roman" w:hAnsi="Times New Roman" w:cs="Times New Roman"/>
          <w:sz w:val="24"/>
          <w:szCs w:val="24"/>
        </w:rPr>
        <w:t>у</w:t>
      </w:r>
      <w:r w:rsidRPr="00F510C9">
        <w:rPr>
          <w:rFonts w:ascii="Times New Roman" w:hAnsi="Times New Roman" w:cs="Times New Roman"/>
          <w:sz w:val="24"/>
          <w:szCs w:val="24"/>
        </w:rPr>
        <w:t xml:space="preserve"> (Приложение № 6);</w:t>
      </w:r>
    </w:p>
    <w:p w:rsidR="00F510C9" w:rsidRDefault="00F510C9" w:rsidP="00134797">
      <w:pPr>
        <w:pStyle w:val="ConsNonformat"/>
        <w:widowControl/>
        <w:ind w:right="-2" w:firstLine="708"/>
        <w:jc w:val="both"/>
        <w:rPr>
          <w:rFonts w:ascii="Times New Roman" w:hAnsi="Times New Roman" w:cs="Times New Roman"/>
          <w:sz w:val="24"/>
          <w:szCs w:val="24"/>
        </w:rPr>
      </w:pPr>
      <w:r>
        <w:rPr>
          <w:rFonts w:ascii="Times New Roman" w:hAnsi="Times New Roman" w:cs="Times New Roman"/>
          <w:sz w:val="24"/>
          <w:szCs w:val="24"/>
        </w:rPr>
        <w:t>15.</w:t>
      </w:r>
      <w:r w:rsidR="00324E0C">
        <w:rPr>
          <w:rFonts w:ascii="Times New Roman" w:hAnsi="Times New Roman" w:cs="Times New Roman"/>
          <w:sz w:val="24"/>
          <w:szCs w:val="24"/>
        </w:rPr>
        <w:t>11</w:t>
      </w:r>
      <w:r>
        <w:rPr>
          <w:rFonts w:ascii="Times New Roman" w:hAnsi="Times New Roman" w:cs="Times New Roman"/>
          <w:sz w:val="24"/>
          <w:szCs w:val="24"/>
        </w:rPr>
        <w:t xml:space="preserve">.7. </w:t>
      </w:r>
      <w:r w:rsidRPr="00F510C9">
        <w:rPr>
          <w:rFonts w:ascii="Times New Roman" w:hAnsi="Times New Roman" w:cs="Times New Roman"/>
          <w:sz w:val="24"/>
          <w:szCs w:val="24"/>
        </w:rPr>
        <w:t>Форма расчетно-дефектной ведомости (Приложение № 7);</w:t>
      </w:r>
    </w:p>
    <w:p w:rsidR="00F510C9" w:rsidRDefault="00F510C9" w:rsidP="00134797">
      <w:pPr>
        <w:pStyle w:val="ConsNonformat"/>
        <w:widowControl/>
        <w:ind w:right="-2" w:firstLine="708"/>
        <w:jc w:val="both"/>
        <w:rPr>
          <w:rFonts w:ascii="Times New Roman" w:hAnsi="Times New Roman" w:cs="Times New Roman"/>
          <w:sz w:val="24"/>
          <w:szCs w:val="24"/>
        </w:rPr>
      </w:pPr>
      <w:r>
        <w:rPr>
          <w:rFonts w:ascii="Times New Roman" w:hAnsi="Times New Roman" w:cs="Times New Roman"/>
          <w:sz w:val="24"/>
          <w:szCs w:val="24"/>
        </w:rPr>
        <w:t>15.</w:t>
      </w:r>
      <w:r w:rsidR="00324E0C">
        <w:rPr>
          <w:rFonts w:ascii="Times New Roman" w:hAnsi="Times New Roman" w:cs="Times New Roman"/>
          <w:sz w:val="24"/>
          <w:szCs w:val="24"/>
        </w:rPr>
        <w:t>11</w:t>
      </w:r>
      <w:r>
        <w:rPr>
          <w:rFonts w:ascii="Times New Roman" w:hAnsi="Times New Roman" w:cs="Times New Roman"/>
          <w:sz w:val="24"/>
          <w:szCs w:val="24"/>
        </w:rPr>
        <w:t xml:space="preserve">.8. </w:t>
      </w:r>
      <w:r w:rsidRPr="00F510C9">
        <w:rPr>
          <w:rFonts w:ascii="Times New Roman" w:hAnsi="Times New Roman" w:cs="Times New Roman"/>
          <w:sz w:val="24"/>
          <w:szCs w:val="24"/>
        </w:rPr>
        <w:t>Форма дефектной ведомости (Приложение № 8);</w:t>
      </w:r>
    </w:p>
    <w:p w:rsidR="00F510C9" w:rsidRDefault="00F510C9" w:rsidP="00134797">
      <w:pPr>
        <w:pStyle w:val="ConsNonformat"/>
        <w:widowControl/>
        <w:ind w:right="-2" w:firstLine="708"/>
        <w:jc w:val="both"/>
        <w:rPr>
          <w:rFonts w:ascii="Times New Roman" w:hAnsi="Times New Roman" w:cs="Times New Roman"/>
          <w:sz w:val="24"/>
          <w:szCs w:val="24"/>
        </w:rPr>
      </w:pPr>
      <w:r>
        <w:rPr>
          <w:rFonts w:ascii="Times New Roman" w:hAnsi="Times New Roman" w:cs="Times New Roman"/>
          <w:sz w:val="24"/>
          <w:szCs w:val="24"/>
        </w:rPr>
        <w:t>15.</w:t>
      </w:r>
      <w:r w:rsidR="00324E0C">
        <w:rPr>
          <w:rFonts w:ascii="Times New Roman" w:hAnsi="Times New Roman" w:cs="Times New Roman"/>
          <w:sz w:val="24"/>
          <w:szCs w:val="24"/>
        </w:rPr>
        <w:t>11</w:t>
      </w:r>
      <w:r>
        <w:rPr>
          <w:rFonts w:ascii="Times New Roman" w:hAnsi="Times New Roman" w:cs="Times New Roman"/>
          <w:sz w:val="24"/>
          <w:szCs w:val="24"/>
        </w:rPr>
        <w:t>.9. Форма акта осмотра вагона (</w:t>
      </w:r>
      <w:r w:rsidRPr="00F510C9">
        <w:rPr>
          <w:rFonts w:ascii="Times New Roman" w:hAnsi="Times New Roman" w:cs="Times New Roman"/>
          <w:sz w:val="24"/>
          <w:szCs w:val="24"/>
        </w:rPr>
        <w:t>Приложение № 9);</w:t>
      </w:r>
    </w:p>
    <w:p w:rsidR="00F510C9" w:rsidRDefault="00F510C9" w:rsidP="00134797">
      <w:pPr>
        <w:pStyle w:val="ConsNonformat"/>
        <w:widowControl/>
        <w:ind w:right="-2" w:firstLine="708"/>
        <w:jc w:val="both"/>
        <w:rPr>
          <w:rFonts w:ascii="Times New Roman" w:hAnsi="Times New Roman" w:cs="Times New Roman"/>
          <w:sz w:val="24"/>
          <w:szCs w:val="24"/>
        </w:rPr>
      </w:pPr>
      <w:r>
        <w:rPr>
          <w:rFonts w:ascii="Times New Roman" w:hAnsi="Times New Roman" w:cs="Times New Roman"/>
          <w:sz w:val="24"/>
          <w:szCs w:val="24"/>
        </w:rPr>
        <w:t>15.</w:t>
      </w:r>
      <w:r w:rsidR="00324E0C">
        <w:rPr>
          <w:rFonts w:ascii="Times New Roman" w:hAnsi="Times New Roman" w:cs="Times New Roman"/>
          <w:sz w:val="24"/>
          <w:szCs w:val="24"/>
        </w:rPr>
        <w:t>11</w:t>
      </w:r>
      <w:r>
        <w:rPr>
          <w:rFonts w:ascii="Times New Roman" w:hAnsi="Times New Roman" w:cs="Times New Roman"/>
          <w:sz w:val="24"/>
          <w:szCs w:val="24"/>
        </w:rPr>
        <w:t xml:space="preserve">.10. </w:t>
      </w:r>
      <w:r w:rsidRPr="00F510C9">
        <w:rPr>
          <w:rFonts w:ascii="Times New Roman" w:hAnsi="Times New Roman" w:cs="Times New Roman"/>
          <w:sz w:val="24"/>
          <w:szCs w:val="24"/>
        </w:rPr>
        <w:t>Форма акта выбраковки узлов и деталей (Приложение № 10);</w:t>
      </w:r>
    </w:p>
    <w:p w:rsidR="00F510C9" w:rsidRDefault="00A448A6" w:rsidP="00134797">
      <w:pPr>
        <w:pStyle w:val="ConsNonformat"/>
        <w:widowControl/>
        <w:ind w:right="-2" w:firstLine="708"/>
        <w:jc w:val="both"/>
        <w:rPr>
          <w:rFonts w:ascii="Times New Roman" w:hAnsi="Times New Roman" w:cs="Times New Roman"/>
          <w:sz w:val="24"/>
          <w:szCs w:val="24"/>
        </w:rPr>
      </w:pPr>
      <w:r>
        <w:rPr>
          <w:rFonts w:ascii="Times New Roman" w:hAnsi="Times New Roman" w:cs="Times New Roman"/>
          <w:sz w:val="24"/>
          <w:szCs w:val="24"/>
        </w:rPr>
        <w:t>15.</w:t>
      </w:r>
      <w:r w:rsidR="00324E0C">
        <w:rPr>
          <w:rFonts w:ascii="Times New Roman" w:hAnsi="Times New Roman" w:cs="Times New Roman"/>
          <w:sz w:val="24"/>
          <w:szCs w:val="24"/>
        </w:rPr>
        <w:t>11</w:t>
      </w:r>
      <w:r>
        <w:rPr>
          <w:rFonts w:ascii="Times New Roman" w:hAnsi="Times New Roman" w:cs="Times New Roman"/>
          <w:sz w:val="24"/>
          <w:szCs w:val="24"/>
        </w:rPr>
        <w:t xml:space="preserve">.11. </w:t>
      </w:r>
      <w:r w:rsidRPr="00A448A6">
        <w:rPr>
          <w:rFonts w:ascii="Times New Roman" w:hAnsi="Times New Roman" w:cs="Times New Roman"/>
          <w:sz w:val="24"/>
          <w:szCs w:val="24"/>
        </w:rPr>
        <w:t xml:space="preserve">Форма акта </w:t>
      </w:r>
      <w:r w:rsidR="00887E00">
        <w:rPr>
          <w:rFonts w:ascii="Times New Roman" w:hAnsi="Times New Roman" w:cs="Times New Roman"/>
          <w:sz w:val="24"/>
          <w:szCs w:val="24"/>
        </w:rPr>
        <w:t xml:space="preserve">о </w:t>
      </w:r>
      <w:r w:rsidRPr="00A448A6">
        <w:rPr>
          <w:rFonts w:ascii="Times New Roman" w:hAnsi="Times New Roman" w:cs="Times New Roman"/>
          <w:sz w:val="24"/>
          <w:szCs w:val="24"/>
        </w:rPr>
        <w:t>прием</w:t>
      </w:r>
      <w:r w:rsidR="00887E00">
        <w:rPr>
          <w:rFonts w:ascii="Times New Roman" w:hAnsi="Times New Roman" w:cs="Times New Roman"/>
          <w:sz w:val="24"/>
          <w:szCs w:val="24"/>
        </w:rPr>
        <w:t>е</w:t>
      </w:r>
      <w:r w:rsidRPr="00A448A6">
        <w:rPr>
          <w:rFonts w:ascii="Times New Roman" w:hAnsi="Times New Roman" w:cs="Times New Roman"/>
          <w:sz w:val="24"/>
          <w:szCs w:val="24"/>
        </w:rPr>
        <w:t>-</w:t>
      </w:r>
      <w:r w:rsidR="00887E00" w:rsidRPr="00A448A6">
        <w:rPr>
          <w:rFonts w:ascii="Times New Roman" w:hAnsi="Times New Roman" w:cs="Times New Roman"/>
          <w:sz w:val="24"/>
          <w:szCs w:val="24"/>
        </w:rPr>
        <w:t>передач</w:t>
      </w:r>
      <w:r w:rsidR="00887E00">
        <w:rPr>
          <w:rFonts w:ascii="Times New Roman" w:hAnsi="Times New Roman" w:cs="Times New Roman"/>
          <w:sz w:val="24"/>
          <w:szCs w:val="24"/>
        </w:rPr>
        <w:t>е</w:t>
      </w:r>
      <w:r w:rsidR="00887E00" w:rsidRPr="00A448A6">
        <w:rPr>
          <w:rFonts w:ascii="Times New Roman" w:hAnsi="Times New Roman" w:cs="Times New Roman"/>
          <w:sz w:val="24"/>
          <w:szCs w:val="24"/>
        </w:rPr>
        <w:t xml:space="preserve"> </w:t>
      </w:r>
      <w:r w:rsidRPr="00A448A6">
        <w:rPr>
          <w:rFonts w:ascii="Times New Roman" w:hAnsi="Times New Roman" w:cs="Times New Roman"/>
          <w:sz w:val="24"/>
          <w:szCs w:val="24"/>
        </w:rPr>
        <w:t>товарно-материальных ценностей</w:t>
      </w:r>
      <w:r w:rsidR="00887E00">
        <w:rPr>
          <w:rFonts w:ascii="Times New Roman" w:hAnsi="Times New Roman" w:cs="Times New Roman"/>
          <w:sz w:val="24"/>
          <w:szCs w:val="24"/>
        </w:rPr>
        <w:t xml:space="preserve"> на хранение/в переработку</w:t>
      </w:r>
      <w:r w:rsidRPr="00A448A6">
        <w:rPr>
          <w:rFonts w:ascii="Times New Roman" w:hAnsi="Times New Roman" w:cs="Times New Roman"/>
          <w:sz w:val="24"/>
          <w:szCs w:val="24"/>
        </w:rPr>
        <w:t xml:space="preserve"> (Приложение № 11);</w:t>
      </w:r>
    </w:p>
    <w:p w:rsidR="00A448A6" w:rsidRDefault="00A448A6" w:rsidP="00134797">
      <w:pPr>
        <w:pStyle w:val="ConsNonformat"/>
        <w:widowControl/>
        <w:ind w:right="-2" w:firstLine="708"/>
        <w:jc w:val="both"/>
        <w:rPr>
          <w:rFonts w:ascii="Times New Roman" w:hAnsi="Times New Roman" w:cs="Times New Roman"/>
          <w:sz w:val="24"/>
          <w:szCs w:val="24"/>
        </w:rPr>
      </w:pPr>
      <w:r>
        <w:rPr>
          <w:rFonts w:ascii="Times New Roman" w:hAnsi="Times New Roman" w:cs="Times New Roman"/>
          <w:sz w:val="24"/>
          <w:szCs w:val="24"/>
        </w:rPr>
        <w:t>15.</w:t>
      </w:r>
      <w:r w:rsidR="00324E0C">
        <w:rPr>
          <w:rFonts w:ascii="Times New Roman" w:hAnsi="Times New Roman" w:cs="Times New Roman"/>
          <w:sz w:val="24"/>
          <w:szCs w:val="24"/>
        </w:rPr>
        <w:t>11</w:t>
      </w:r>
      <w:r>
        <w:rPr>
          <w:rFonts w:ascii="Times New Roman" w:hAnsi="Times New Roman" w:cs="Times New Roman"/>
          <w:sz w:val="24"/>
          <w:szCs w:val="24"/>
        </w:rPr>
        <w:t xml:space="preserve">.12. </w:t>
      </w:r>
      <w:r w:rsidRPr="00A448A6">
        <w:rPr>
          <w:rFonts w:ascii="Times New Roman" w:hAnsi="Times New Roman" w:cs="Times New Roman"/>
          <w:sz w:val="24"/>
          <w:szCs w:val="24"/>
        </w:rPr>
        <w:t>Форма акта о возврате товарно-материальных ценностей, сданных на хранение/принятых в переработку (Приложение № 12);</w:t>
      </w:r>
    </w:p>
    <w:p w:rsidR="00A448A6" w:rsidRDefault="00A448A6" w:rsidP="00134797">
      <w:pPr>
        <w:pStyle w:val="ConsNonformat"/>
        <w:widowControl/>
        <w:ind w:right="-2" w:firstLine="708"/>
        <w:jc w:val="both"/>
        <w:rPr>
          <w:rFonts w:ascii="Times New Roman" w:hAnsi="Times New Roman" w:cs="Times New Roman"/>
          <w:sz w:val="24"/>
          <w:szCs w:val="24"/>
        </w:rPr>
      </w:pPr>
      <w:r>
        <w:rPr>
          <w:rFonts w:ascii="Times New Roman" w:hAnsi="Times New Roman" w:cs="Times New Roman"/>
          <w:sz w:val="24"/>
          <w:szCs w:val="24"/>
        </w:rPr>
        <w:t>15.</w:t>
      </w:r>
      <w:r w:rsidR="00324E0C">
        <w:rPr>
          <w:rFonts w:ascii="Times New Roman" w:hAnsi="Times New Roman" w:cs="Times New Roman"/>
          <w:sz w:val="24"/>
          <w:szCs w:val="24"/>
        </w:rPr>
        <w:t>11</w:t>
      </w:r>
      <w:r>
        <w:rPr>
          <w:rFonts w:ascii="Times New Roman" w:hAnsi="Times New Roman" w:cs="Times New Roman"/>
          <w:sz w:val="24"/>
          <w:szCs w:val="24"/>
        </w:rPr>
        <w:t xml:space="preserve">.13. </w:t>
      </w:r>
      <w:r w:rsidRPr="00A448A6">
        <w:rPr>
          <w:rFonts w:ascii="Times New Roman" w:hAnsi="Times New Roman" w:cs="Times New Roman"/>
          <w:sz w:val="24"/>
          <w:szCs w:val="24"/>
        </w:rPr>
        <w:t>Форма акта замены и установки узлов и деталей грузового вагона, поступившего в ремонт (Приложение № 13);</w:t>
      </w:r>
    </w:p>
    <w:p w:rsidR="00A448A6" w:rsidRDefault="00A448A6" w:rsidP="00134797">
      <w:pPr>
        <w:pStyle w:val="ConsNonformat"/>
        <w:widowControl/>
        <w:ind w:right="-2" w:firstLine="708"/>
        <w:jc w:val="both"/>
        <w:rPr>
          <w:rFonts w:ascii="Times New Roman" w:hAnsi="Times New Roman" w:cs="Times New Roman"/>
          <w:sz w:val="24"/>
          <w:szCs w:val="24"/>
        </w:rPr>
      </w:pPr>
      <w:r>
        <w:rPr>
          <w:rFonts w:ascii="Times New Roman" w:hAnsi="Times New Roman" w:cs="Times New Roman"/>
          <w:sz w:val="24"/>
          <w:szCs w:val="24"/>
        </w:rPr>
        <w:t>15.</w:t>
      </w:r>
      <w:r w:rsidR="00324E0C">
        <w:rPr>
          <w:rFonts w:ascii="Times New Roman" w:hAnsi="Times New Roman" w:cs="Times New Roman"/>
          <w:sz w:val="24"/>
          <w:szCs w:val="24"/>
        </w:rPr>
        <w:t>11</w:t>
      </w:r>
      <w:r>
        <w:rPr>
          <w:rFonts w:ascii="Times New Roman" w:hAnsi="Times New Roman" w:cs="Times New Roman"/>
          <w:sz w:val="24"/>
          <w:szCs w:val="24"/>
        </w:rPr>
        <w:t xml:space="preserve">.14. </w:t>
      </w:r>
      <w:r w:rsidRPr="00A448A6">
        <w:rPr>
          <w:rFonts w:ascii="Times New Roman" w:hAnsi="Times New Roman" w:cs="Times New Roman"/>
          <w:sz w:val="24"/>
          <w:szCs w:val="24"/>
        </w:rPr>
        <w:t>Ставки платы за размещение (нахождение) вагонов Заказчика на путях необщего пользования Депо Подрядчика (Приложение № 14);</w:t>
      </w:r>
    </w:p>
    <w:p w:rsidR="00A448A6" w:rsidRDefault="00A448A6" w:rsidP="00A448A6">
      <w:pPr>
        <w:pStyle w:val="aff0"/>
        <w:ind w:left="0" w:firstLine="709"/>
        <w:jc w:val="both"/>
      </w:pPr>
      <w:r>
        <w:t>15.</w:t>
      </w:r>
      <w:r w:rsidR="00324E0C">
        <w:t>11</w:t>
      </w:r>
      <w:r>
        <w:t xml:space="preserve">.15. </w:t>
      </w:r>
      <w:r w:rsidRPr="00A448A6">
        <w:t xml:space="preserve">Гарантийные сроки завода-изготовителя на узлы и детали собственности Заказчика, не подлежащие восстановлению или ремонту (Приложение № 15); </w:t>
      </w:r>
    </w:p>
    <w:p w:rsidR="00A448A6" w:rsidRPr="00A448A6" w:rsidRDefault="00A448A6" w:rsidP="00A448A6">
      <w:pPr>
        <w:pStyle w:val="aff0"/>
        <w:ind w:left="0" w:firstLine="709"/>
        <w:jc w:val="both"/>
      </w:pPr>
      <w:r>
        <w:t>15.</w:t>
      </w:r>
      <w:r w:rsidR="00324E0C">
        <w:t>11</w:t>
      </w:r>
      <w:r>
        <w:t xml:space="preserve">.16. </w:t>
      </w:r>
      <w:r w:rsidR="00A10F0E" w:rsidRPr="00A10F0E">
        <w:t>Расчетный вес узлов и деталей, применяемый для расчета стоимости услуг по хранению и погрузке (выгрузке) (Приложение № 16);</w:t>
      </w:r>
    </w:p>
    <w:p w:rsidR="00A448A6" w:rsidRDefault="00D27889" w:rsidP="00134797">
      <w:pPr>
        <w:pStyle w:val="ConsNonformat"/>
        <w:widowControl/>
        <w:ind w:right="-2" w:firstLine="708"/>
        <w:jc w:val="both"/>
        <w:rPr>
          <w:rFonts w:ascii="Times New Roman" w:hAnsi="Times New Roman" w:cs="Times New Roman"/>
          <w:sz w:val="24"/>
          <w:szCs w:val="24"/>
        </w:rPr>
      </w:pPr>
      <w:r>
        <w:rPr>
          <w:rFonts w:ascii="Times New Roman" w:hAnsi="Times New Roman" w:cs="Times New Roman"/>
          <w:sz w:val="24"/>
          <w:szCs w:val="24"/>
        </w:rPr>
        <w:t>15.</w:t>
      </w:r>
      <w:r w:rsidR="00324E0C">
        <w:rPr>
          <w:rFonts w:ascii="Times New Roman" w:hAnsi="Times New Roman" w:cs="Times New Roman"/>
          <w:sz w:val="24"/>
          <w:szCs w:val="24"/>
        </w:rPr>
        <w:t>11</w:t>
      </w:r>
      <w:r>
        <w:rPr>
          <w:rFonts w:ascii="Times New Roman" w:hAnsi="Times New Roman" w:cs="Times New Roman"/>
          <w:sz w:val="24"/>
          <w:szCs w:val="24"/>
        </w:rPr>
        <w:t xml:space="preserve">.17. </w:t>
      </w:r>
      <w:r w:rsidRPr="00D27889">
        <w:rPr>
          <w:rFonts w:ascii="Times New Roman" w:hAnsi="Times New Roman" w:cs="Times New Roman"/>
          <w:sz w:val="24"/>
          <w:szCs w:val="24"/>
        </w:rPr>
        <w:t>Протокол согласования стоимости узлов, деталей и металлолома, принимаемых на ответственное хранение (Приложение № 17);</w:t>
      </w:r>
    </w:p>
    <w:p w:rsidR="001C27B4" w:rsidRPr="007D57A9" w:rsidRDefault="001C27B4" w:rsidP="001C27B4">
      <w:pPr>
        <w:ind w:right="-2" w:firstLine="708"/>
        <w:jc w:val="both"/>
      </w:pPr>
      <w:r>
        <w:t>15.</w:t>
      </w:r>
      <w:r w:rsidR="00324E0C">
        <w:t>11</w:t>
      </w:r>
      <w:r>
        <w:t xml:space="preserve">.18. </w:t>
      </w:r>
      <w:r w:rsidRPr="007D57A9">
        <w:rPr>
          <w:bCs/>
        </w:rPr>
        <w:t>Форма Отгрузочной разнарядки на выдачу</w:t>
      </w:r>
      <w:r w:rsidRPr="007D57A9">
        <w:rPr>
          <w:spacing w:val="2"/>
        </w:rPr>
        <w:t xml:space="preserve"> деталей и узлов или металлолома </w:t>
      </w:r>
      <w:r w:rsidRPr="007D57A9">
        <w:t xml:space="preserve">(Приложение № </w:t>
      </w:r>
      <w:r>
        <w:t>18</w:t>
      </w:r>
      <w:r w:rsidRPr="007D57A9">
        <w:t>).</w:t>
      </w:r>
    </w:p>
    <w:p w:rsidR="00D27889" w:rsidRDefault="00D27889" w:rsidP="00134797">
      <w:pPr>
        <w:pStyle w:val="ConsNonformat"/>
        <w:widowControl/>
        <w:ind w:right="-2" w:firstLine="708"/>
        <w:jc w:val="both"/>
        <w:rPr>
          <w:rFonts w:ascii="Times New Roman" w:hAnsi="Times New Roman" w:cs="Times New Roman"/>
          <w:sz w:val="24"/>
          <w:szCs w:val="24"/>
        </w:rPr>
      </w:pPr>
      <w:r>
        <w:rPr>
          <w:rFonts w:ascii="Times New Roman" w:hAnsi="Times New Roman" w:cs="Times New Roman"/>
          <w:sz w:val="24"/>
          <w:szCs w:val="24"/>
        </w:rPr>
        <w:t>15.</w:t>
      </w:r>
      <w:r w:rsidR="00324E0C">
        <w:rPr>
          <w:rFonts w:ascii="Times New Roman" w:hAnsi="Times New Roman" w:cs="Times New Roman"/>
          <w:sz w:val="24"/>
          <w:szCs w:val="24"/>
        </w:rPr>
        <w:t>11</w:t>
      </w:r>
      <w:r>
        <w:rPr>
          <w:rFonts w:ascii="Times New Roman" w:hAnsi="Times New Roman" w:cs="Times New Roman"/>
          <w:sz w:val="24"/>
          <w:szCs w:val="24"/>
        </w:rPr>
        <w:t>.1</w:t>
      </w:r>
      <w:r w:rsidR="001C27B4">
        <w:rPr>
          <w:rFonts w:ascii="Times New Roman" w:hAnsi="Times New Roman" w:cs="Times New Roman"/>
          <w:sz w:val="24"/>
          <w:szCs w:val="24"/>
        </w:rPr>
        <w:t>9</w:t>
      </w:r>
      <w:r>
        <w:rPr>
          <w:rFonts w:ascii="Times New Roman" w:hAnsi="Times New Roman" w:cs="Times New Roman"/>
          <w:sz w:val="24"/>
          <w:szCs w:val="24"/>
        </w:rPr>
        <w:t xml:space="preserve">. </w:t>
      </w:r>
      <w:r w:rsidR="006F0D99">
        <w:rPr>
          <w:rFonts w:ascii="Times New Roman" w:hAnsi="Times New Roman" w:cs="Times New Roman"/>
          <w:sz w:val="24"/>
          <w:szCs w:val="24"/>
        </w:rPr>
        <w:t>Акт приема-передачи ценностей в производство</w:t>
      </w:r>
      <w:r w:rsidR="00237ABD">
        <w:rPr>
          <w:rFonts w:ascii="Times New Roman" w:hAnsi="Times New Roman" w:cs="Times New Roman"/>
          <w:sz w:val="24"/>
          <w:szCs w:val="24"/>
        </w:rPr>
        <w:t xml:space="preserve"> </w:t>
      </w:r>
      <w:r w:rsidRPr="00D27889">
        <w:rPr>
          <w:rFonts w:ascii="Times New Roman" w:hAnsi="Times New Roman" w:cs="Times New Roman"/>
          <w:sz w:val="24"/>
          <w:szCs w:val="24"/>
        </w:rPr>
        <w:t>(Приложение № 1</w:t>
      </w:r>
      <w:r w:rsidR="001C27B4">
        <w:rPr>
          <w:rFonts w:ascii="Times New Roman" w:hAnsi="Times New Roman" w:cs="Times New Roman"/>
          <w:sz w:val="24"/>
          <w:szCs w:val="24"/>
        </w:rPr>
        <w:t>9</w:t>
      </w:r>
      <w:r w:rsidRPr="00D27889">
        <w:rPr>
          <w:rFonts w:ascii="Times New Roman" w:hAnsi="Times New Roman" w:cs="Times New Roman"/>
          <w:sz w:val="24"/>
          <w:szCs w:val="24"/>
        </w:rPr>
        <w:t>);</w:t>
      </w:r>
    </w:p>
    <w:p w:rsidR="00D27889" w:rsidRDefault="00D27889" w:rsidP="00134797">
      <w:pPr>
        <w:pStyle w:val="ConsNonformat"/>
        <w:widowControl/>
        <w:ind w:right="-2" w:firstLine="708"/>
        <w:jc w:val="both"/>
        <w:rPr>
          <w:rFonts w:ascii="Times New Roman" w:hAnsi="Times New Roman" w:cs="Times New Roman"/>
          <w:sz w:val="24"/>
          <w:szCs w:val="24"/>
        </w:rPr>
      </w:pPr>
      <w:r>
        <w:rPr>
          <w:rFonts w:ascii="Times New Roman" w:hAnsi="Times New Roman" w:cs="Times New Roman"/>
          <w:sz w:val="24"/>
          <w:szCs w:val="24"/>
        </w:rPr>
        <w:t>15.</w:t>
      </w:r>
      <w:r w:rsidR="00324E0C">
        <w:rPr>
          <w:rFonts w:ascii="Times New Roman" w:hAnsi="Times New Roman" w:cs="Times New Roman"/>
          <w:sz w:val="24"/>
          <w:szCs w:val="24"/>
        </w:rPr>
        <w:t>11</w:t>
      </w:r>
      <w:r>
        <w:rPr>
          <w:rFonts w:ascii="Times New Roman" w:hAnsi="Times New Roman" w:cs="Times New Roman"/>
          <w:sz w:val="24"/>
          <w:szCs w:val="24"/>
        </w:rPr>
        <w:t>.</w:t>
      </w:r>
      <w:r w:rsidR="001C27B4">
        <w:rPr>
          <w:rFonts w:ascii="Times New Roman" w:hAnsi="Times New Roman" w:cs="Times New Roman"/>
          <w:sz w:val="24"/>
          <w:szCs w:val="24"/>
        </w:rPr>
        <w:t>20</w:t>
      </w:r>
      <w:r>
        <w:rPr>
          <w:rFonts w:ascii="Times New Roman" w:hAnsi="Times New Roman" w:cs="Times New Roman"/>
          <w:sz w:val="24"/>
          <w:szCs w:val="24"/>
        </w:rPr>
        <w:t xml:space="preserve">. </w:t>
      </w:r>
      <w:r w:rsidRPr="00D27889">
        <w:rPr>
          <w:rFonts w:ascii="Times New Roman" w:hAnsi="Times New Roman" w:cs="Times New Roman"/>
          <w:sz w:val="24"/>
          <w:szCs w:val="24"/>
        </w:rPr>
        <w:t>Форма заявки на вывод вагонов из отстоя</w:t>
      </w:r>
      <w:r w:rsidR="006F0D99">
        <w:rPr>
          <w:rFonts w:ascii="Times New Roman" w:hAnsi="Times New Roman" w:cs="Times New Roman"/>
          <w:sz w:val="24"/>
          <w:szCs w:val="24"/>
        </w:rPr>
        <w:t xml:space="preserve"> </w:t>
      </w:r>
      <w:r w:rsidR="006F0D99" w:rsidRPr="00237ABD">
        <w:rPr>
          <w:rFonts w:ascii="Times New Roman" w:hAnsi="Times New Roman" w:cs="Times New Roman"/>
          <w:sz w:val="24"/>
          <w:szCs w:val="24"/>
        </w:rPr>
        <w:t>№ __от ___</w:t>
      </w:r>
      <w:r w:rsidR="00237ABD">
        <w:rPr>
          <w:rFonts w:ascii="Times New Roman" w:hAnsi="Times New Roman" w:cs="Times New Roman"/>
          <w:sz w:val="24"/>
          <w:szCs w:val="24"/>
        </w:rPr>
        <w:t xml:space="preserve">20__ </w:t>
      </w:r>
      <w:r w:rsidR="006F0D99" w:rsidRPr="00237ABD">
        <w:rPr>
          <w:rFonts w:ascii="Times New Roman" w:hAnsi="Times New Roman" w:cs="Times New Roman"/>
          <w:sz w:val="24"/>
          <w:szCs w:val="24"/>
        </w:rPr>
        <w:t>г.</w:t>
      </w:r>
      <w:r w:rsidRPr="00D27889">
        <w:rPr>
          <w:rFonts w:ascii="Times New Roman" w:hAnsi="Times New Roman" w:cs="Times New Roman"/>
          <w:sz w:val="24"/>
          <w:szCs w:val="24"/>
        </w:rPr>
        <w:t xml:space="preserve"> (Приложение № </w:t>
      </w:r>
      <w:r w:rsidR="001C27B4">
        <w:rPr>
          <w:rFonts w:ascii="Times New Roman" w:hAnsi="Times New Roman" w:cs="Times New Roman"/>
          <w:sz w:val="24"/>
          <w:szCs w:val="24"/>
        </w:rPr>
        <w:t>20</w:t>
      </w:r>
      <w:r w:rsidRPr="00D27889">
        <w:rPr>
          <w:rFonts w:ascii="Times New Roman" w:hAnsi="Times New Roman" w:cs="Times New Roman"/>
          <w:sz w:val="24"/>
          <w:szCs w:val="24"/>
        </w:rPr>
        <w:t>);</w:t>
      </w:r>
    </w:p>
    <w:p w:rsidR="00D27889" w:rsidRDefault="00D27889" w:rsidP="00134797">
      <w:pPr>
        <w:pStyle w:val="ConsNonformat"/>
        <w:widowControl/>
        <w:ind w:right="-2" w:firstLine="708"/>
        <w:jc w:val="both"/>
        <w:rPr>
          <w:rFonts w:ascii="Times New Roman" w:hAnsi="Times New Roman" w:cs="Times New Roman"/>
          <w:sz w:val="24"/>
          <w:szCs w:val="24"/>
        </w:rPr>
      </w:pPr>
      <w:r>
        <w:rPr>
          <w:rFonts w:ascii="Times New Roman" w:hAnsi="Times New Roman" w:cs="Times New Roman"/>
          <w:sz w:val="24"/>
          <w:szCs w:val="24"/>
        </w:rPr>
        <w:t>15.</w:t>
      </w:r>
      <w:r w:rsidR="00324E0C">
        <w:rPr>
          <w:rFonts w:ascii="Times New Roman" w:hAnsi="Times New Roman" w:cs="Times New Roman"/>
          <w:sz w:val="24"/>
          <w:szCs w:val="24"/>
        </w:rPr>
        <w:t>11</w:t>
      </w:r>
      <w:r>
        <w:rPr>
          <w:rFonts w:ascii="Times New Roman" w:hAnsi="Times New Roman" w:cs="Times New Roman"/>
          <w:sz w:val="24"/>
          <w:szCs w:val="24"/>
        </w:rPr>
        <w:t>.2</w:t>
      </w:r>
      <w:r w:rsidR="001C27B4">
        <w:rPr>
          <w:rFonts w:ascii="Times New Roman" w:hAnsi="Times New Roman" w:cs="Times New Roman"/>
          <w:sz w:val="24"/>
          <w:szCs w:val="24"/>
        </w:rPr>
        <w:t>1</w:t>
      </w:r>
      <w:r>
        <w:rPr>
          <w:rFonts w:ascii="Times New Roman" w:hAnsi="Times New Roman" w:cs="Times New Roman"/>
          <w:sz w:val="24"/>
          <w:szCs w:val="24"/>
        </w:rPr>
        <w:t xml:space="preserve">. </w:t>
      </w:r>
      <w:r w:rsidRPr="00D27889">
        <w:rPr>
          <w:rFonts w:ascii="Times New Roman" w:hAnsi="Times New Roman" w:cs="Times New Roman"/>
          <w:sz w:val="24"/>
          <w:szCs w:val="24"/>
        </w:rPr>
        <w:t>Прейскурант цен на дополнительные работы (Приложение № 2</w:t>
      </w:r>
      <w:r w:rsidR="001C27B4">
        <w:rPr>
          <w:rFonts w:ascii="Times New Roman" w:hAnsi="Times New Roman" w:cs="Times New Roman"/>
          <w:sz w:val="24"/>
          <w:szCs w:val="24"/>
        </w:rPr>
        <w:t>1</w:t>
      </w:r>
      <w:r w:rsidRPr="00D27889">
        <w:rPr>
          <w:rFonts w:ascii="Times New Roman" w:hAnsi="Times New Roman" w:cs="Times New Roman"/>
          <w:sz w:val="24"/>
          <w:szCs w:val="24"/>
        </w:rPr>
        <w:t>);</w:t>
      </w:r>
    </w:p>
    <w:p w:rsidR="00D27889" w:rsidRDefault="00D27889" w:rsidP="00134797">
      <w:pPr>
        <w:pStyle w:val="ConsNonformat"/>
        <w:widowControl/>
        <w:ind w:right="-2" w:firstLine="708"/>
        <w:jc w:val="both"/>
        <w:rPr>
          <w:rFonts w:ascii="Times New Roman" w:hAnsi="Times New Roman" w:cs="Times New Roman"/>
          <w:sz w:val="24"/>
          <w:szCs w:val="24"/>
        </w:rPr>
      </w:pPr>
      <w:r>
        <w:rPr>
          <w:rFonts w:ascii="Times New Roman" w:hAnsi="Times New Roman" w:cs="Times New Roman"/>
          <w:sz w:val="24"/>
          <w:szCs w:val="24"/>
        </w:rPr>
        <w:t>15.</w:t>
      </w:r>
      <w:r w:rsidR="00324E0C">
        <w:rPr>
          <w:rFonts w:ascii="Times New Roman" w:hAnsi="Times New Roman" w:cs="Times New Roman"/>
          <w:sz w:val="24"/>
          <w:szCs w:val="24"/>
        </w:rPr>
        <w:t>11</w:t>
      </w:r>
      <w:r>
        <w:rPr>
          <w:rFonts w:ascii="Times New Roman" w:hAnsi="Times New Roman" w:cs="Times New Roman"/>
          <w:sz w:val="24"/>
          <w:szCs w:val="24"/>
        </w:rPr>
        <w:t>.2</w:t>
      </w:r>
      <w:r w:rsidR="001C27B4">
        <w:rPr>
          <w:rFonts w:ascii="Times New Roman" w:hAnsi="Times New Roman" w:cs="Times New Roman"/>
          <w:sz w:val="24"/>
          <w:szCs w:val="24"/>
        </w:rPr>
        <w:t>2</w:t>
      </w:r>
      <w:r>
        <w:rPr>
          <w:rFonts w:ascii="Times New Roman" w:hAnsi="Times New Roman" w:cs="Times New Roman"/>
          <w:sz w:val="24"/>
          <w:szCs w:val="24"/>
        </w:rPr>
        <w:t xml:space="preserve">. </w:t>
      </w:r>
      <w:r w:rsidRPr="00D27889">
        <w:rPr>
          <w:rFonts w:ascii="Times New Roman" w:hAnsi="Times New Roman" w:cs="Times New Roman"/>
          <w:sz w:val="24"/>
          <w:szCs w:val="24"/>
        </w:rPr>
        <w:t>Форма акта о выполненных работах (оказанных услугах) (Приложение № 2</w:t>
      </w:r>
      <w:r w:rsidR="001C27B4">
        <w:rPr>
          <w:rFonts w:ascii="Times New Roman" w:hAnsi="Times New Roman" w:cs="Times New Roman"/>
          <w:sz w:val="24"/>
          <w:szCs w:val="24"/>
        </w:rPr>
        <w:t>2</w:t>
      </w:r>
      <w:r w:rsidRPr="00D27889">
        <w:rPr>
          <w:rFonts w:ascii="Times New Roman" w:hAnsi="Times New Roman" w:cs="Times New Roman"/>
          <w:sz w:val="24"/>
          <w:szCs w:val="24"/>
        </w:rPr>
        <w:t>);</w:t>
      </w:r>
    </w:p>
    <w:p w:rsidR="00D27889" w:rsidRDefault="00D27889" w:rsidP="00134797">
      <w:pPr>
        <w:pStyle w:val="ConsNonformat"/>
        <w:widowControl/>
        <w:ind w:right="-2" w:firstLine="708"/>
        <w:jc w:val="both"/>
        <w:rPr>
          <w:rFonts w:ascii="Times New Roman" w:hAnsi="Times New Roman" w:cs="Times New Roman"/>
          <w:sz w:val="24"/>
          <w:szCs w:val="24"/>
        </w:rPr>
      </w:pPr>
      <w:r>
        <w:rPr>
          <w:rFonts w:ascii="Times New Roman" w:hAnsi="Times New Roman" w:cs="Times New Roman"/>
          <w:sz w:val="24"/>
          <w:szCs w:val="24"/>
        </w:rPr>
        <w:t>15.</w:t>
      </w:r>
      <w:r w:rsidR="00324E0C">
        <w:rPr>
          <w:rFonts w:ascii="Times New Roman" w:hAnsi="Times New Roman" w:cs="Times New Roman"/>
          <w:sz w:val="24"/>
          <w:szCs w:val="24"/>
        </w:rPr>
        <w:t>11</w:t>
      </w:r>
      <w:r>
        <w:rPr>
          <w:rFonts w:ascii="Times New Roman" w:hAnsi="Times New Roman" w:cs="Times New Roman"/>
          <w:sz w:val="24"/>
          <w:szCs w:val="24"/>
        </w:rPr>
        <w:t>.2</w:t>
      </w:r>
      <w:r w:rsidR="001C27B4">
        <w:rPr>
          <w:rFonts w:ascii="Times New Roman" w:hAnsi="Times New Roman" w:cs="Times New Roman"/>
          <w:sz w:val="24"/>
          <w:szCs w:val="24"/>
        </w:rPr>
        <w:t>3</w:t>
      </w:r>
      <w:r>
        <w:rPr>
          <w:rFonts w:ascii="Times New Roman" w:hAnsi="Times New Roman" w:cs="Times New Roman"/>
          <w:sz w:val="24"/>
          <w:szCs w:val="24"/>
        </w:rPr>
        <w:t xml:space="preserve">. </w:t>
      </w:r>
      <w:r w:rsidRPr="00D27889">
        <w:rPr>
          <w:rFonts w:ascii="Times New Roman" w:hAnsi="Times New Roman" w:cs="Times New Roman"/>
          <w:sz w:val="24"/>
          <w:szCs w:val="24"/>
        </w:rPr>
        <w:t>Прейскурант цен на ремонтные работы, выполняемые при плановых видах ремонта (Приложение № 2</w:t>
      </w:r>
      <w:r w:rsidR="001C27B4">
        <w:rPr>
          <w:rFonts w:ascii="Times New Roman" w:hAnsi="Times New Roman" w:cs="Times New Roman"/>
          <w:sz w:val="24"/>
          <w:szCs w:val="24"/>
        </w:rPr>
        <w:t>3</w:t>
      </w:r>
      <w:r w:rsidRPr="00D27889">
        <w:rPr>
          <w:rFonts w:ascii="Times New Roman" w:hAnsi="Times New Roman" w:cs="Times New Roman"/>
          <w:sz w:val="24"/>
          <w:szCs w:val="24"/>
        </w:rPr>
        <w:t>);</w:t>
      </w:r>
    </w:p>
    <w:p w:rsidR="00D27889" w:rsidRDefault="00D27889" w:rsidP="00134797">
      <w:pPr>
        <w:pStyle w:val="ConsNonformat"/>
        <w:widowControl/>
        <w:ind w:right="-2" w:firstLine="708"/>
        <w:jc w:val="both"/>
        <w:rPr>
          <w:rFonts w:ascii="Times New Roman" w:hAnsi="Times New Roman" w:cs="Times New Roman"/>
          <w:sz w:val="24"/>
          <w:szCs w:val="24"/>
        </w:rPr>
      </w:pPr>
      <w:r>
        <w:rPr>
          <w:rFonts w:ascii="Times New Roman" w:hAnsi="Times New Roman" w:cs="Times New Roman"/>
          <w:sz w:val="24"/>
          <w:szCs w:val="24"/>
        </w:rPr>
        <w:t>15.</w:t>
      </w:r>
      <w:r w:rsidR="00324E0C">
        <w:rPr>
          <w:rFonts w:ascii="Times New Roman" w:hAnsi="Times New Roman" w:cs="Times New Roman"/>
          <w:sz w:val="24"/>
          <w:szCs w:val="24"/>
        </w:rPr>
        <w:t>11</w:t>
      </w:r>
      <w:r>
        <w:rPr>
          <w:rFonts w:ascii="Times New Roman" w:hAnsi="Times New Roman" w:cs="Times New Roman"/>
          <w:sz w:val="24"/>
          <w:szCs w:val="24"/>
        </w:rPr>
        <w:t>.2</w:t>
      </w:r>
      <w:r w:rsidR="001C27B4">
        <w:rPr>
          <w:rFonts w:ascii="Times New Roman" w:hAnsi="Times New Roman" w:cs="Times New Roman"/>
          <w:sz w:val="24"/>
          <w:szCs w:val="24"/>
        </w:rPr>
        <w:t>4</w:t>
      </w:r>
      <w:r>
        <w:rPr>
          <w:rFonts w:ascii="Times New Roman" w:hAnsi="Times New Roman" w:cs="Times New Roman"/>
          <w:sz w:val="24"/>
          <w:szCs w:val="24"/>
        </w:rPr>
        <w:t xml:space="preserve">. </w:t>
      </w:r>
      <w:r w:rsidRPr="00D27889">
        <w:rPr>
          <w:rFonts w:ascii="Times New Roman" w:hAnsi="Times New Roman" w:cs="Times New Roman"/>
          <w:sz w:val="24"/>
          <w:szCs w:val="24"/>
        </w:rPr>
        <w:t>Перечень запасных частей, стоимость которых не учтена в работах по замене забракованных запчастей на новые или бывшие в употреблении собственности Подрядчика (Приложение № 2</w:t>
      </w:r>
      <w:r w:rsidR="001C27B4">
        <w:rPr>
          <w:rFonts w:ascii="Times New Roman" w:hAnsi="Times New Roman" w:cs="Times New Roman"/>
          <w:sz w:val="24"/>
          <w:szCs w:val="24"/>
        </w:rPr>
        <w:t>4</w:t>
      </w:r>
      <w:r w:rsidRPr="00D27889">
        <w:rPr>
          <w:rFonts w:ascii="Times New Roman" w:hAnsi="Times New Roman" w:cs="Times New Roman"/>
          <w:sz w:val="24"/>
          <w:szCs w:val="24"/>
        </w:rPr>
        <w:t>);</w:t>
      </w:r>
    </w:p>
    <w:p w:rsidR="00D27889" w:rsidRDefault="00D27889" w:rsidP="00134797">
      <w:pPr>
        <w:pStyle w:val="ConsNonformat"/>
        <w:widowControl/>
        <w:ind w:right="-2" w:firstLine="708"/>
        <w:jc w:val="both"/>
        <w:rPr>
          <w:rFonts w:ascii="Times New Roman" w:hAnsi="Times New Roman" w:cs="Times New Roman"/>
          <w:sz w:val="24"/>
          <w:szCs w:val="24"/>
        </w:rPr>
      </w:pPr>
      <w:r>
        <w:rPr>
          <w:rFonts w:ascii="Times New Roman" w:hAnsi="Times New Roman" w:cs="Times New Roman"/>
          <w:sz w:val="24"/>
          <w:szCs w:val="24"/>
        </w:rPr>
        <w:t>15.</w:t>
      </w:r>
      <w:r w:rsidR="00324E0C">
        <w:rPr>
          <w:rFonts w:ascii="Times New Roman" w:hAnsi="Times New Roman" w:cs="Times New Roman"/>
          <w:sz w:val="24"/>
          <w:szCs w:val="24"/>
        </w:rPr>
        <w:t>11</w:t>
      </w:r>
      <w:r>
        <w:rPr>
          <w:rFonts w:ascii="Times New Roman" w:hAnsi="Times New Roman" w:cs="Times New Roman"/>
          <w:sz w:val="24"/>
          <w:szCs w:val="24"/>
        </w:rPr>
        <w:t>.2</w:t>
      </w:r>
      <w:r w:rsidR="001C27B4">
        <w:rPr>
          <w:rFonts w:ascii="Times New Roman" w:hAnsi="Times New Roman" w:cs="Times New Roman"/>
          <w:sz w:val="24"/>
          <w:szCs w:val="24"/>
        </w:rPr>
        <w:t>5</w:t>
      </w:r>
      <w:r>
        <w:rPr>
          <w:rFonts w:ascii="Times New Roman" w:hAnsi="Times New Roman" w:cs="Times New Roman"/>
          <w:sz w:val="24"/>
          <w:szCs w:val="24"/>
        </w:rPr>
        <w:t xml:space="preserve">. </w:t>
      </w:r>
      <w:r w:rsidR="007A385A" w:rsidRPr="00826782">
        <w:rPr>
          <w:rFonts w:ascii="Times New Roman" w:hAnsi="Times New Roman" w:cs="Times New Roman"/>
          <w:sz w:val="24"/>
          <w:szCs w:val="24"/>
        </w:rPr>
        <w:t>Протокол согласования цены на хранение и погрузку (выгрузку) узлов, деталей, колесных пар и неремонтопригодных узлов и деталей (металлолома)</w:t>
      </w:r>
      <w:r w:rsidRPr="00D27889">
        <w:rPr>
          <w:rFonts w:ascii="Times New Roman" w:hAnsi="Times New Roman" w:cs="Times New Roman"/>
          <w:sz w:val="24"/>
          <w:szCs w:val="24"/>
        </w:rPr>
        <w:t xml:space="preserve"> (Приложение № 2</w:t>
      </w:r>
      <w:r w:rsidR="001C27B4">
        <w:rPr>
          <w:rFonts w:ascii="Times New Roman" w:hAnsi="Times New Roman" w:cs="Times New Roman"/>
          <w:sz w:val="24"/>
          <w:szCs w:val="24"/>
        </w:rPr>
        <w:t>5</w:t>
      </w:r>
      <w:r w:rsidRPr="00D27889">
        <w:rPr>
          <w:rFonts w:ascii="Times New Roman" w:hAnsi="Times New Roman" w:cs="Times New Roman"/>
          <w:sz w:val="24"/>
          <w:szCs w:val="24"/>
        </w:rPr>
        <w:t>);</w:t>
      </w:r>
    </w:p>
    <w:p w:rsidR="00D27889" w:rsidRDefault="00D27889" w:rsidP="00134797">
      <w:pPr>
        <w:pStyle w:val="ConsNonformat"/>
        <w:widowControl/>
        <w:ind w:right="-2" w:firstLine="708"/>
        <w:jc w:val="both"/>
        <w:rPr>
          <w:rFonts w:ascii="Times New Roman" w:hAnsi="Times New Roman" w:cs="Times New Roman"/>
          <w:sz w:val="24"/>
          <w:szCs w:val="24"/>
        </w:rPr>
      </w:pPr>
      <w:r>
        <w:rPr>
          <w:rFonts w:ascii="Times New Roman" w:hAnsi="Times New Roman" w:cs="Times New Roman"/>
          <w:sz w:val="24"/>
          <w:szCs w:val="24"/>
        </w:rPr>
        <w:lastRenderedPageBreak/>
        <w:t>15.</w:t>
      </w:r>
      <w:r w:rsidR="00324E0C">
        <w:rPr>
          <w:rFonts w:ascii="Times New Roman" w:hAnsi="Times New Roman" w:cs="Times New Roman"/>
          <w:sz w:val="24"/>
          <w:szCs w:val="24"/>
        </w:rPr>
        <w:t>11</w:t>
      </w:r>
      <w:r>
        <w:rPr>
          <w:rFonts w:ascii="Times New Roman" w:hAnsi="Times New Roman" w:cs="Times New Roman"/>
          <w:sz w:val="24"/>
          <w:szCs w:val="24"/>
        </w:rPr>
        <w:t>.2</w:t>
      </w:r>
      <w:r w:rsidR="001C27B4">
        <w:rPr>
          <w:rFonts w:ascii="Times New Roman" w:hAnsi="Times New Roman" w:cs="Times New Roman"/>
          <w:sz w:val="24"/>
          <w:szCs w:val="24"/>
        </w:rPr>
        <w:t>6</w:t>
      </w:r>
      <w:r>
        <w:rPr>
          <w:rFonts w:ascii="Times New Roman" w:hAnsi="Times New Roman" w:cs="Times New Roman"/>
          <w:sz w:val="24"/>
          <w:szCs w:val="24"/>
        </w:rPr>
        <w:t xml:space="preserve">. </w:t>
      </w:r>
      <w:r w:rsidRPr="00D27889">
        <w:rPr>
          <w:rFonts w:ascii="Times New Roman" w:hAnsi="Times New Roman" w:cs="Times New Roman"/>
          <w:sz w:val="24"/>
          <w:szCs w:val="24"/>
        </w:rPr>
        <w:t>Прейскурант цен на ремонтные работы, выполняемые при текущем отцепочном ремонте (Приложение № 2</w:t>
      </w:r>
      <w:r w:rsidR="001C27B4">
        <w:rPr>
          <w:rFonts w:ascii="Times New Roman" w:hAnsi="Times New Roman" w:cs="Times New Roman"/>
          <w:sz w:val="24"/>
          <w:szCs w:val="24"/>
        </w:rPr>
        <w:t>6</w:t>
      </w:r>
      <w:r w:rsidRPr="00D27889">
        <w:rPr>
          <w:rFonts w:ascii="Times New Roman" w:hAnsi="Times New Roman" w:cs="Times New Roman"/>
          <w:sz w:val="24"/>
          <w:szCs w:val="24"/>
        </w:rPr>
        <w:t>);</w:t>
      </w:r>
    </w:p>
    <w:p w:rsidR="00D27889" w:rsidRDefault="00D27889" w:rsidP="00134797">
      <w:pPr>
        <w:pStyle w:val="ConsNonformat"/>
        <w:widowControl/>
        <w:ind w:right="-2" w:firstLine="708"/>
        <w:jc w:val="both"/>
        <w:rPr>
          <w:rFonts w:ascii="Times New Roman" w:hAnsi="Times New Roman" w:cs="Times New Roman"/>
          <w:sz w:val="24"/>
          <w:szCs w:val="24"/>
        </w:rPr>
      </w:pPr>
      <w:r>
        <w:rPr>
          <w:rFonts w:ascii="Times New Roman" w:hAnsi="Times New Roman" w:cs="Times New Roman"/>
          <w:sz w:val="24"/>
          <w:szCs w:val="24"/>
        </w:rPr>
        <w:t>15.</w:t>
      </w:r>
      <w:r w:rsidR="00324E0C">
        <w:rPr>
          <w:rFonts w:ascii="Times New Roman" w:hAnsi="Times New Roman" w:cs="Times New Roman"/>
          <w:sz w:val="24"/>
          <w:szCs w:val="24"/>
        </w:rPr>
        <w:t>11</w:t>
      </w:r>
      <w:r>
        <w:rPr>
          <w:rFonts w:ascii="Times New Roman" w:hAnsi="Times New Roman" w:cs="Times New Roman"/>
          <w:sz w:val="24"/>
          <w:szCs w:val="24"/>
        </w:rPr>
        <w:t>.2</w:t>
      </w:r>
      <w:r w:rsidR="001C27B4">
        <w:rPr>
          <w:rFonts w:ascii="Times New Roman" w:hAnsi="Times New Roman" w:cs="Times New Roman"/>
          <w:sz w:val="24"/>
          <w:szCs w:val="24"/>
        </w:rPr>
        <w:t>7</w:t>
      </w:r>
      <w:r>
        <w:rPr>
          <w:rFonts w:ascii="Times New Roman" w:hAnsi="Times New Roman" w:cs="Times New Roman"/>
          <w:sz w:val="24"/>
          <w:szCs w:val="24"/>
        </w:rPr>
        <w:t xml:space="preserve">. </w:t>
      </w:r>
      <w:r w:rsidRPr="00D27889">
        <w:rPr>
          <w:rFonts w:ascii="Times New Roman" w:hAnsi="Times New Roman" w:cs="Times New Roman"/>
          <w:sz w:val="24"/>
          <w:szCs w:val="24"/>
        </w:rPr>
        <w:t>Прейскурант цен на работы по определению ремонтопригодности узлов, деталей, колесных пар грузовых вагонов (Приложение № 2</w:t>
      </w:r>
      <w:r w:rsidR="001C27B4">
        <w:rPr>
          <w:rFonts w:ascii="Times New Roman" w:hAnsi="Times New Roman" w:cs="Times New Roman"/>
          <w:sz w:val="24"/>
          <w:szCs w:val="24"/>
        </w:rPr>
        <w:t>7</w:t>
      </w:r>
      <w:r w:rsidRPr="00D27889">
        <w:rPr>
          <w:rFonts w:ascii="Times New Roman" w:hAnsi="Times New Roman" w:cs="Times New Roman"/>
          <w:sz w:val="24"/>
          <w:szCs w:val="24"/>
        </w:rPr>
        <w:t>);</w:t>
      </w:r>
    </w:p>
    <w:p w:rsidR="00D27889" w:rsidRDefault="00D27889" w:rsidP="00134797">
      <w:pPr>
        <w:pStyle w:val="ConsNonformat"/>
        <w:widowControl/>
        <w:ind w:right="-2" w:firstLine="708"/>
        <w:jc w:val="both"/>
        <w:rPr>
          <w:rFonts w:ascii="Times New Roman" w:hAnsi="Times New Roman" w:cs="Times New Roman"/>
          <w:sz w:val="24"/>
          <w:szCs w:val="24"/>
        </w:rPr>
      </w:pPr>
      <w:r>
        <w:rPr>
          <w:rFonts w:ascii="Times New Roman" w:hAnsi="Times New Roman" w:cs="Times New Roman"/>
          <w:sz w:val="24"/>
          <w:szCs w:val="24"/>
        </w:rPr>
        <w:t>15.</w:t>
      </w:r>
      <w:r w:rsidR="00324E0C">
        <w:rPr>
          <w:rFonts w:ascii="Times New Roman" w:hAnsi="Times New Roman" w:cs="Times New Roman"/>
          <w:sz w:val="24"/>
          <w:szCs w:val="24"/>
        </w:rPr>
        <w:t>11</w:t>
      </w:r>
      <w:r>
        <w:rPr>
          <w:rFonts w:ascii="Times New Roman" w:hAnsi="Times New Roman" w:cs="Times New Roman"/>
          <w:sz w:val="24"/>
          <w:szCs w:val="24"/>
        </w:rPr>
        <w:t>.2</w:t>
      </w:r>
      <w:r w:rsidR="001C27B4">
        <w:rPr>
          <w:rFonts w:ascii="Times New Roman" w:hAnsi="Times New Roman" w:cs="Times New Roman"/>
          <w:sz w:val="24"/>
          <w:szCs w:val="24"/>
        </w:rPr>
        <w:t>8</w:t>
      </w:r>
      <w:r>
        <w:rPr>
          <w:rFonts w:ascii="Times New Roman" w:hAnsi="Times New Roman" w:cs="Times New Roman"/>
          <w:sz w:val="24"/>
          <w:szCs w:val="24"/>
        </w:rPr>
        <w:t xml:space="preserve">. </w:t>
      </w:r>
      <w:r w:rsidRPr="00D27889">
        <w:rPr>
          <w:rFonts w:ascii="Times New Roman" w:hAnsi="Times New Roman" w:cs="Times New Roman"/>
          <w:sz w:val="24"/>
          <w:szCs w:val="24"/>
        </w:rPr>
        <w:t>Прейскурант цен на ремонт узлов, деталей и колесных пар (Приложение № 2</w:t>
      </w:r>
      <w:r w:rsidR="001C27B4">
        <w:rPr>
          <w:rFonts w:ascii="Times New Roman" w:hAnsi="Times New Roman" w:cs="Times New Roman"/>
          <w:sz w:val="24"/>
          <w:szCs w:val="24"/>
        </w:rPr>
        <w:t>8</w:t>
      </w:r>
      <w:r w:rsidRPr="00D27889">
        <w:rPr>
          <w:rFonts w:ascii="Times New Roman" w:hAnsi="Times New Roman" w:cs="Times New Roman"/>
          <w:sz w:val="24"/>
          <w:szCs w:val="24"/>
        </w:rPr>
        <w:t>);</w:t>
      </w:r>
    </w:p>
    <w:p w:rsidR="00D27889" w:rsidRDefault="00D27889" w:rsidP="00134797">
      <w:pPr>
        <w:pStyle w:val="ConsNonformat"/>
        <w:widowControl/>
        <w:ind w:right="-2" w:firstLine="708"/>
        <w:jc w:val="both"/>
        <w:rPr>
          <w:rFonts w:ascii="Times New Roman" w:hAnsi="Times New Roman" w:cs="Times New Roman"/>
          <w:sz w:val="24"/>
          <w:szCs w:val="24"/>
        </w:rPr>
      </w:pPr>
      <w:r>
        <w:rPr>
          <w:rFonts w:ascii="Times New Roman" w:hAnsi="Times New Roman" w:cs="Times New Roman"/>
          <w:sz w:val="24"/>
          <w:szCs w:val="24"/>
        </w:rPr>
        <w:t>15.</w:t>
      </w:r>
      <w:r w:rsidR="00324E0C">
        <w:rPr>
          <w:rFonts w:ascii="Times New Roman" w:hAnsi="Times New Roman" w:cs="Times New Roman"/>
          <w:sz w:val="24"/>
          <w:szCs w:val="24"/>
        </w:rPr>
        <w:t>11</w:t>
      </w:r>
      <w:r>
        <w:rPr>
          <w:rFonts w:ascii="Times New Roman" w:hAnsi="Times New Roman" w:cs="Times New Roman"/>
          <w:sz w:val="24"/>
          <w:szCs w:val="24"/>
        </w:rPr>
        <w:t>.2</w:t>
      </w:r>
      <w:r w:rsidR="001C27B4">
        <w:rPr>
          <w:rFonts w:ascii="Times New Roman" w:hAnsi="Times New Roman" w:cs="Times New Roman"/>
          <w:sz w:val="24"/>
          <w:szCs w:val="24"/>
        </w:rPr>
        <w:t>9</w:t>
      </w:r>
      <w:r>
        <w:rPr>
          <w:rFonts w:ascii="Times New Roman" w:hAnsi="Times New Roman" w:cs="Times New Roman"/>
          <w:sz w:val="24"/>
          <w:szCs w:val="24"/>
        </w:rPr>
        <w:t xml:space="preserve">. </w:t>
      </w:r>
      <w:r w:rsidRPr="00D27889">
        <w:rPr>
          <w:rFonts w:ascii="Times New Roman" w:hAnsi="Times New Roman" w:cs="Times New Roman"/>
          <w:sz w:val="24"/>
          <w:szCs w:val="24"/>
        </w:rPr>
        <w:t>Цена сбора за услуги инфраструктуры» при организации подачи 1 вагона с железнодорожных путей общего пользования на пути необщего пользования Депо Подрядчика и уборки 1 вагона с путей необщего пользования Депо Подрядчика на железнодорожные пути общего пользования (Приложение № 2</w:t>
      </w:r>
      <w:r w:rsidR="001C27B4">
        <w:rPr>
          <w:rFonts w:ascii="Times New Roman" w:hAnsi="Times New Roman" w:cs="Times New Roman"/>
          <w:sz w:val="24"/>
          <w:szCs w:val="24"/>
        </w:rPr>
        <w:t>9</w:t>
      </w:r>
      <w:r w:rsidRPr="00D27889">
        <w:rPr>
          <w:rFonts w:ascii="Times New Roman" w:hAnsi="Times New Roman" w:cs="Times New Roman"/>
          <w:sz w:val="24"/>
          <w:szCs w:val="24"/>
        </w:rPr>
        <w:t>);</w:t>
      </w:r>
    </w:p>
    <w:p w:rsidR="00D27889" w:rsidRDefault="005D74F8" w:rsidP="00134797">
      <w:pPr>
        <w:pStyle w:val="ConsNonformat"/>
        <w:widowControl/>
        <w:ind w:right="-2" w:firstLine="708"/>
        <w:jc w:val="both"/>
        <w:rPr>
          <w:rFonts w:ascii="Times New Roman" w:hAnsi="Times New Roman" w:cs="Times New Roman"/>
          <w:sz w:val="24"/>
          <w:szCs w:val="24"/>
        </w:rPr>
      </w:pPr>
      <w:r>
        <w:rPr>
          <w:rFonts w:ascii="Times New Roman" w:hAnsi="Times New Roman" w:cs="Times New Roman"/>
          <w:sz w:val="24"/>
          <w:szCs w:val="24"/>
        </w:rPr>
        <w:t>15.</w:t>
      </w:r>
      <w:r w:rsidR="00324E0C">
        <w:rPr>
          <w:rFonts w:ascii="Times New Roman" w:hAnsi="Times New Roman" w:cs="Times New Roman"/>
          <w:sz w:val="24"/>
          <w:szCs w:val="24"/>
        </w:rPr>
        <w:t>11</w:t>
      </w:r>
      <w:r>
        <w:rPr>
          <w:rFonts w:ascii="Times New Roman" w:hAnsi="Times New Roman" w:cs="Times New Roman"/>
          <w:sz w:val="24"/>
          <w:szCs w:val="24"/>
        </w:rPr>
        <w:t>.</w:t>
      </w:r>
      <w:r w:rsidR="001C27B4">
        <w:rPr>
          <w:rFonts w:ascii="Times New Roman" w:hAnsi="Times New Roman" w:cs="Times New Roman"/>
          <w:sz w:val="24"/>
          <w:szCs w:val="24"/>
        </w:rPr>
        <w:t>30</w:t>
      </w:r>
      <w:r>
        <w:rPr>
          <w:rFonts w:ascii="Times New Roman" w:hAnsi="Times New Roman" w:cs="Times New Roman"/>
          <w:sz w:val="24"/>
          <w:szCs w:val="24"/>
        </w:rPr>
        <w:t xml:space="preserve">. </w:t>
      </w:r>
      <w:r w:rsidRPr="005D74F8">
        <w:rPr>
          <w:rFonts w:ascii="Times New Roman" w:hAnsi="Times New Roman" w:cs="Times New Roman"/>
          <w:sz w:val="24"/>
          <w:szCs w:val="24"/>
        </w:rPr>
        <w:t xml:space="preserve">Форма расчета стоимости услуг по временному размещению (нахождению) грузовых вагонов на путях необщего пользования Депо Подрядчика (Приложение № </w:t>
      </w:r>
      <w:r w:rsidR="001C27B4">
        <w:rPr>
          <w:rFonts w:ascii="Times New Roman" w:hAnsi="Times New Roman" w:cs="Times New Roman"/>
          <w:sz w:val="24"/>
          <w:szCs w:val="24"/>
        </w:rPr>
        <w:t>30</w:t>
      </w:r>
      <w:r w:rsidRPr="005D74F8">
        <w:rPr>
          <w:rFonts w:ascii="Times New Roman" w:hAnsi="Times New Roman" w:cs="Times New Roman"/>
          <w:sz w:val="24"/>
          <w:szCs w:val="24"/>
        </w:rPr>
        <w:t>);</w:t>
      </w:r>
    </w:p>
    <w:p w:rsidR="005D74F8" w:rsidRDefault="005D74F8" w:rsidP="00134797">
      <w:pPr>
        <w:pStyle w:val="ConsNonformat"/>
        <w:widowControl/>
        <w:ind w:right="-2" w:firstLine="708"/>
        <w:jc w:val="both"/>
        <w:rPr>
          <w:rFonts w:ascii="Times New Roman" w:hAnsi="Times New Roman" w:cs="Times New Roman"/>
          <w:sz w:val="24"/>
          <w:szCs w:val="24"/>
        </w:rPr>
      </w:pPr>
      <w:r>
        <w:rPr>
          <w:rFonts w:ascii="Times New Roman" w:hAnsi="Times New Roman" w:cs="Times New Roman"/>
          <w:sz w:val="24"/>
          <w:szCs w:val="24"/>
        </w:rPr>
        <w:t>15.</w:t>
      </w:r>
      <w:r w:rsidR="00324E0C">
        <w:rPr>
          <w:rFonts w:ascii="Times New Roman" w:hAnsi="Times New Roman" w:cs="Times New Roman"/>
          <w:sz w:val="24"/>
          <w:szCs w:val="24"/>
        </w:rPr>
        <w:t>11</w:t>
      </w:r>
      <w:r>
        <w:rPr>
          <w:rFonts w:ascii="Times New Roman" w:hAnsi="Times New Roman" w:cs="Times New Roman"/>
          <w:sz w:val="24"/>
          <w:szCs w:val="24"/>
        </w:rPr>
        <w:t>.3</w:t>
      </w:r>
      <w:r w:rsidR="00F72C46">
        <w:rPr>
          <w:rFonts w:ascii="Times New Roman" w:hAnsi="Times New Roman" w:cs="Times New Roman"/>
          <w:sz w:val="24"/>
          <w:szCs w:val="24"/>
        </w:rPr>
        <w:t>1</w:t>
      </w:r>
      <w:r>
        <w:rPr>
          <w:rFonts w:ascii="Times New Roman" w:hAnsi="Times New Roman" w:cs="Times New Roman"/>
          <w:sz w:val="24"/>
          <w:szCs w:val="24"/>
        </w:rPr>
        <w:t xml:space="preserve">. </w:t>
      </w:r>
      <w:r w:rsidRPr="005D74F8">
        <w:rPr>
          <w:rFonts w:ascii="Times New Roman" w:hAnsi="Times New Roman" w:cs="Times New Roman"/>
          <w:sz w:val="24"/>
          <w:szCs w:val="24"/>
        </w:rPr>
        <w:t>Цена сбора за взвешивание грузового вагона, получение удостоверения о взрывобезопасности и санитарно-эпидемиологического заключения (Приложение № 3</w:t>
      </w:r>
      <w:r w:rsidR="00F72C46">
        <w:rPr>
          <w:rFonts w:ascii="Times New Roman" w:hAnsi="Times New Roman" w:cs="Times New Roman"/>
          <w:sz w:val="24"/>
          <w:szCs w:val="24"/>
        </w:rPr>
        <w:t>1</w:t>
      </w:r>
      <w:r w:rsidRPr="005D74F8">
        <w:rPr>
          <w:rFonts w:ascii="Times New Roman" w:hAnsi="Times New Roman" w:cs="Times New Roman"/>
          <w:sz w:val="24"/>
          <w:szCs w:val="24"/>
        </w:rPr>
        <w:t>);</w:t>
      </w:r>
    </w:p>
    <w:p w:rsidR="001A66FB" w:rsidRDefault="005D74F8" w:rsidP="001A66FB">
      <w:pPr>
        <w:pStyle w:val="ConsNonformat"/>
        <w:widowControl/>
        <w:ind w:right="-2" w:firstLine="708"/>
        <w:jc w:val="both"/>
        <w:rPr>
          <w:rFonts w:ascii="Times New Roman" w:hAnsi="Times New Roman" w:cs="Times New Roman"/>
          <w:sz w:val="24"/>
          <w:szCs w:val="24"/>
        </w:rPr>
      </w:pPr>
      <w:r>
        <w:rPr>
          <w:rFonts w:ascii="Times New Roman" w:hAnsi="Times New Roman" w:cs="Times New Roman"/>
          <w:sz w:val="24"/>
          <w:szCs w:val="24"/>
        </w:rPr>
        <w:t>15.</w:t>
      </w:r>
      <w:r w:rsidR="00324E0C">
        <w:rPr>
          <w:rFonts w:ascii="Times New Roman" w:hAnsi="Times New Roman" w:cs="Times New Roman"/>
          <w:sz w:val="24"/>
          <w:szCs w:val="24"/>
        </w:rPr>
        <w:t>11</w:t>
      </w:r>
      <w:r>
        <w:rPr>
          <w:rFonts w:ascii="Times New Roman" w:hAnsi="Times New Roman" w:cs="Times New Roman"/>
          <w:sz w:val="24"/>
          <w:szCs w:val="24"/>
        </w:rPr>
        <w:t>.</w:t>
      </w:r>
      <w:r w:rsidR="001A66FB">
        <w:rPr>
          <w:rFonts w:ascii="Times New Roman" w:hAnsi="Times New Roman" w:cs="Times New Roman"/>
          <w:sz w:val="24"/>
          <w:szCs w:val="24"/>
        </w:rPr>
        <w:t xml:space="preserve">32 </w:t>
      </w:r>
      <w:r w:rsidRPr="005D74F8">
        <w:rPr>
          <w:rFonts w:ascii="Times New Roman" w:hAnsi="Times New Roman" w:cs="Times New Roman"/>
          <w:sz w:val="24"/>
          <w:szCs w:val="24"/>
        </w:rPr>
        <w:t xml:space="preserve">Форма акта сверки остатков товарно-материальных ценностей, переданных (принятых) в переработку на сторону; ответственное хранение (Приложение № </w:t>
      </w:r>
      <w:r w:rsidR="001A66FB" w:rsidRPr="005D74F8">
        <w:rPr>
          <w:rFonts w:ascii="Times New Roman" w:hAnsi="Times New Roman" w:cs="Times New Roman"/>
          <w:sz w:val="24"/>
          <w:szCs w:val="24"/>
        </w:rPr>
        <w:t>3</w:t>
      </w:r>
      <w:r w:rsidR="001A66FB">
        <w:rPr>
          <w:rFonts w:ascii="Times New Roman" w:hAnsi="Times New Roman" w:cs="Times New Roman"/>
          <w:sz w:val="24"/>
          <w:szCs w:val="24"/>
        </w:rPr>
        <w:t>2</w:t>
      </w:r>
      <w:r w:rsidRPr="005D74F8">
        <w:rPr>
          <w:rFonts w:ascii="Times New Roman" w:hAnsi="Times New Roman" w:cs="Times New Roman"/>
          <w:sz w:val="24"/>
          <w:szCs w:val="24"/>
        </w:rPr>
        <w:t>);</w:t>
      </w:r>
    </w:p>
    <w:p w:rsidR="00024A45" w:rsidRDefault="001A66FB" w:rsidP="00134797">
      <w:pPr>
        <w:pStyle w:val="ConsNonformat"/>
        <w:widowControl/>
        <w:ind w:right="-2" w:firstLine="708"/>
        <w:jc w:val="both"/>
        <w:rPr>
          <w:rFonts w:ascii="Times New Roman" w:hAnsi="Times New Roman" w:cs="Times New Roman"/>
          <w:sz w:val="24"/>
          <w:szCs w:val="24"/>
        </w:rPr>
      </w:pPr>
      <w:r>
        <w:rPr>
          <w:rFonts w:ascii="Times New Roman" w:hAnsi="Times New Roman" w:cs="Times New Roman"/>
          <w:sz w:val="24"/>
          <w:szCs w:val="24"/>
        </w:rPr>
        <w:t>15.11.33. Стоимость работ по ремонту грузовых вагонов для расчета авансовых платежей (Приложение № 33);</w:t>
      </w:r>
    </w:p>
    <w:p w:rsidR="005D74F8" w:rsidRDefault="005D74F8" w:rsidP="00134797">
      <w:pPr>
        <w:pStyle w:val="ConsNonformat"/>
        <w:widowControl/>
        <w:ind w:right="-2" w:firstLine="708"/>
        <w:jc w:val="both"/>
        <w:rPr>
          <w:rFonts w:ascii="Times New Roman" w:hAnsi="Times New Roman" w:cs="Times New Roman"/>
          <w:sz w:val="24"/>
          <w:szCs w:val="24"/>
        </w:rPr>
      </w:pPr>
      <w:r>
        <w:rPr>
          <w:rFonts w:ascii="Times New Roman" w:hAnsi="Times New Roman" w:cs="Times New Roman"/>
          <w:sz w:val="24"/>
          <w:szCs w:val="24"/>
        </w:rPr>
        <w:t>15.</w:t>
      </w:r>
      <w:r w:rsidR="00324E0C">
        <w:rPr>
          <w:rFonts w:ascii="Times New Roman" w:hAnsi="Times New Roman" w:cs="Times New Roman"/>
          <w:sz w:val="24"/>
          <w:szCs w:val="24"/>
        </w:rPr>
        <w:t>11</w:t>
      </w:r>
      <w:r>
        <w:rPr>
          <w:rFonts w:ascii="Times New Roman" w:hAnsi="Times New Roman" w:cs="Times New Roman"/>
          <w:sz w:val="24"/>
          <w:szCs w:val="24"/>
        </w:rPr>
        <w:t>.3</w:t>
      </w:r>
      <w:r w:rsidR="00F72C46">
        <w:rPr>
          <w:rFonts w:ascii="Times New Roman" w:hAnsi="Times New Roman" w:cs="Times New Roman"/>
          <w:sz w:val="24"/>
          <w:szCs w:val="24"/>
        </w:rPr>
        <w:t>4</w:t>
      </w:r>
      <w:r>
        <w:rPr>
          <w:rFonts w:ascii="Times New Roman" w:hAnsi="Times New Roman" w:cs="Times New Roman"/>
          <w:sz w:val="24"/>
          <w:szCs w:val="24"/>
        </w:rPr>
        <w:t xml:space="preserve">. </w:t>
      </w:r>
      <w:r w:rsidR="00482000">
        <w:rPr>
          <w:rFonts w:ascii="Times New Roman" w:hAnsi="Times New Roman" w:cs="Times New Roman"/>
          <w:sz w:val="24"/>
          <w:szCs w:val="24"/>
        </w:rPr>
        <w:t xml:space="preserve">Форма </w:t>
      </w:r>
      <w:r w:rsidR="00D97CC5">
        <w:rPr>
          <w:rFonts w:ascii="Times New Roman" w:hAnsi="Times New Roman" w:cs="Times New Roman"/>
          <w:sz w:val="24"/>
          <w:szCs w:val="24"/>
        </w:rPr>
        <w:t>р</w:t>
      </w:r>
      <w:r w:rsidR="00D97CC5" w:rsidRPr="00D97CC5">
        <w:rPr>
          <w:rFonts w:ascii="Times New Roman" w:hAnsi="Times New Roman" w:cs="Times New Roman"/>
          <w:sz w:val="24"/>
          <w:szCs w:val="24"/>
        </w:rPr>
        <w:t>асчет</w:t>
      </w:r>
      <w:r w:rsidR="00D97CC5">
        <w:rPr>
          <w:rFonts w:ascii="Times New Roman" w:hAnsi="Times New Roman" w:cs="Times New Roman"/>
          <w:sz w:val="24"/>
          <w:szCs w:val="24"/>
        </w:rPr>
        <w:t>а</w:t>
      </w:r>
      <w:r w:rsidR="00D97CC5" w:rsidRPr="00D97CC5">
        <w:rPr>
          <w:rFonts w:ascii="Times New Roman" w:hAnsi="Times New Roman" w:cs="Times New Roman"/>
          <w:sz w:val="24"/>
          <w:szCs w:val="24"/>
        </w:rPr>
        <w:t xml:space="preserve"> стоимости оказания услуг </w:t>
      </w:r>
      <w:r w:rsidR="001A66FB">
        <w:rPr>
          <w:rFonts w:ascii="Times New Roman" w:hAnsi="Times New Roman" w:cs="Times New Roman"/>
          <w:sz w:val="24"/>
          <w:szCs w:val="24"/>
        </w:rPr>
        <w:t>з</w:t>
      </w:r>
      <w:r w:rsidR="001A66FB" w:rsidRPr="00D97CC5">
        <w:rPr>
          <w:rFonts w:ascii="Times New Roman" w:hAnsi="Times New Roman" w:cs="Times New Roman"/>
          <w:sz w:val="24"/>
          <w:szCs w:val="24"/>
        </w:rPr>
        <w:t xml:space="preserve">а </w:t>
      </w:r>
      <w:r w:rsidR="00D97CC5" w:rsidRPr="00D97CC5">
        <w:rPr>
          <w:rFonts w:ascii="Times New Roman" w:hAnsi="Times New Roman" w:cs="Times New Roman"/>
          <w:sz w:val="24"/>
          <w:szCs w:val="24"/>
        </w:rPr>
        <w:t>ответственное хранение</w:t>
      </w:r>
      <w:r w:rsidR="00482000">
        <w:rPr>
          <w:rFonts w:ascii="Times New Roman" w:hAnsi="Times New Roman" w:cs="Times New Roman"/>
          <w:sz w:val="24"/>
          <w:szCs w:val="24"/>
        </w:rPr>
        <w:t xml:space="preserve"> (Приложение № 3</w:t>
      </w:r>
      <w:r w:rsidR="00F72C46">
        <w:rPr>
          <w:rFonts w:ascii="Times New Roman" w:hAnsi="Times New Roman" w:cs="Times New Roman"/>
          <w:sz w:val="24"/>
          <w:szCs w:val="24"/>
        </w:rPr>
        <w:t>4</w:t>
      </w:r>
      <w:r w:rsidR="00482000">
        <w:rPr>
          <w:rFonts w:ascii="Times New Roman" w:hAnsi="Times New Roman" w:cs="Times New Roman"/>
          <w:sz w:val="24"/>
          <w:szCs w:val="24"/>
        </w:rPr>
        <w:t xml:space="preserve">); </w:t>
      </w:r>
    </w:p>
    <w:p w:rsidR="00482000" w:rsidRDefault="00482000" w:rsidP="00134797">
      <w:pPr>
        <w:pStyle w:val="ConsNonformat"/>
        <w:widowControl/>
        <w:ind w:right="-2" w:firstLine="708"/>
        <w:jc w:val="both"/>
        <w:rPr>
          <w:rFonts w:ascii="Times New Roman" w:hAnsi="Times New Roman" w:cs="Times New Roman"/>
          <w:sz w:val="24"/>
          <w:szCs w:val="24"/>
        </w:rPr>
      </w:pPr>
      <w:r>
        <w:rPr>
          <w:rFonts w:ascii="Times New Roman" w:hAnsi="Times New Roman" w:cs="Times New Roman"/>
          <w:sz w:val="24"/>
          <w:szCs w:val="24"/>
        </w:rPr>
        <w:t>15.</w:t>
      </w:r>
      <w:r w:rsidR="00324E0C">
        <w:rPr>
          <w:rFonts w:ascii="Times New Roman" w:hAnsi="Times New Roman" w:cs="Times New Roman"/>
          <w:sz w:val="24"/>
          <w:szCs w:val="24"/>
        </w:rPr>
        <w:t>11</w:t>
      </w:r>
      <w:r>
        <w:rPr>
          <w:rFonts w:ascii="Times New Roman" w:hAnsi="Times New Roman" w:cs="Times New Roman"/>
          <w:sz w:val="24"/>
          <w:szCs w:val="24"/>
        </w:rPr>
        <w:t>.</w:t>
      </w:r>
      <w:r w:rsidR="00F72C46">
        <w:rPr>
          <w:rFonts w:ascii="Times New Roman" w:hAnsi="Times New Roman" w:cs="Times New Roman"/>
          <w:sz w:val="24"/>
          <w:szCs w:val="24"/>
        </w:rPr>
        <w:t>35</w:t>
      </w:r>
      <w:r w:rsidR="0067492B">
        <w:rPr>
          <w:rFonts w:ascii="Times New Roman" w:hAnsi="Times New Roman" w:cs="Times New Roman"/>
          <w:sz w:val="24"/>
          <w:szCs w:val="24"/>
        </w:rPr>
        <w:t>.</w:t>
      </w:r>
      <w:r>
        <w:rPr>
          <w:rFonts w:ascii="Times New Roman" w:hAnsi="Times New Roman" w:cs="Times New Roman"/>
          <w:sz w:val="24"/>
          <w:szCs w:val="24"/>
        </w:rPr>
        <w:t xml:space="preserve"> </w:t>
      </w:r>
      <w:r w:rsidR="0065155C">
        <w:rPr>
          <w:rFonts w:ascii="Times New Roman" w:hAnsi="Times New Roman" w:cs="Times New Roman"/>
          <w:sz w:val="24"/>
          <w:szCs w:val="24"/>
        </w:rPr>
        <w:t>Форма расчета стоимости работ по погрузке (выгрузке) (Приложение № 3</w:t>
      </w:r>
      <w:r w:rsidR="00F72C46">
        <w:rPr>
          <w:rFonts w:ascii="Times New Roman" w:hAnsi="Times New Roman" w:cs="Times New Roman"/>
          <w:sz w:val="24"/>
          <w:szCs w:val="24"/>
        </w:rPr>
        <w:t>5</w:t>
      </w:r>
      <w:r w:rsidR="0065155C">
        <w:rPr>
          <w:rFonts w:ascii="Times New Roman" w:hAnsi="Times New Roman" w:cs="Times New Roman"/>
          <w:sz w:val="24"/>
          <w:szCs w:val="24"/>
        </w:rPr>
        <w:t>);</w:t>
      </w:r>
    </w:p>
    <w:p w:rsidR="00892615" w:rsidRDefault="00892615" w:rsidP="00892615">
      <w:pPr>
        <w:pStyle w:val="ConsNonformat"/>
        <w:widowControl/>
        <w:ind w:right="-2" w:firstLine="708"/>
        <w:jc w:val="both"/>
        <w:rPr>
          <w:rFonts w:ascii="Times New Roman" w:hAnsi="Times New Roman" w:cs="Times New Roman"/>
          <w:sz w:val="24"/>
          <w:szCs w:val="24"/>
        </w:rPr>
      </w:pPr>
      <w:r>
        <w:rPr>
          <w:rFonts w:ascii="Times New Roman" w:hAnsi="Times New Roman" w:cs="Times New Roman"/>
          <w:sz w:val="24"/>
          <w:szCs w:val="24"/>
        </w:rPr>
        <w:t>15.</w:t>
      </w:r>
      <w:r w:rsidR="00324E0C">
        <w:rPr>
          <w:rFonts w:ascii="Times New Roman" w:hAnsi="Times New Roman" w:cs="Times New Roman"/>
          <w:sz w:val="24"/>
          <w:szCs w:val="24"/>
        </w:rPr>
        <w:t>11</w:t>
      </w:r>
      <w:r>
        <w:rPr>
          <w:rFonts w:ascii="Times New Roman" w:hAnsi="Times New Roman" w:cs="Times New Roman"/>
          <w:sz w:val="24"/>
          <w:szCs w:val="24"/>
        </w:rPr>
        <w:t>.3</w:t>
      </w:r>
      <w:r w:rsidR="00F72C46">
        <w:rPr>
          <w:rFonts w:ascii="Times New Roman" w:hAnsi="Times New Roman" w:cs="Times New Roman"/>
          <w:sz w:val="24"/>
          <w:szCs w:val="24"/>
        </w:rPr>
        <w:t>6</w:t>
      </w:r>
      <w:r>
        <w:rPr>
          <w:rFonts w:ascii="Times New Roman" w:hAnsi="Times New Roman" w:cs="Times New Roman"/>
          <w:sz w:val="24"/>
          <w:szCs w:val="24"/>
        </w:rPr>
        <w:t xml:space="preserve">. </w:t>
      </w:r>
      <w:r w:rsidRPr="00892615">
        <w:rPr>
          <w:rFonts w:ascii="Times New Roman" w:hAnsi="Times New Roman" w:cs="Times New Roman"/>
          <w:sz w:val="24"/>
          <w:szCs w:val="24"/>
        </w:rPr>
        <w:t>Перечень кодов неисправностей классификатора «Основные неисправности грузовых вагонов (К ЖА 2005 05)», на которые распространяется ограниченная гарантийн</w:t>
      </w:r>
      <w:r>
        <w:rPr>
          <w:rFonts w:ascii="Times New Roman" w:hAnsi="Times New Roman" w:cs="Times New Roman"/>
          <w:sz w:val="24"/>
          <w:szCs w:val="24"/>
        </w:rPr>
        <w:t>ая ответственность (Приложение 3</w:t>
      </w:r>
      <w:r w:rsidR="00F72C46">
        <w:rPr>
          <w:rFonts w:ascii="Times New Roman" w:hAnsi="Times New Roman" w:cs="Times New Roman"/>
          <w:sz w:val="24"/>
          <w:szCs w:val="24"/>
        </w:rPr>
        <w:t>6</w:t>
      </w:r>
      <w:r>
        <w:rPr>
          <w:rFonts w:ascii="Times New Roman" w:hAnsi="Times New Roman" w:cs="Times New Roman"/>
          <w:sz w:val="24"/>
          <w:szCs w:val="24"/>
        </w:rPr>
        <w:t>);</w:t>
      </w:r>
    </w:p>
    <w:p w:rsidR="00892615" w:rsidRDefault="00892615" w:rsidP="00892615">
      <w:pPr>
        <w:pStyle w:val="ConsNonformat"/>
        <w:widowControl/>
        <w:ind w:right="-2" w:firstLine="708"/>
        <w:jc w:val="both"/>
        <w:rPr>
          <w:rFonts w:ascii="Times New Roman" w:hAnsi="Times New Roman" w:cs="Times New Roman"/>
          <w:sz w:val="24"/>
          <w:szCs w:val="24"/>
        </w:rPr>
      </w:pPr>
      <w:r>
        <w:rPr>
          <w:rFonts w:ascii="Times New Roman" w:hAnsi="Times New Roman" w:cs="Times New Roman"/>
          <w:sz w:val="24"/>
          <w:szCs w:val="24"/>
        </w:rPr>
        <w:t>15.</w:t>
      </w:r>
      <w:r w:rsidR="00324E0C">
        <w:rPr>
          <w:rFonts w:ascii="Times New Roman" w:hAnsi="Times New Roman" w:cs="Times New Roman"/>
          <w:sz w:val="24"/>
          <w:szCs w:val="24"/>
        </w:rPr>
        <w:t>11</w:t>
      </w:r>
      <w:r>
        <w:rPr>
          <w:rFonts w:ascii="Times New Roman" w:hAnsi="Times New Roman" w:cs="Times New Roman"/>
          <w:sz w:val="24"/>
          <w:szCs w:val="24"/>
        </w:rPr>
        <w:t>.3</w:t>
      </w:r>
      <w:r w:rsidR="00F72C46">
        <w:rPr>
          <w:rFonts w:ascii="Times New Roman" w:hAnsi="Times New Roman" w:cs="Times New Roman"/>
          <w:sz w:val="24"/>
          <w:szCs w:val="24"/>
        </w:rPr>
        <w:t>7</w:t>
      </w:r>
      <w:r>
        <w:rPr>
          <w:rFonts w:ascii="Times New Roman" w:hAnsi="Times New Roman" w:cs="Times New Roman"/>
          <w:sz w:val="24"/>
          <w:szCs w:val="24"/>
        </w:rPr>
        <w:t xml:space="preserve">. </w:t>
      </w:r>
      <w:r w:rsidRPr="00892615">
        <w:rPr>
          <w:rFonts w:ascii="Times New Roman" w:hAnsi="Times New Roman" w:cs="Times New Roman"/>
          <w:sz w:val="24"/>
          <w:szCs w:val="24"/>
        </w:rPr>
        <w:t xml:space="preserve">Перечень </w:t>
      </w:r>
      <w:r w:rsidR="001A66FB">
        <w:rPr>
          <w:rFonts w:ascii="Times New Roman" w:hAnsi="Times New Roman" w:cs="Times New Roman"/>
          <w:sz w:val="24"/>
          <w:szCs w:val="24"/>
        </w:rPr>
        <w:t>а</w:t>
      </w:r>
      <w:r w:rsidR="001A66FB" w:rsidRPr="00892615">
        <w:rPr>
          <w:rFonts w:ascii="Times New Roman" w:hAnsi="Times New Roman" w:cs="Times New Roman"/>
          <w:sz w:val="24"/>
          <w:szCs w:val="24"/>
        </w:rPr>
        <w:t xml:space="preserve">рбитражных </w:t>
      </w:r>
      <w:r w:rsidRPr="00892615">
        <w:rPr>
          <w:rFonts w:ascii="Times New Roman" w:hAnsi="Times New Roman" w:cs="Times New Roman"/>
          <w:sz w:val="24"/>
          <w:szCs w:val="24"/>
        </w:rPr>
        <w:t>судов</w:t>
      </w:r>
      <w:r>
        <w:rPr>
          <w:rFonts w:ascii="Times New Roman" w:hAnsi="Times New Roman" w:cs="Times New Roman"/>
          <w:sz w:val="24"/>
          <w:szCs w:val="24"/>
        </w:rPr>
        <w:t xml:space="preserve"> (Приложение </w:t>
      </w:r>
      <w:r w:rsidR="001A66FB">
        <w:rPr>
          <w:rFonts w:ascii="Times New Roman" w:hAnsi="Times New Roman" w:cs="Times New Roman"/>
          <w:sz w:val="24"/>
          <w:szCs w:val="24"/>
        </w:rPr>
        <w:t xml:space="preserve">№ </w:t>
      </w:r>
      <w:r>
        <w:rPr>
          <w:rFonts w:ascii="Times New Roman" w:hAnsi="Times New Roman" w:cs="Times New Roman"/>
          <w:sz w:val="24"/>
          <w:szCs w:val="24"/>
        </w:rPr>
        <w:t>3</w:t>
      </w:r>
      <w:r w:rsidR="00F72C46">
        <w:rPr>
          <w:rFonts w:ascii="Times New Roman" w:hAnsi="Times New Roman" w:cs="Times New Roman"/>
          <w:sz w:val="24"/>
          <w:szCs w:val="24"/>
        </w:rPr>
        <w:t>7</w:t>
      </w:r>
      <w:r>
        <w:rPr>
          <w:rFonts w:ascii="Times New Roman" w:hAnsi="Times New Roman" w:cs="Times New Roman"/>
          <w:sz w:val="24"/>
          <w:szCs w:val="24"/>
        </w:rPr>
        <w:t>)</w:t>
      </w:r>
      <w:r w:rsidR="001A66FB">
        <w:rPr>
          <w:rFonts w:ascii="Times New Roman" w:hAnsi="Times New Roman" w:cs="Times New Roman"/>
          <w:sz w:val="24"/>
          <w:szCs w:val="24"/>
        </w:rPr>
        <w:t>;</w:t>
      </w:r>
    </w:p>
    <w:p w:rsidR="00C23068" w:rsidRDefault="00C23068" w:rsidP="00892615">
      <w:pPr>
        <w:pStyle w:val="ConsNonformat"/>
        <w:widowControl/>
        <w:ind w:right="-2" w:firstLine="708"/>
        <w:jc w:val="both"/>
        <w:rPr>
          <w:rFonts w:ascii="Times New Roman" w:hAnsi="Times New Roman" w:cs="Times New Roman"/>
          <w:sz w:val="24"/>
          <w:szCs w:val="24"/>
        </w:rPr>
      </w:pPr>
      <w:r>
        <w:rPr>
          <w:rFonts w:ascii="Times New Roman" w:hAnsi="Times New Roman" w:cs="Times New Roman"/>
          <w:sz w:val="24"/>
          <w:szCs w:val="24"/>
        </w:rPr>
        <w:t>15.11.38. Форма удостоверения № __ о производстве капитального, деповского ремонта, технического освидетельствования котла (кузова), рабочего и конструктивного оборудования вагона (контейнера) для опасных грузов (Приложение № 38)</w:t>
      </w:r>
      <w:r w:rsidR="001A66FB">
        <w:rPr>
          <w:rFonts w:ascii="Times New Roman" w:hAnsi="Times New Roman" w:cs="Times New Roman"/>
          <w:sz w:val="24"/>
          <w:szCs w:val="24"/>
        </w:rPr>
        <w:t>;</w:t>
      </w:r>
    </w:p>
    <w:p w:rsidR="00A440CA" w:rsidRDefault="00A440CA" w:rsidP="00892615">
      <w:pPr>
        <w:pStyle w:val="ConsNonformat"/>
        <w:widowControl/>
        <w:ind w:right="-2" w:firstLine="708"/>
        <w:jc w:val="both"/>
        <w:rPr>
          <w:rFonts w:ascii="Times New Roman" w:hAnsi="Times New Roman" w:cs="Times New Roman"/>
          <w:sz w:val="24"/>
          <w:szCs w:val="24"/>
        </w:rPr>
      </w:pPr>
      <w:r>
        <w:rPr>
          <w:rFonts w:ascii="Times New Roman" w:hAnsi="Times New Roman" w:cs="Times New Roman"/>
          <w:sz w:val="24"/>
          <w:szCs w:val="24"/>
        </w:rPr>
        <w:t>15.11.3</w:t>
      </w:r>
      <w:r w:rsidR="00003B69">
        <w:rPr>
          <w:rFonts w:ascii="Times New Roman" w:hAnsi="Times New Roman" w:cs="Times New Roman"/>
          <w:sz w:val="24"/>
          <w:szCs w:val="24"/>
        </w:rPr>
        <w:t>9</w:t>
      </w:r>
      <w:r>
        <w:rPr>
          <w:rFonts w:ascii="Times New Roman" w:hAnsi="Times New Roman" w:cs="Times New Roman"/>
          <w:sz w:val="24"/>
          <w:szCs w:val="24"/>
        </w:rPr>
        <w:t>. Форма акта несоответствия параметров номерной запасной части (Приложение № 39)</w:t>
      </w:r>
      <w:r w:rsidR="001A66FB">
        <w:rPr>
          <w:rFonts w:ascii="Times New Roman" w:hAnsi="Times New Roman" w:cs="Times New Roman"/>
          <w:sz w:val="24"/>
          <w:szCs w:val="24"/>
        </w:rPr>
        <w:t>;</w:t>
      </w:r>
    </w:p>
    <w:p w:rsidR="00003B69" w:rsidRDefault="00003B69" w:rsidP="00003B69">
      <w:pPr>
        <w:pStyle w:val="ConsNonformat"/>
        <w:widowControl/>
        <w:ind w:right="-2" w:firstLine="708"/>
        <w:jc w:val="both"/>
        <w:rPr>
          <w:rFonts w:ascii="Times New Roman" w:hAnsi="Times New Roman" w:cs="Times New Roman"/>
          <w:sz w:val="24"/>
          <w:szCs w:val="24"/>
        </w:rPr>
      </w:pPr>
      <w:r>
        <w:rPr>
          <w:rFonts w:ascii="Times New Roman" w:hAnsi="Times New Roman" w:cs="Times New Roman"/>
          <w:sz w:val="24"/>
          <w:szCs w:val="24"/>
        </w:rPr>
        <w:t>15.11.</w:t>
      </w:r>
      <w:r w:rsidR="006F0D99">
        <w:rPr>
          <w:rFonts w:ascii="Times New Roman" w:hAnsi="Times New Roman" w:cs="Times New Roman"/>
          <w:sz w:val="24"/>
          <w:szCs w:val="24"/>
        </w:rPr>
        <w:t>40</w:t>
      </w:r>
      <w:r>
        <w:rPr>
          <w:rFonts w:ascii="Times New Roman" w:hAnsi="Times New Roman" w:cs="Times New Roman"/>
          <w:sz w:val="24"/>
          <w:szCs w:val="24"/>
        </w:rPr>
        <w:t xml:space="preserve">. Акт приема-передачи ценностей из производства (Приложение № </w:t>
      </w:r>
      <w:r w:rsidR="006F0D99">
        <w:rPr>
          <w:rFonts w:ascii="Times New Roman" w:hAnsi="Times New Roman" w:cs="Times New Roman"/>
          <w:sz w:val="24"/>
          <w:szCs w:val="24"/>
        </w:rPr>
        <w:t>40</w:t>
      </w:r>
      <w:r>
        <w:rPr>
          <w:rFonts w:ascii="Times New Roman" w:hAnsi="Times New Roman" w:cs="Times New Roman"/>
          <w:sz w:val="24"/>
          <w:szCs w:val="24"/>
        </w:rPr>
        <w:t>).</w:t>
      </w:r>
    </w:p>
    <w:p w:rsidR="00E6491E" w:rsidRPr="00D3120C" w:rsidRDefault="00E6491E" w:rsidP="00134797">
      <w:pPr>
        <w:ind w:right="-2" w:firstLine="708"/>
        <w:jc w:val="both"/>
      </w:pPr>
    </w:p>
    <w:p w:rsidR="008D66D8" w:rsidRPr="007D57A9" w:rsidRDefault="008D66D8" w:rsidP="008D66D8">
      <w:pPr>
        <w:pStyle w:val="ConsNormal"/>
        <w:widowControl/>
        <w:ind w:right="-2" w:firstLine="0"/>
        <w:jc w:val="center"/>
        <w:rPr>
          <w:rFonts w:ascii="Times New Roman" w:hAnsi="Times New Roman" w:cs="Times New Roman"/>
          <w:b/>
          <w:sz w:val="24"/>
          <w:szCs w:val="24"/>
        </w:rPr>
      </w:pPr>
      <w:r w:rsidRPr="007D57A9">
        <w:rPr>
          <w:rFonts w:ascii="Times New Roman" w:hAnsi="Times New Roman" w:cs="Times New Roman"/>
          <w:b/>
          <w:sz w:val="24"/>
          <w:szCs w:val="24"/>
        </w:rPr>
        <w:t>1</w:t>
      </w:r>
      <w:r w:rsidR="001C16BF">
        <w:rPr>
          <w:rFonts w:ascii="Times New Roman" w:hAnsi="Times New Roman" w:cs="Times New Roman"/>
          <w:b/>
          <w:sz w:val="24"/>
          <w:szCs w:val="24"/>
        </w:rPr>
        <w:t>6</w:t>
      </w:r>
      <w:r w:rsidRPr="007D57A9">
        <w:rPr>
          <w:rFonts w:ascii="Times New Roman" w:hAnsi="Times New Roman" w:cs="Times New Roman"/>
          <w:b/>
          <w:sz w:val="24"/>
          <w:szCs w:val="24"/>
        </w:rPr>
        <w:t>. ЮРИДИЧЕСКИЕ АДРЕСА И ПЛАТЕЖНЫЕ РЕКВИЗИТЫ СТОРОН</w:t>
      </w:r>
    </w:p>
    <w:p w:rsidR="008D66D8" w:rsidRPr="007D57A9" w:rsidRDefault="008D66D8" w:rsidP="008D66D8">
      <w:pPr>
        <w:pStyle w:val="ConsNormal"/>
        <w:widowControl/>
        <w:ind w:right="-2" w:firstLine="0"/>
        <w:jc w:val="center"/>
        <w:rPr>
          <w:rFonts w:ascii="Times New Roman" w:hAnsi="Times New Roman" w:cs="Times New Roman"/>
          <w:b/>
          <w:sz w:val="24"/>
          <w:szCs w:val="24"/>
        </w:rPr>
      </w:pPr>
    </w:p>
    <w:tbl>
      <w:tblPr>
        <w:tblW w:w="10413" w:type="dxa"/>
        <w:tblLayout w:type="fixed"/>
        <w:tblLook w:val="01E0" w:firstRow="1" w:lastRow="1" w:firstColumn="1" w:lastColumn="1" w:noHBand="0" w:noVBand="0"/>
      </w:tblPr>
      <w:tblGrid>
        <w:gridCol w:w="5170"/>
        <w:gridCol w:w="5243"/>
      </w:tblGrid>
      <w:tr w:rsidR="008D66D8" w:rsidRPr="007D57A9" w:rsidTr="00131060">
        <w:trPr>
          <w:trHeight w:val="5385"/>
        </w:trPr>
        <w:tc>
          <w:tcPr>
            <w:tcW w:w="5170" w:type="dxa"/>
            <w:tcBorders>
              <w:top w:val="nil"/>
              <w:left w:val="nil"/>
              <w:bottom w:val="nil"/>
              <w:right w:val="nil"/>
            </w:tcBorders>
          </w:tcPr>
          <w:p w:rsidR="008D66D8" w:rsidRPr="007D57A9" w:rsidRDefault="008D66D8" w:rsidP="00131060">
            <w:pPr>
              <w:pStyle w:val="ConsNormal"/>
              <w:widowControl/>
              <w:ind w:right="-2" w:firstLine="0"/>
              <w:jc w:val="both"/>
              <w:rPr>
                <w:rFonts w:ascii="Times New Roman" w:hAnsi="Times New Roman" w:cs="Times New Roman"/>
                <w:b/>
                <w:sz w:val="24"/>
                <w:szCs w:val="24"/>
              </w:rPr>
            </w:pPr>
            <w:r w:rsidRPr="007D57A9">
              <w:rPr>
                <w:rFonts w:ascii="Times New Roman" w:hAnsi="Times New Roman" w:cs="Times New Roman"/>
                <w:b/>
                <w:sz w:val="24"/>
                <w:szCs w:val="24"/>
              </w:rPr>
              <w:lastRenderedPageBreak/>
              <w:t>Подрядчик:</w:t>
            </w:r>
          </w:p>
          <w:p w:rsidR="008D66D8" w:rsidRPr="007D57A9" w:rsidRDefault="008D66D8" w:rsidP="00131060">
            <w:pPr>
              <w:pStyle w:val="ConsNormal"/>
              <w:widowControl/>
              <w:ind w:firstLine="0"/>
              <w:jc w:val="both"/>
              <w:rPr>
                <w:rFonts w:ascii="Times New Roman" w:hAnsi="Times New Roman" w:cs="Times New Roman"/>
                <w:b/>
                <w:sz w:val="24"/>
                <w:szCs w:val="24"/>
              </w:rPr>
            </w:pPr>
            <w:r w:rsidRPr="007D57A9">
              <w:rPr>
                <w:rFonts w:ascii="Times New Roman" w:hAnsi="Times New Roman" w:cs="Times New Roman"/>
                <w:b/>
                <w:sz w:val="24"/>
                <w:szCs w:val="24"/>
              </w:rPr>
              <w:t>Акционерное общество</w:t>
            </w:r>
          </w:p>
          <w:p w:rsidR="008D66D8" w:rsidRPr="007D57A9" w:rsidRDefault="008D66D8" w:rsidP="00131060">
            <w:pPr>
              <w:pStyle w:val="ConsNormal"/>
              <w:widowControl/>
              <w:ind w:firstLine="0"/>
              <w:jc w:val="both"/>
              <w:rPr>
                <w:rFonts w:ascii="Times New Roman" w:hAnsi="Times New Roman" w:cs="Times New Roman"/>
                <w:b/>
                <w:sz w:val="24"/>
                <w:szCs w:val="24"/>
              </w:rPr>
            </w:pPr>
            <w:r w:rsidRPr="007D57A9">
              <w:rPr>
                <w:rFonts w:ascii="Times New Roman" w:hAnsi="Times New Roman" w:cs="Times New Roman"/>
                <w:b/>
                <w:sz w:val="24"/>
                <w:szCs w:val="24"/>
              </w:rPr>
              <w:t xml:space="preserve">«Вагонная ремонтная компания </w:t>
            </w:r>
            <w:r w:rsidR="00991D3E" w:rsidRPr="007D57A9">
              <w:rPr>
                <w:rFonts w:ascii="Times New Roman" w:hAnsi="Times New Roman" w:cs="Times New Roman"/>
                <w:b/>
                <w:sz w:val="24"/>
                <w:szCs w:val="24"/>
              </w:rPr>
              <w:t>-1</w:t>
            </w:r>
            <w:r w:rsidRPr="007D57A9">
              <w:rPr>
                <w:rFonts w:ascii="Times New Roman" w:hAnsi="Times New Roman" w:cs="Times New Roman"/>
                <w:b/>
                <w:sz w:val="24"/>
                <w:szCs w:val="24"/>
              </w:rPr>
              <w:t>»</w:t>
            </w:r>
          </w:p>
          <w:p w:rsidR="008D66D8" w:rsidRPr="007D57A9" w:rsidRDefault="008D66D8" w:rsidP="00131060">
            <w:pPr>
              <w:pStyle w:val="ConsNormal"/>
              <w:widowControl/>
              <w:ind w:firstLine="0"/>
              <w:jc w:val="both"/>
              <w:rPr>
                <w:rFonts w:ascii="Times New Roman" w:hAnsi="Times New Roman" w:cs="Times New Roman"/>
                <w:b/>
                <w:sz w:val="24"/>
                <w:szCs w:val="24"/>
              </w:rPr>
            </w:pPr>
            <w:r w:rsidRPr="007D57A9">
              <w:rPr>
                <w:rFonts w:ascii="Times New Roman" w:hAnsi="Times New Roman" w:cs="Times New Roman"/>
                <w:b/>
                <w:sz w:val="24"/>
                <w:szCs w:val="24"/>
              </w:rPr>
              <w:t>(АО «ВРК-</w:t>
            </w:r>
            <w:r w:rsidR="00991D3E" w:rsidRPr="007D57A9">
              <w:rPr>
                <w:rFonts w:ascii="Times New Roman" w:hAnsi="Times New Roman" w:cs="Times New Roman"/>
                <w:b/>
                <w:sz w:val="24"/>
                <w:szCs w:val="24"/>
              </w:rPr>
              <w:t>1</w:t>
            </w:r>
            <w:r w:rsidRPr="007D57A9">
              <w:rPr>
                <w:rFonts w:ascii="Times New Roman" w:hAnsi="Times New Roman" w:cs="Times New Roman"/>
                <w:b/>
                <w:sz w:val="24"/>
                <w:szCs w:val="24"/>
              </w:rPr>
              <w:t xml:space="preserve">») </w:t>
            </w:r>
          </w:p>
          <w:p w:rsidR="00D559F1" w:rsidRPr="007D57A9" w:rsidRDefault="00D559F1" w:rsidP="00D559F1">
            <w:pPr>
              <w:pStyle w:val="ConsNormal"/>
              <w:widowControl/>
              <w:ind w:firstLine="0"/>
              <w:rPr>
                <w:rFonts w:ascii="Times New Roman" w:hAnsi="Times New Roman" w:cs="Times New Roman"/>
                <w:sz w:val="24"/>
                <w:szCs w:val="24"/>
              </w:rPr>
            </w:pPr>
            <w:r w:rsidRPr="007D57A9">
              <w:rPr>
                <w:rFonts w:ascii="Times New Roman" w:hAnsi="Times New Roman" w:cs="Times New Roman"/>
                <w:sz w:val="24"/>
                <w:szCs w:val="24"/>
              </w:rPr>
              <w:t xml:space="preserve">Местонахождение: 129090, г. Москва, </w:t>
            </w:r>
          </w:p>
          <w:p w:rsidR="00D559F1" w:rsidRPr="007D57A9" w:rsidRDefault="00D559F1" w:rsidP="00D559F1">
            <w:pPr>
              <w:pStyle w:val="ConsNormal"/>
              <w:widowControl/>
              <w:ind w:firstLine="0"/>
              <w:rPr>
                <w:rFonts w:ascii="Times New Roman" w:hAnsi="Times New Roman" w:cs="Times New Roman"/>
                <w:sz w:val="24"/>
                <w:szCs w:val="24"/>
              </w:rPr>
            </w:pPr>
            <w:r w:rsidRPr="007D57A9">
              <w:rPr>
                <w:rFonts w:ascii="Times New Roman" w:hAnsi="Times New Roman" w:cs="Times New Roman"/>
                <w:sz w:val="24"/>
                <w:szCs w:val="24"/>
              </w:rPr>
              <w:t>ул. Каланчевская, д. 35.</w:t>
            </w:r>
          </w:p>
          <w:p w:rsidR="00D559F1" w:rsidRPr="007D57A9" w:rsidRDefault="00D559F1" w:rsidP="00D559F1">
            <w:pPr>
              <w:pStyle w:val="ConsNormal"/>
              <w:widowControl/>
              <w:ind w:firstLine="0"/>
              <w:jc w:val="both"/>
              <w:rPr>
                <w:rFonts w:ascii="Times New Roman" w:hAnsi="Times New Roman" w:cs="Times New Roman"/>
                <w:sz w:val="24"/>
                <w:szCs w:val="24"/>
              </w:rPr>
            </w:pPr>
            <w:r w:rsidRPr="007D57A9">
              <w:rPr>
                <w:rFonts w:ascii="Times New Roman" w:hAnsi="Times New Roman" w:cs="Times New Roman"/>
                <w:sz w:val="24"/>
                <w:szCs w:val="24"/>
              </w:rPr>
              <w:t>Фактический адрес (для корреспонденции):</w:t>
            </w:r>
          </w:p>
          <w:p w:rsidR="00D559F1" w:rsidRPr="007D57A9" w:rsidRDefault="00D559F1" w:rsidP="00D559F1">
            <w:pPr>
              <w:pStyle w:val="ConsNormal"/>
              <w:widowControl/>
              <w:ind w:firstLine="0"/>
              <w:rPr>
                <w:rFonts w:ascii="Times New Roman" w:hAnsi="Times New Roman" w:cs="Times New Roman"/>
                <w:sz w:val="24"/>
                <w:szCs w:val="24"/>
              </w:rPr>
            </w:pPr>
            <w:r w:rsidRPr="007D57A9">
              <w:rPr>
                <w:rFonts w:ascii="Times New Roman" w:hAnsi="Times New Roman" w:cs="Times New Roman"/>
                <w:sz w:val="24"/>
                <w:szCs w:val="24"/>
              </w:rPr>
              <w:t>1</w:t>
            </w:r>
            <w:r w:rsidR="00AC3321">
              <w:rPr>
                <w:rFonts w:ascii="Times New Roman" w:hAnsi="Times New Roman" w:cs="Times New Roman"/>
                <w:sz w:val="24"/>
                <w:szCs w:val="24"/>
              </w:rPr>
              <w:t>01000</w:t>
            </w:r>
            <w:r w:rsidRPr="007D57A9">
              <w:rPr>
                <w:rFonts w:ascii="Times New Roman" w:hAnsi="Times New Roman" w:cs="Times New Roman"/>
                <w:sz w:val="24"/>
                <w:szCs w:val="24"/>
              </w:rPr>
              <w:t>,</w:t>
            </w:r>
            <w:r w:rsidRPr="007D57A9">
              <w:rPr>
                <w:rFonts w:ascii="Times New Roman" w:hAnsi="Times New Roman" w:cs="Times New Roman"/>
                <w:color w:val="FF0000"/>
                <w:sz w:val="24"/>
                <w:szCs w:val="24"/>
              </w:rPr>
              <w:t xml:space="preserve"> </w:t>
            </w:r>
            <w:r w:rsidRPr="007D57A9">
              <w:rPr>
                <w:rFonts w:ascii="Times New Roman" w:hAnsi="Times New Roman" w:cs="Times New Roman"/>
                <w:sz w:val="24"/>
                <w:szCs w:val="24"/>
              </w:rPr>
              <w:t>г. Москва, ул. Макаренко, д. 3, стр. 1</w:t>
            </w:r>
          </w:p>
          <w:p w:rsidR="00D559F1" w:rsidRPr="007D57A9" w:rsidRDefault="00D559F1" w:rsidP="00D559F1">
            <w:pPr>
              <w:pStyle w:val="ConsNormal"/>
              <w:widowControl/>
              <w:ind w:firstLine="0"/>
              <w:jc w:val="both"/>
              <w:rPr>
                <w:rFonts w:ascii="Times New Roman" w:hAnsi="Times New Roman" w:cs="Times New Roman"/>
                <w:sz w:val="24"/>
                <w:szCs w:val="24"/>
              </w:rPr>
            </w:pPr>
            <w:r w:rsidRPr="007D57A9">
              <w:rPr>
                <w:rFonts w:ascii="Times New Roman" w:hAnsi="Times New Roman" w:cs="Times New Roman"/>
                <w:sz w:val="24"/>
                <w:szCs w:val="24"/>
              </w:rPr>
              <w:t xml:space="preserve">ИНН 7708737490, </w:t>
            </w:r>
          </w:p>
          <w:p w:rsidR="00D559F1" w:rsidRPr="007D57A9" w:rsidRDefault="00930F40" w:rsidP="00D559F1">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КПП 770801001, 775050</w:t>
            </w:r>
            <w:r w:rsidR="00D559F1" w:rsidRPr="007D57A9">
              <w:rPr>
                <w:rFonts w:ascii="Times New Roman" w:hAnsi="Times New Roman" w:cs="Times New Roman"/>
                <w:sz w:val="24"/>
                <w:szCs w:val="24"/>
              </w:rPr>
              <w:t xml:space="preserve">001 (в качестве крупнейшего налогоплательщика), </w:t>
            </w:r>
          </w:p>
          <w:p w:rsidR="00D559F1" w:rsidRPr="007D57A9" w:rsidRDefault="00D559F1" w:rsidP="00D559F1">
            <w:pPr>
              <w:jc w:val="both"/>
            </w:pPr>
            <w:r w:rsidRPr="007D57A9">
              <w:t>ОГРН 1117746294104,</w:t>
            </w:r>
          </w:p>
          <w:p w:rsidR="00D559F1" w:rsidRPr="007D57A9" w:rsidRDefault="00D559F1" w:rsidP="00D559F1">
            <w:pPr>
              <w:jc w:val="both"/>
            </w:pPr>
            <w:r w:rsidRPr="007D57A9">
              <w:t>ОКПО 94174901</w:t>
            </w:r>
          </w:p>
          <w:p w:rsidR="00D559F1" w:rsidRPr="007D57A9" w:rsidRDefault="00D559F1" w:rsidP="00D559F1">
            <w:pPr>
              <w:jc w:val="both"/>
            </w:pPr>
            <w:r w:rsidRPr="007D57A9">
              <w:t>БИК 044525187,</w:t>
            </w:r>
          </w:p>
          <w:p w:rsidR="00D559F1" w:rsidRPr="005E00A3" w:rsidRDefault="00D559F1" w:rsidP="00D559F1">
            <w:pPr>
              <w:jc w:val="both"/>
            </w:pPr>
            <w:r w:rsidRPr="007D57A9">
              <w:t xml:space="preserve">р/с 40702810400030004393 </w:t>
            </w:r>
          </w:p>
          <w:p w:rsidR="00D559F1" w:rsidRPr="007D57A9" w:rsidRDefault="00D559F1" w:rsidP="00D559F1">
            <w:pPr>
              <w:pStyle w:val="ConsNormal"/>
              <w:widowControl/>
              <w:ind w:right="277" w:firstLine="0"/>
              <w:jc w:val="both"/>
              <w:rPr>
                <w:rFonts w:ascii="Times New Roman" w:hAnsi="Times New Roman" w:cs="Times New Roman"/>
                <w:b/>
                <w:sz w:val="24"/>
                <w:szCs w:val="24"/>
              </w:rPr>
            </w:pPr>
            <w:r w:rsidRPr="007D57A9">
              <w:rPr>
                <w:rFonts w:ascii="Times New Roman" w:hAnsi="Times New Roman" w:cs="Times New Roman"/>
                <w:sz w:val="24"/>
                <w:szCs w:val="24"/>
              </w:rPr>
              <w:t>в Банк ВТБ (ПАО)</w:t>
            </w:r>
          </w:p>
          <w:p w:rsidR="00D559F1" w:rsidRPr="007D57A9" w:rsidRDefault="00D559F1" w:rsidP="00D559F1">
            <w:pPr>
              <w:pStyle w:val="ConsNormal"/>
              <w:widowControl/>
              <w:ind w:right="277" w:firstLine="0"/>
              <w:jc w:val="both"/>
              <w:rPr>
                <w:rFonts w:ascii="Times New Roman" w:hAnsi="Times New Roman" w:cs="Times New Roman"/>
                <w:sz w:val="24"/>
                <w:szCs w:val="24"/>
              </w:rPr>
            </w:pPr>
            <w:r w:rsidRPr="007D57A9">
              <w:rPr>
                <w:rFonts w:ascii="Times New Roman" w:hAnsi="Times New Roman" w:cs="Times New Roman"/>
                <w:sz w:val="24"/>
                <w:szCs w:val="24"/>
              </w:rPr>
              <w:t>к/с 30101810700000000187,</w:t>
            </w:r>
          </w:p>
          <w:p w:rsidR="00D559F1" w:rsidRPr="00F20836" w:rsidRDefault="00D559F1" w:rsidP="00D559F1">
            <w:pPr>
              <w:rPr>
                <w:lang w:val="en-US"/>
              </w:rPr>
            </w:pPr>
            <w:r w:rsidRPr="007D57A9">
              <w:rPr>
                <w:lang w:val="en-US"/>
              </w:rPr>
              <w:t>E</w:t>
            </w:r>
            <w:r w:rsidRPr="00F20836">
              <w:rPr>
                <w:lang w:val="en-US"/>
              </w:rPr>
              <w:t>-</w:t>
            </w:r>
            <w:r w:rsidRPr="007D57A9">
              <w:rPr>
                <w:lang w:val="en-US"/>
              </w:rPr>
              <w:t>mail</w:t>
            </w:r>
            <w:r w:rsidRPr="00F20836">
              <w:rPr>
                <w:lang w:val="en-US"/>
              </w:rPr>
              <w:t>:</w:t>
            </w:r>
            <w:r w:rsidRPr="00F20836">
              <w:rPr>
                <w:b/>
                <w:lang w:val="en-US"/>
              </w:rPr>
              <w:t xml:space="preserve"> </w:t>
            </w:r>
            <w:r w:rsidRPr="007D57A9">
              <w:rPr>
                <w:lang w:val="en-US"/>
              </w:rPr>
              <w:t>info</w:t>
            </w:r>
            <w:r w:rsidRPr="00F20836">
              <w:rPr>
                <w:lang w:val="en-US"/>
              </w:rPr>
              <w:t>@1</w:t>
            </w:r>
            <w:r w:rsidRPr="007D57A9">
              <w:rPr>
                <w:lang w:val="en-US"/>
              </w:rPr>
              <w:t>vrk</w:t>
            </w:r>
            <w:r w:rsidRPr="00F20836">
              <w:rPr>
                <w:lang w:val="en-US"/>
              </w:rPr>
              <w:t>.</w:t>
            </w:r>
            <w:r w:rsidRPr="007D57A9">
              <w:rPr>
                <w:lang w:val="en-US"/>
              </w:rPr>
              <w:t>ru</w:t>
            </w:r>
          </w:p>
          <w:p w:rsidR="00D559F1" w:rsidRPr="007D57A9" w:rsidRDefault="00D559F1" w:rsidP="00D559F1">
            <w:pPr>
              <w:rPr>
                <w:lang w:val="en-US"/>
              </w:rPr>
            </w:pPr>
            <w:r w:rsidRPr="007D57A9">
              <w:t>Факс</w:t>
            </w:r>
            <w:r w:rsidRPr="007D57A9">
              <w:rPr>
                <w:lang w:val="en-US"/>
              </w:rPr>
              <w:t xml:space="preserve"> 8 (499) 260-40-00</w:t>
            </w:r>
          </w:p>
          <w:p w:rsidR="008D66D8" w:rsidRPr="007D57A9" w:rsidRDefault="008D66D8" w:rsidP="00131060">
            <w:pPr>
              <w:pStyle w:val="ConsNormal"/>
              <w:widowControl/>
              <w:ind w:right="-2" w:firstLine="0"/>
              <w:jc w:val="both"/>
              <w:rPr>
                <w:rFonts w:ascii="Times New Roman" w:hAnsi="Times New Roman" w:cs="Times New Roman"/>
                <w:sz w:val="24"/>
                <w:szCs w:val="24"/>
                <w:lang w:val="en-US"/>
              </w:rPr>
            </w:pPr>
          </w:p>
        </w:tc>
        <w:tc>
          <w:tcPr>
            <w:tcW w:w="5243" w:type="dxa"/>
            <w:tcBorders>
              <w:top w:val="nil"/>
              <w:left w:val="nil"/>
              <w:bottom w:val="nil"/>
              <w:right w:val="nil"/>
            </w:tcBorders>
          </w:tcPr>
          <w:p w:rsidR="008D66D8" w:rsidRPr="007D57A9" w:rsidRDefault="008D66D8" w:rsidP="00131060">
            <w:pPr>
              <w:pStyle w:val="ConsNormal"/>
              <w:widowControl/>
              <w:ind w:right="-2" w:firstLine="0"/>
              <w:rPr>
                <w:rFonts w:ascii="Times New Roman" w:hAnsi="Times New Roman" w:cs="Times New Roman"/>
                <w:b/>
                <w:sz w:val="24"/>
                <w:szCs w:val="24"/>
              </w:rPr>
            </w:pPr>
            <w:r w:rsidRPr="007D57A9">
              <w:rPr>
                <w:rFonts w:ascii="Times New Roman" w:hAnsi="Times New Roman" w:cs="Times New Roman"/>
                <w:b/>
                <w:sz w:val="24"/>
                <w:szCs w:val="24"/>
              </w:rPr>
              <w:t>Заказчик:</w:t>
            </w:r>
          </w:p>
          <w:p w:rsidR="008D66D8" w:rsidRPr="007D57A9" w:rsidRDefault="008D66D8" w:rsidP="00131060">
            <w:pPr>
              <w:ind w:right="-2"/>
              <w:rPr>
                <w:b/>
              </w:rPr>
            </w:pPr>
            <w:r w:rsidRPr="007D57A9">
              <w:rPr>
                <w:b/>
              </w:rPr>
              <w:t xml:space="preserve">_________ «____________» </w:t>
            </w:r>
          </w:p>
          <w:p w:rsidR="008D66D8" w:rsidRPr="007D57A9" w:rsidRDefault="008D66D8" w:rsidP="00131060">
            <w:pPr>
              <w:ind w:right="-2"/>
              <w:rPr>
                <w:b/>
              </w:rPr>
            </w:pPr>
            <w:r w:rsidRPr="007D57A9">
              <w:rPr>
                <w:b/>
              </w:rPr>
              <w:t>(___ «____»)</w:t>
            </w:r>
          </w:p>
          <w:p w:rsidR="008D66D8" w:rsidRPr="007D57A9" w:rsidRDefault="008D66D8" w:rsidP="00131060">
            <w:pPr>
              <w:ind w:right="-2"/>
            </w:pPr>
          </w:p>
          <w:p w:rsidR="008D66D8" w:rsidRPr="007D57A9" w:rsidRDefault="008D66D8" w:rsidP="00131060">
            <w:pPr>
              <w:autoSpaceDE w:val="0"/>
              <w:autoSpaceDN w:val="0"/>
              <w:adjustRightInd w:val="0"/>
              <w:ind w:right="-2"/>
            </w:pPr>
            <w:r w:rsidRPr="007D57A9">
              <w:t>Местонахождение: _________________</w:t>
            </w:r>
          </w:p>
          <w:p w:rsidR="008D66D8" w:rsidRPr="007D57A9" w:rsidRDefault="008D66D8" w:rsidP="00131060">
            <w:pPr>
              <w:autoSpaceDE w:val="0"/>
              <w:autoSpaceDN w:val="0"/>
              <w:adjustRightInd w:val="0"/>
              <w:ind w:right="-2"/>
            </w:pPr>
            <w:r w:rsidRPr="007D57A9">
              <w:t>Почтовый адрес: ___________________</w:t>
            </w:r>
          </w:p>
          <w:p w:rsidR="008D66D8" w:rsidRPr="007D57A9" w:rsidRDefault="008D66D8" w:rsidP="00131060">
            <w:pPr>
              <w:autoSpaceDE w:val="0"/>
              <w:autoSpaceDN w:val="0"/>
              <w:adjustRightInd w:val="0"/>
              <w:ind w:right="-2"/>
            </w:pPr>
            <w:r w:rsidRPr="007D57A9">
              <w:t>ОГРН ______________</w:t>
            </w:r>
          </w:p>
          <w:p w:rsidR="008D66D8" w:rsidRPr="007D57A9" w:rsidRDefault="008D66D8" w:rsidP="00131060">
            <w:pPr>
              <w:autoSpaceDE w:val="0"/>
              <w:autoSpaceDN w:val="0"/>
              <w:adjustRightInd w:val="0"/>
              <w:ind w:right="-2"/>
            </w:pPr>
            <w:r w:rsidRPr="007D57A9">
              <w:t>ИНН _____________, КПП ___________</w:t>
            </w:r>
          </w:p>
          <w:p w:rsidR="008D66D8" w:rsidRPr="007D57A9" w:rsidRDefault="008D66D8" w:rsidP="00131060">
            <w:pPr>
              <w:autoSpaceDE w:val="0"/>
              <w:autoSpaceDN w:val="0"/>
              <w:adjustRightInd w:val="0"/>
              <w:ind w:right="-2"/>
            </w:pPr>
            <w:r w:rsidRPr="007D57A9">
              <w:t>ОКПО ______________</w:t>
            </w:r>
          </w:p>
          <w:p w:rsidR="008D66D8" w:rsidRPr="007D57A9" w:rsidRDefault="008D66D8" w:rsidP="00131060">
            <w:pPr>
              <w:autoSpaceDE w:val="0"/>
              <w:autoSpaceDN w:val="0"/>
              <w:adjustRightInd w:val="0"/>
              <w:ind w:right="-2"/>
            </w:pPr>
            <w:r w:rsidRPr="007D57A9">
              <w:t>Банковские реквизиты:</w:t>
            </w:r>
          </w:p>
          <w:p w:rsidR="008D66D8" w:rsidRPr="007D57A9" w:rsidRDefault="008D66D8" w:rsidP="00131060">
            <w:pPr>
              <w:autoSpaceDE w:val="0"/>
              <w:autoSpaceDN w:val="0"/>
              <w:adjustRightInd w:val="0"/>
              <w:ind w:right="-2"/>
            </w:pPr>
            <w:r w:rsidRPr="007D57A9">
              <w:t xml:space="preserve">р/с ______________________  </w:t>
            </w:r>
          </w:p>
          <w:p w:rsidR="008D66D8" w:rsidRPr="007D57A9" w:rsidRDefault="008D66D8" w:rsidP="00131060">
            <w:pPr>
              <w:autoSpaceDE w:val="0"/>
              <w:autoSpaceDN w:val="0"/>
              <w:adjustRightInd w:val="0"/>
              <w:ind w:right="-2"/>
            </w:pPr>
            <w:r w:rsidRPr="007D57A9">
              <w:t>в Банк ВТБ (ПАО) г. Москва</w:t>
            </w:r>
          </w:p>
          <w:p w:rsidR="008D66D8" w:rsidRPr="007D57A9" w:rsidRDefault="008D66D8" w:rsidP="00131060">
            <w:pPr>
              <w:autoSpaceDE w:val="0"/>
              <w:autoSpaceDN w:val="0"/>
              <w:adjustRightInd w:val="0"/>
              <w:ind w:right="-2"/>
            </w:pPr>
            <w:r w:rsidRPr="007D57A9">
              <w:t>к/с ______________________</w:t>
            </w:r>
          </w:p>
          <w:p w:rsidR="008D66D8" w:rsidRPr="007D57A9" w:rsidRDefault="008D66D8" w:rsidP="00131060">
            <w:pPr>
              <w:autoSpaceDE w:val="0"/>
              <w:autoSpaceDN w:val="0"/>
              <w:adjustRightInd w:val="0"/>
              <w:ind w:right="-2"/>
            </w:pPr>
            <w:r w:rsidRPr="007D57A9">
              <w:t>БИК _____________</w:t>
            </w:r>
          </w:p>
          <w:p w:rsidR="008D66D8" w:rsidRPr="007D57A9" w:rsidRDefault="008D66D8" w:rsidP="00131060">
            <w:pPr>
              <w:autoSpaceDE w:val="0"/>
              <w:autoSpaceDN w:val="0"/>
              <w:adjustRightInd w:val="0"/>
              <w:ind w:right="-2"/>
            </w:pPr>
            <w:r w:rsidRPr="007D57A9">
              <w:t>Тел. __________________</w:t>
            </w:r>
          </w:p>
          <w:p w:rsidR="008D66D8" w:rsidRPr="007D57A9" w:rsidRDefault="008D66D8" w:rsidP="00131060">
            <w:pPr>
              <w:autoSpaceDE w:val="0"/>
              <w:autoSpaceDN w:val="0"/>
              <w:adjustRightInd w:val="0"/>
              <w:ind w:right="-2"/>
            </w:pPr>
            <w:r w:rsidRPr="007D57A9">
              <w:t>Факс _________________</w:t>
            </w:r>
          </w:p>
          <w:p w:rsidR="008D66D8" w:rsidRPr="007D57A9" w:rsidRDefault="008D66D8" w:rsidP="00131060">
            <w:pPr>
              <w:pStyle w:val="ConsNormal"/>
              <w:widowControl/>
              <w:ind w:right="-2" w:firstLine="0"/>
              <w:jc w:val="both"/>
              <w:rPr>
                <w:rFonts w:ascii="Times New Roman" w:hAnsi="Times New Roman" w:cs="Times New Roman"/>
                <w:sz w:val="24"/>
                <w:szCs w:val="24"/>
              </w:rPr>
            </w:pPr>
            <w:r w:rsidRPr="007D57A9">
              <w:rPr>
                <w:rFonts w:ascii="Times New Roman" w:hAnsi="Times New Roman" w:cs="Times New Roman"/>
                <w:sz w:val="24"/>
                <w:szCs w:val="24"/>
                <w:lang w:val="en-US"/>
              </w:rPr>
              <w:t>e-mail</w:t>
            </w:r>
          </w:p>
        </w:tc>
      </w:tr>
    </w:tbl>
    <w:p w:rsidR="008D66D8" w:rsidRPr="007D57A9" w:rsidRDefault="008D66D8" w:rsidP="008D66D8">
      <w:pPr>
        <w:spacing w:line="360" w:lineRule="auto"/>
        <w:jc w:val="center"/>
        <w:rPr>
          <w:b/>
        </w:rPr>
      </w:pPr>
    </w:p>
    <w:tbl>
      <w:tblPr>
        <w:tblW w:w="5000" w:type="pct"/>
        <w:tblLook w:val="04A0" w:firstRow="1" w:lastRow="0" w:firstColumn="1" w:lastColumn="0" w:noHBand="0" w:noVBand="1"/>
      </w:tblPr>
      <w:tblGrid>
        <w:gridCol w:w="4133"/>
        <w:gridCol w:w="1252"/>
        <w:gridCol w:w="3970"/>
      </w:tblGrid>
      <w:tr w:rsidR="008D66D8" w:rsidRPr="007D57A9" w:rsidTr="00131060">
        <w:tc>
          <w:tcPr>
            <w:tcW w:w="2209" w:type="pct"/>
          </w:tcPr>
          <w:p w:rsidR="008D66D8" w:rsidRPr="007D57A9" w:rsidRDefault="008D66D8" w:rsidP="00131060">
            <w:pPr>
              <w:rPr>
                <w:b/>
                <w:bCs/>
              </w:rPr>
            </w:pPr>
            <w:r w:rsidRPr="007D57A9">
              <w:rPr>
                <w:b/>
                <w:bCs/>
              </w:rPr>
              <w:t>Подрядчик:</w:t>
            </w:r>
          </w:p>
          <w:p w:rsidR="008D66D8" w:rsidRPr="007D57A9" w:rsidRDefault="008D66D8" w:rsidP="00131060">
            <w:pPr>
              <w:rPr>
                <w:b/>
                <w:snapToGrid w:val="0"/>
              </w:rPr>
            </w:pPr>
          </w:p>
        </w:tc>
        <w:tc>
          <w:tcPr>
            <w:tcW w:w="669" w:type="pct"/>
          </w:tcPr>
          <w:p w:rsidR="008D66D8" w:rsidRPr="007D57A9" w:rsidRDefault="008D66D8" w:rsidP="00131060">
            <w:pPr>
              <w:rPr>
                <w:b/>
                <w:snapToGrid w:val="0"/>
              </w:rPr>
            </w:pPr>
          </w:p>
        </w:tc>
        <w:tc>
          <w:tcPr>
            <w:tcW w:w="2122" w:type="pct"/>
            <w:hideMark/>
          </w:tcPr>
          <w:p w:rsidR="008D66D8" w:rsidRPr="007D57A9" w:rsidRDefault="008D66D8" w:rsidP="00131060">
            <w:pPr>
              <w:rPr>
                <w:b/>
                <w:snapToGrid w:val="0"/>
              </w:rPr>
            </w:pPr>
            <w:r w:rsidRPr="007D57A9">
              <w:rPr>
                <w:b/>
                <w:bCs/>
              </w:rPr>
              <w:t>Заказчик:</w:t>
            </w:r>
          </w:p>
        </w:tc>
      </w:tr>
      <w:tr w:rsidR="008D66D8" w:rsidRPr="007D57A9" w:rsidTr="00131060">
        <w:trPr>
          <w:trHeight w:val="55"/>
        </w:trPr>
        <w:tc>
          <w:tcPr>
            <w:tcW w:w="2209" w:type="pct"/>
            <w:hideMark/>
          </w:tcPr>
          <w:p w:rsidR="008D66D8" w:rsidRPr="007D57A9" w:rsidRDefault="008D66D8" w:rsidP="007509A0">
            <w:pPr>
              <w:rPr>
                <w:b/>
                <w:snapToGrid w:val="0"/>
              </w:rPr>
            </w:pPr>
            <w:r w:rsidRPr="007D57A9">
              <w:rPr>
                <w:snapToGrid w:val="0"/>
              </w:rPr>
              <w:t xml:space="preserve">_______________ </w:t>
            </w:r>
            <w:r w:rsidR="0041013B" w:rsidRPr="009B701B">
              <w:rPr>
                <w:b/>
              </w:rPr>
              <w:t>Г.Г. Черкезов</w:t>
            </w:r>
          </w:p>
        </w:tc>
        <w:tc>
          <w:tcPr>
            <w:tcW w:w="669" w:type="pct"/>
          </w:tcPr>
          <w:p w:rsidR="008D66D8" w:rsidRPr="007D57A9" w:rsidRDefault="008D66D8" w:rsidP="00131060">
            <w:pPr>
              <w:rPr>
                <w:b/>
                <w:snapToGrid w:val="0"/>
              </w:rPr>
            </w:pPr>
          </w:p>
        </w:tc>
        <w:tc>
          <w:tcPr>
            <w:tcW w:w="2122" w:type="pct"/>
            <w:hideMark/>
          </w:tcPr>
          <w:p w:rsidR="008D66D8" w:rsidRPr="007D57A9" w:rsidRDefault="008D66D8" w:rsidP="00131060">
            <w:pPr>
              <w:rPr>
                <w:b/>
                <w:snapToGrid w:val="0"/>
              </w:rPr>
            </w:pPr>
            <w:r w:rsidRPr="007D57A9">
              <w:rPr>
                <w:snapToGrid w:val="0"/>
              </w:rPr>
              <w:t xml:space="preserve">___________________ </w:t>
            </w:r>
          </w:p>
        </w:tc>
      </w:tr>
      <w:tr w:rsidR="008D66D8" w:rsidRPr="007D57A9" w:rsidTr="00131060">
        <w:trPr>
          <w:trHeight w:val="104"/>
        </w:trPr>
        <w:tc>
          <w:tcPr>
            <w:tcW w:w="2209" w:type="pct"/>
          </w:tcPr>
          <w:p w:rsidR="008D66D8" w:rsidRPr="007D57A9" w:rsidRDefault="008D66D8" w:rsidP="00131060">
            <w:pPr>
              <w:rPr>
                <w:snapToGrid w:val="0"/>
              </w:rPr>
            </w:pPr>
          </w:p>
          <w:p w:rsidR="008D66D8" w:rsidRPr="007D57A9" w:rsidRDefault="008D66D8" w:rsidP="00131060">
            <w:pPr>
              <w:rPr>
                <w:snapToGrid w:val="0"/>
              </w:rPr>
            </w:pPr>
            <w:r w:rsidRPr="007D57A9">
              <w:rPr>
                <w:snapToGrid w:val="0"/>
              </w:rPr>
              <w:t>м.п.</w:t>
            </w:r>
          </w:p>
        </w:tc>
        <w:tc>
          <w:tcPr>
            <w:tcW w:w="669" w:type="pct"/>
          </w:tcPr>
          <w:p w:rsidR="008D66D8" w:rsidRPr="007D57A9" w:rsidRDefault="008D66D8" w:rsidP="00131060">
            <w:pPr>
              <w:rPr>
                <w:b/>
                <w:snapToGrid w:val="0"/>
              </w:rPr>
            </w:pPr>
          </w:p>
        </w:tc>
        <w:tc>
          <w:tcPr>
            <w:tcW w:w="2122" w:type="pct"/>
          </w:tcPr>
          <w:p w:rsidR="008D66D8" w:rsidRPr="007D57A9" w:rsidRDefault="008D66D8" w:rsidP="00131060">
            <w:pPr>
              <w:rPr>
                <w:snapToGrid w:val="0"/>
              </w:rPr>
            </w:pPr>
          </w:p>
          <w:p w:rsidR="008D66D8" w:rsidRPr="007D57A9" w:rsidRDefault="008D66D8" w:rsidP="00131060">
            <w:pPr>
              <w:rPr>
                <w:snapToGrid w:val="0"/>
              </w:rPr>
            </w:pPr>
            <w:r w:rsidRPr="007D57A9">
              <w:rPr>
                <w:snapToGrid w:val="0"/>
              </w:rPr>
              <w:t>м.п.</w:t>
            </w:r>
          </w:p>
        </w:tc>
      </w:tr>
    </w:tbl>
    <w:p w:rsidR="00CB6541" w:rsidRPr="007D57A9" w:rsidRDefault="00CB6541" w:rsidP="00ED3A60">
      <w:pPr>
        <w:outlineLvl w:val="0"/>
        <w:rPr>
          <w:b/>
        </w:rPr>
      </w:pPr>
    </w:p>
    <w:p w:rsidR="00CB6541" w:rsidRPr="007D57A9" w:rsidRDefault="00CB6541" w:rsidP="00D559F1">
      <w:pPr>
        <w:jc w:val="center"/>
        <w:outlineLvl w:val="0"/>
        <w:rPr>
          <w:b/>
        </w:rPr>
      </w:pPr>
    </w:p>
    <w:p w:rsidR="00CB6541" w:rsidRDefault="00CB6541" w:rsidP="00D559F1">
      <w:pPr>
        <w:jc w:val="center"/>
        <w:outlineLvl w:val="0"/>
        <w:rPr>
          <w:b/>
        </w:rPr>
      </w:pPr>
    </w:p>
    <w:p w:rsidR="00D1382D" w:rsidRDefault="00D1382D" w:rsidP="00D559F1">
      <w:pPr>
        <w:jc w:val="center"/>
        <w:outlineLvl w:val="0"/>
        <w:rPr>
          <w:b/>
        </w:rPr>
      </w:pPr>
    </w:p>
    <w:p w:rsidR="00D1382D" w:rsidRDefault="00D1382D" w:rsidP="00D559F1">
      <w:pPr>
        <w:jc w:val="center"/>
        <w:outlineLvl w:val="0"/>
        <w:rPr>
          <w:b/>
        </w:rPr>
      </w:pPr>
    </w:p>
    <w:p w:rsidR="00D1382D" w:rsidRDefault="00D1382D" w:rsidP="00D559F1">
      <w:pPr>
        <w:jc w:val="center"/>
        <w:outlineLvl w:val="0"/>
        <w:rPr>
          <w:b/>
        </w:rPr>
      </w:pPr>
    </w:p>
    <w:p w:rsidR="00D1382D" w:rsidRDefault="00D1382D" w:rsidP="00D559F1">
      <w:pPr>
        <w:jc w:val="center"/>
        <w:outlineLvl w:val="0"/>
        <w:rPr>
          <w:b/>
        </w:rPr>
      </w:pPr>
    </w:p>
    <w:p w:rsidR="00617AF4" w:rsidRDefault="00617AF4" w:rsidP="00D559F1">
      <w:pPr>
        <w:jc w:val="center"/>
        <w:outlineLvl w:val="0"/>
        <w:rPr>
          <w:b/>
        </w:rPr>
      </w:pPr>
    </w:p>
    <w:p w:rsidR="00617AF4" w:rsidRDefault="00617AF4" w:rsidP="00D559F1">
      <w:pPr>
        <w:jc w:val="center"/>
        <w:outlineLvl w:val="0"/>
        <w:rPr>
          <w:b/>
        </w:rPr>
      </w:pPr>
    </w:p>
    <w:p w:rsidR="00617AF4" w:rsidRDefault="00617AF4" w:rsidP="00D559F1">
      <w:pPr>
        <w:jc w:val="center"/>
        <w:outlineLvl w:val="0"/>
        <w:rPr>
          <w:b/>
        </w:rPr>
      </w:pPr>
    </w:p>
    <w:p w:rsidR="00617AF4" w:rsidRDefault="00617AF4" w:rsidP="00D559F1">
      <w:pPr>
        <w:jc w:val="center"/>
        <w:outlineLvl w:val="0"/>
        <w:rPr>
          <w:b/>
        </w:rPr>
      </w:pPr>
    </w:p>
    <w:p w:rsidR="00617AF4" w:rsidRDefault="00617AF4" w:rsidP="00D559F1">
      <w:pPr>
        <w:jc w:val="center"/>
        <w:outlineLvl w:val="0"/>
        <w:rPr>
          <w:b/>
        </w:rPr>
      </w:pPr>
    </w:p>
    <w:p w:rsidR="00617AF4" w:rsidRDefault="00617AF4" w:rsidP="00D559F1">
      <w:pPr>
        <w:jc w:val="center"/>
        <w:outlineLvl w:val="0"/>
        <w:rPr>
          <w:b/>
        </w:rPr>
      </w:pPr>
    </w:p>
    <w:p w:rsidR="00617AF4" w:rsidRDefault="00617AF4" w:rsidP="00D559F1">
      <w:pPr>
        <w:jc w:val="center"/>
        <w:outlineLvl w:val="0"/>
        <w:rPr>
          <w:b/>
        </w:rPr>
      </w:pPr>
    </w:p>
    <w:p w:rsidR="00617AF4" w:rsidRDefault="00617AF4" w:rsidP="00D559F1">
      <w:pPr>
        <w:jc w:val="center"/>
        <w:outlineLvl w:val="0"/>
        <w:rPr>
          <w:b/>
        </w:rPr>
      </w:pPr>
    </w:p>
    <w:p w:rsidR="00617AF4" w:rsidRDefault="00617AF4" w:rsidP="00D559F1">
      <w:pPr>
        <w:jc w:val="center"/>
        <w:outlineLvl w:val="0"/>
        <w:rPr>
          <w:b/>
        </w:rPr>
      </w:pPr>
    </w:p>
    <w:p w:rsidR="00617AF4" w:rsidRDefault="00617AF4" w:rsidP="00D559F1">
      <w:pPr>
        <w:jc w:val="center"/>
        <w:outlineLvl w:val="0"/>
        <w:rPr>
          <w:b/>
        </w:rPr>
      </w:pPr>
    </w:p>
    <w:p w:rsidR="00617AF4" w:rsidRDefault="00617AF4" w:rsidP="00D559F1">
      <w:pPr>
        <w:jc w:val="center"/>
        <w:outlineLvl w:val="0"/>
        <w:rPr>
          <w:b/>
        </w:rPr>
      </w:pPr>
    </w:p>
    <w:p w:rsidR="00617AF4" w:rsidRDefault="00617AF4" w:rsidP="00D559F1">
      <w:pPr>
        <w:jc w:val="center"/>
        <w:outlineLvl w:val="0"/>
        <w:rPr>
          <w:b/>
        </w:rPr>
      </w:pPr>
    </w:p>
    <w:p w:rsidR="00617AF4" w:rsidRDefault="00617AF4" w:rsidP="00D559F1">
      <w:pPr>
        <w:jc w:val="center"/>
        <w:outlineLvl w:val="0"/>
        <w:rPr>
          <w:b/>
        </w:rPr>
      </w:pPr>
    </w:p>
    <w:p w:rsidR="00617AF4" w:rsidRDefault="00617AF4" w:rsidP="00D559F1">
      <w:pPr>
        <w:jc w:val="center"/>
        <w:outlineLvl w:val="0"/>
        <w:rPr>
          <w:b/>
        </w:rPr>
      </w:pPr>
    </w:p>
    <w:p w:rsidR="00617AF4" w:rsidRDefault="00617AF4" w:rsidP="00D559F1">
      <w:pPr>
        <w:jc w:val="center"/>
        <w:outlineLvl w:val="0"/>
        <w:rPr>
          <w:b/>
        </w:rPr>
      </w:pPr>
    </w:p>
    <w:p w:rsidR="00617AF4" w:rsidRDefault="00617AF4" w:rsidP="00D559F1">
      <w:pPr>
        <w:jc w:val="center"/>
        <w:outlineLvl w:val="0"/>
        <w:rPr>
          <w:b/>
        </w:rPr>
      </w:pPr>
    </w:p>
    <w:p w:rsidR="00617AF4" w:rsidRDefault="00617AF4" w:rsidP="00D559F1">
      <w:pPr>
        <w:jc w:val="center"/>
        <w:outlineLvl w:val="0"/>
        <w:rPr>
          <w:b/>
        </w:rPr>
      </w:pPr>
    </w:p>
    <w:p w:rsidR="00617AF4" w:rsidRDefault="00617AF4" w:rsidP="00D559F1">
      <w:pPr>
        <w:jc w:val="center"/>
        <w:outlineLvl w:val="0"/>
        <w:rPr>
          <w:b/>
        </w:rPr>
      </w:pPr>
    </w:p>
    <w:p w:rsidR="00617AF4" w:rsidRDefault="00617AF4" w:rsidP="00D559F1">
      <w:pPr>
        <w:jc w:val="center"/>
        <w:outlineLvl w:val="0"/>
        <w:rPr>
          <w:b/>
        </w:rPr>
      </w:pPr>
    </w:p>
    <w:p w:rsidR="00D1382D" w:rsidRDefault="00D1382D" w:rsidP="00D559F1">
      <w:pPr>
        <w:jc w:val="center"/>
        <w:outlineLvl w:val="0"/>
        <w:rPr>
          <w:b/>
        </w:rPr>
      </w:pPr>
    </w:p>
    <w:p w:rsidR="00D1382D" w:rsidRDefault="00D1382D" w:rsidP="00D559F1">
      <w:pPr>
        <w:jc w:val="center"/>
        <w:outlineLvl w:val="0"/>
        <w:rPr>
          <w:b/>
        </w:rPr>
      </w:pPr>
    </w:p>
    <w:p w:rsidR="00720105" w:rsidRPr="007D57A9" w:rsidRDefault="00720105" w:rsidP="00720105">
      <w:pPr>
        <w:spacing w:line="360" w:lineRule="auto"/>
        <w:jc w:val="right"/>
      </w:pPr>
      <w:r>
        <w:t>П</w:t>
      </w:r>
      <w:r w:rsidRPr="007D57A9">
        <w:t>риложение № 1</w:t>
      </w:r>
    </w:p>
    <w:p w:rsidR="00720105" w:rsidRPr="007D57A9" w:rsidRDefault="00720105" w:rsidP="00720105">
      <w:pPr>
        <w:spacing w:line="360" w:lineRule="auto"/>
        <w:jc w:val="right"/>
      </w:pPr>
      <w:r w:rsidRPr="007D57A9">
        <w:t xml:space="preserve">к договору </w:t>
      </w:r>
      <w:r w:rsidRPr="0035397E">
        <w:t>№ ВРК-1/______/20____ от «__» ______20__ г.</w:t>
      </w:r>
    </w:p>
    <w:p w:rsidR="00720105" w:rsidRPr="007D57A9" w:rsidRDefault="00720105" w:rsidP="00720105">
      <w:pPr>
        <w:jc w:val="right"/>
        <w:rPr>
          <w:b/>
        </w:rPr>
      </w:pPr>
    </w:p>
    <w:p w:rsidR="00720105" w:rsidRPr="007D57A9" w:rsidRDefault="00720105" w:rsidP="00720105">
      <w:pPr>
        <w:jc w:val="right"/>
        <w:rPr>
          <w:b/>
        </w:rPr>
      </w:pPr>
      <w:r w:rsidRPr="007D57A9">
        <w:rPr>
          <w:b/>
        </w:rPr>
        <w:t>Форма</w:t>
      </w:r>
    </w:p>
    <w:p w:rsidR="00720105" w:rsidRPr="007D57A9" w:rsidRDefault="00720105" w:rsidP="00720105">
      <w:pPr>
        <w:jc w:val="center"/>
        <w:rPr>
          <w:b/>
        </w:rPr>
      </w:pPr>
    </w:p>
    <w:p w:rsidR="00720105" w:rsidRPr="007D57A9" w:rsidRDefault="00720105" w:rsidP="00720105">
      <w:pPr>
        <w:jc w:val="center"/>
        <w:rPr>
          <w:b/>
        </w:rPr>
      </w:pPr>
    </w:p>
    <w:p w:rsidR="00720105" w:rsidRPr="007D57A9" w:rsidRDefault="00720105" w:rsidP="00720105">
      <w:pPr>
        <w:jc w:val="center"/>
        <w:rPr>
          <w:b/>
        </w:rPr>
      </w:pPr>
    </w:p>
    <w:p w:rsidR="00720105" w:rsidRPr="007D57A9" w:rsidRDefault="00720105" w:rsidP="00720105">
      <w:pPr>
        <w:jc w:val="center"/>
      </w:pPr>
      <w:r w:rsidRPr="007D57A9">
        <w:rPr>
          <w:b/>
        </w:rPr>
        <w:t xml:space="preserve">График подачи грузовых вагонов в ремонт </w:t>
      </w:r>
    </w:p>
    <w:p w:rsidR="00720105" w:rsidRPr="007D57A9" w:rsidRDefault="00720105" w:rsidP="00720105">
      <w:pPr>
        <w:jc w:val="center"/>
      </w:pPr>
    </w:p>
    <w:tbl>
      <w:tblPr>
        <w:tblW w:w="0" w:type="auto"/>
        <w:jc w:val="center"/>
        <w:tblLook w:val="0000" w:firstRow="0" w:lastRow="0" w:firstColumn="0" w:lastColumn="0" w:noHBand="0" w:noVBand="0"/>
      </w:tblPr>
      <w:tblGrid>
        <w:gridCol w:w="2689"/>
        <w:gridCol w:w="850"/>
        <w:gridCol w:w="612"/>
        <w:gridCol w:w="239"/>
        <w:gridCol w:w="850"/>
        <w:gridCol w:w="992"/>
        <w:gridCol w:w="851"/>
        <w:gridCol w:w="850"/>
        <w:gridCol w:w="851"/>
      </w:tblGrid>
      <w:tr w:rsidR="001012C9" w:rsidRPr="007D57A9" w:rsidTr="001601B5">
        <w:trPr>
          <w:trHeight w:val="34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1012C9" w:rsidRPr="007D57A9" w:rsidRDefault="001012C9" w:rsidP="00932A9F">
            <w:pPr>
              <w:jc w:val="center"/>
              <w:rPr>
                <w:sz w:val="20"/>
                <w:szCs w:val="20"/>
              </w:rPr>
            </w:pPr>
            <w:r w:rsidRPr="007D57A9">
              <w:rPr>
                <w:sz w:val="20"/>
                <w:szCs w:val="20"/>
              </w:rPr>
              <w:t>Наименование представительства, ВЧДр</w:t>
            </w:r>
          </w:p>
        </w:tc>
        <w:tc>
          <w:tcPr>
            <w:tcW w:w="850" w:type="dxa"/>
            <w:vMerge w:val="restart"/>
            <w:tcBorders>
              <w:top w:val="single" w:sz="4" w:space="0" w:color="auto"/>
              <w:left w:val="nil"/>
              <w:right w:val="single" w:sz="4" w:space="0" w:color="auto"/>
            </w:tcBorders>
            <w:vAlign w:val="center"/>
          </w:tcPr>
          <w:p w:rsidR="001012C9" w:rsidRDefault="001012C9" w:rsidP="001012C9">
            <w:pPr>
              <w:jc w:val="center"/>
              <w:rPr>
                <w:sz w:val="20"/>
                <w:szCs w:val="20"/>
              </w:rPr>
            </w:pPr>
            <w:r>
              <w:rPr>
                <w:sz w:val="20"/>
                <w:szCs w:val="20"/>
              </w:rPr>
              <w:t>Род вагона</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1012C9" w:rsidRPr="007D57A9" w:rsidRDefault="001012C9" w:rsidP="001012C9">
            <w:pPr>
              <w:jc w:val="center"/>
              <w:rPr>
                <w:sz w:val="20"/>
                <w:szCs w:val="20"/>
              </w:rPr>
            </w:pPr>
            <w:r>
              <w:rPr>
                <w:sz w:val="20"/>
                <w:szCs w:val="20"/>
              </w:rPr>
              <w:t>месяц</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1012C9" w:rsidRPr="007D57A9" w:rsidRDefault="001012C9" w:rsidP="001012C9">
            <w:pPr>
              <w:jc w:val="center"/>
              <w:rPr>
                <w:sz w:val="20"/>
                <w:szCs w:val="20"/>
              </w:rPr>
            </w:pPr>
            <w:r w:rsidRPr="007D57A9">
              <w:rPr>
                <w:sz w:val="20"/>
                <w:szCs w:val="20"/>
              </w:rPr>
              <w:t>Итого</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1012C9" w:rsidRPr="007D57A9" w:rsidRDefault="001012C9" w:rsidP="001012C9">
            <w:pPr>
              <w:jc w:val="center"/>
              <w:rPr>
                <w:sz w:val="20"/>
                <w:szCs w:val="20"/>
              </w:rPr>
            </w:pPr>
            <w:r>
              <w:rPr>
                <w:sz w:val="20"/>
                <w:szCs w:val="20"/>
              </w:rPr>
              <w:t>в том числе по декадам</w:t>
            </w:r>
          </w:p>
        </w:tc>
      </w:tr>
      <w:tr w:rsidR="001012C9" w:rsidRPr="007D57A9" w:rsidTr="001601B5">
        <w:trPr>
          <w:trHeight w:val="340"/>
          <w:jc w:val="center"/>
        </w:trPr>
        <w:tc>
          <w:tcPr>
            <w:tcW w:w="2689" w:type="dxa"/>
            <w:vMerge/>
            <w:tcBorders>
              <w:top w:val="single" w:sz="4" w:space="0" w:color="auto"/>
              <w:left w:val="single" w:sz="4" w:space="0" w:color="auto"/>
              <w:bottom w:val="single" w:sz="4" w:space="0" w:color="auto"/>
              <w:right w:val="single" w:sz="4" w:space="0" w:color="auto"/>
            </w:tcBorders>
            <w:vAlign w:val="center"/>
          </w:tcPr>
          <w:p w:rsidR="001012C9" w:rsidRPr="007D57A9" w:rsidRDefault="001012C9" w:rsidP="00932A9F">
            <w:pPr>
              <w:rPr>
                <w:sz w:val="20"/>
                <w:szCs w:val="20"/>
              </w:rPr>
            </w:pPr>
          </w:p>
        </w:tc>
        <w:tc>
          <w:tcPr>
            <w:tcW w:w="850" w:type="dxa"/>
            <w:vMerge/>
            <w:tcBorders>
              <w:left w:val="nil"/>
              <w:bottom w:val="single" w:sz="4" w:space="0" w:color="auto"/>
              <w:right w:val="single" w:sz="4" w:space="0" w:color="auto"/>
            </w:tcBorders>
            <w:vAlign w:val="center"/>
          </w:tcPr>
          <w:p w:rsidR="001012C9" w:rsidRDefault="001012C9" w:rsidP="001012C9">
            <w:pPr>
              <w:jc w:val="center"/>
              <w:rPr>
                <w:sz w:val="18"/>
                <w:szCs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012C9" w:rsidRPr="007D57A9" w:rsidRDefault="001012C9" w:rsidP="001012C9">
            <w:pPr>
              <w:jc w:val="center"/>
              <w:rPr>
                <w:sz w:val="18"/>
                <w:szCs w:val="18"/>
              </w:rPr>
            </w:pPr>
            <w:r>
              <w:rPr>
                <w:sz w:val="18"/>
                <w:szCs w:val="18"/>
              </w:rPr>
              <w:t>ДР</w:t>
            </w:r>
          </w:p>
        </w:tc>
        <w:tc>
          <w:tcPr>
            <w:tcW w:w="850" w:type="dxa"/>
            <w:tcBorders>
              <w:top w:val="single" w:sz="4" w:space="0" w:color="auto"/>
              <w:left w:val="single" w:sz="4" w:space="0" w:color="auto"/>
              <w:bottom w:val="single" w:sz="4" w:space="0" w:color="auto"/>
              <w:right w:val="single" w:sz="4" w:space="0" w:color="auto"/>
            </w:tcBorders>
            <w:vAlign w:val="center"/>
          </w:tcPr>
          <w:p w:rsidR="001012C9" w:rsidRPr="007D57A9" w:rsidRDefault="001012C9" w:rsidP="001601B5">
            <w:pPr>
              <w:jc w:val="center"/>
              <w:rPr>
                <w:sz w:val="20"/>
                <w:szCs w:val="20"/>
              </w:rPr>
            </w:pPr>
            <w:r>
              <w:rPr>
                <w:sz w:val="20"/>
                <w:szCs w:val="20"/>
              </w:rPr>
              <w:t>КР</w:t>
            </w:r>
          </w:p>
        </w:tc>
        <w:tc>
          <w:tcPr>
            <w:tcW w:w="992" w:type="dxa"/>
            <w:vMerge/>
            <w:tcBorders>
              <w:left w:val="single" w:sz="4" w:space="0" w:color="auto"/>
              <w:bottom w:val="single" w:sz="4" w:space="0" w:color="auto"/>
              <w:right w:val="single" w:sz="4" w:space="0" w:color="auto"/>
            </w:tcBorders>
            <w:vAlign w:val="center"/>
          </w:tcPr>
          <w:p w:rsidR="001012C9" w:rsidRPr="007D57A9" w:rsidRDefault="001012C9" w:rsidP="001601B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012C9" w:rsidRPr="007D57A9" w:rsidRDefault="001012C9" w:rsidP="001601B5">
            <w:pPr>
              <w:jc w:val="center"/>
              <w:rPr>
                <w:sz w:val="20"/>
                <w:szCs w:val="20"/>
              </w:rPr>
            </w:pPr>
            <w:r>
              <w:rPr>
                <w:sz w:val="20"/>
                <w:szCs w:val="20"/>
              </w:rPr>
              <w:t>1 дек.</w:t>
            </w:r>
          </w:p>
        </w:tc>
        <w:tc>
          <w:tcPr>
            <w:tcW w:w="850" w:type="dxa"/>
            <w:tcBorders>
              <w:top w:val="single" w:sz="4" w:space="0" w:color="auto"/>
              <w:left w:val="single" w:sz="4" w:space="0" w:color="auto"/>
              <w:bottom w:val="single" w:sz="4" w:space="0" w:color="auto"/>
              <w:right w:val="single" w:sz="4" w:space="0" w:color="auto"/>
            </w:tcBorders>
            <w:vAlign w:val="center"/>
          </w:tcPr>
          <w:p w:rsidR="001012C9" w:rsidRPr="007D57A9" w:rsidRDefault="001012C9" w:rsidP="001601B5">
            <w:pPr>
              <w:jc w:val="center"/>
              <w:rPr>
                <w:sz w:val="20"/>
                <w:szCs w:val="20"/>
              </w:rPr>
            </w:pPr>
            <w:r>
              <w:rPr>
                <w:sz w:val="20"/>
                <w:szCs w:val="20"/>
              </w:rPr>
              <w:t>2 дек.</w:t>
            </w:r>
          </w:p>
        </w:tc>
        <w:tc>
          <w:tcPr>
            <w:tcW w:w="851" w:type="dxa"/>
            <w:tcBorders>
              <w:top w:val="single" w:sz="4" w:space="0" w:color="auto"/>
              <w:left w:val="single" w:sz="4" w:space="0" w:color="auto"/>
              <w:bottom w:val="single" w:sz="4" w:space="0" w:color="auto"/>
              <w:right w:val="single" w:sz="4" w:space="0" w:color="auto"/>
            </w:tcBorders>
            <w:vAlign w:val="center"/>
          </w:tcPr>
          <w:p w:rsidR="001012C9" w:rsidRPr="007D57A9" w:rsidRDefault="001012C9" w:rsidP="001601B5">
            <w:pPr>
              <w:jc w:val="center"/>
              <w:rPr>
                <w:sz w:val="20"/>
                <w:szCs w:val="20"/>
              </w:rPr>
            </w:pPr>
            <w:r>
              <w:rPr>
                <w:sz w:val="20"/>
                <w:szCs w:val="20"/>
              </w:rPr>
              <w:t>3 дек.</w:t>
            </w:r>
          </w:p>
        </w:tc>
      </w:tr>
      <w:tr w:rsidR="001012C9" w:rsidRPr="007D57A9" w:rsidTr="001601B5">
        <w:trPr>
          <w:trHeight w:val="340"/>
          <w:jc w:val="center"/>
        </w:trPr>
        <w:tc>
          <w:tcPr>
            <w:tcW w:w="2689" w:type="dxa"/>
            <w:tcBorders>
              <w:top w:val="nil"/>
              <w:left w:val="single" w:sz="4" w:space="0" w:color="auto"/>
              <w:bottom w:val="single" w:sz="4" w:space="0" w:color="auto"/>
              <w:right w:val="single" w:sz="4" w:space="0" w:color="auto"/>
            </w:tcBorders>
            <w:shd w:val="clear" w:color="auto" w:fill="auto"/>
            <w:noWrap/>
            <w:vAlign w:val="bottom"/>
          </w:tcPr>
          <w:p w:rsidR="001012C9" w:rsidRPr="007D57A9" w:rsidRDefault="001601B5" w:rsidP="001601B5">
            <w:pPr>
              <w:rPr>
                <w:b/>
                <w:bCs/>
                <w:sz w:val="20"/>
                <w:szCs w:val="20"/>
              </w:rPr>
            </w:pPr>
            <w:r w:rsidRPr="007D57A9">
              <w:rPr>
                <w:sz w:val="20"/>
                <w:szCs w:val="20"/>
              </w:rPr>
              <w:t>ВЧДр</w:t>
            </w:r>
          </w:p>
        </w:tc>
        <w:tc>
          <w:tcPr>
            <w:tcW w:w="850" w:type="dxa"/>
            <w:tcBorders>
              <w:top w:val="single" w:sz="4" w:space="0" w:color="auto"/>
              <w:left w:val="nil"/>
              <w:bottom w:val="single" w:sz="4" w:space="0" w:color="auto"/>
              <w:right w:val="single" w:sz="4" w:space="0" w:color="auto"/>
            </w:tcBorders>
            <w:vAlign w:val="center"/>
          </w:tcPr>
          <w:p w:rsidR="001012C9" w:rsidRPr="007D57A9" w:rsidRDefault="001012C9" w:rsidP="001012C9">
            <w:pPr>
              <w:jc w:val="center"/>
              <w:rPr>
                <w:sz w:val="20"/>
                <w:szCs w:val="20"/>
              </w:rPr>
            </w:pPr>
          </w:p>
        </w:tc>
        <w:tc>
          <w:tcPr>
            <w:tcW w:w="612" w:type="dxa"/>
            <w:tcBorders>
              <w:top w:val="single" w:sz="4" w:space="0" w:color="auto"/>
              <w:left w:val="single" w:sz="4" w:space="0" w:color="auto"/>
              <w:bottom w:val="single" w:sz="4" w:space="0" w:color="auto"/>
              <w:right w:val="nil"/>
            </w:tcBorders>
            <w:vAlign w:val="center"/>
          </w:tcPr>
          <w:p w:rsidR="001012C9" w:rsidRPr="007D57A9" w:rsidRDefault="001012C9" w:rsidP="001601B5">
            <w:pPr>
              <w:ind w:right="-115"/>
              <w:jc w:val="center"/>
              <w:rPr>
                <w:sz w:val="20"/>
                <w:szCs w:val="20"/>
              </w:rPr>
            </w:pPr>
          </w:p>
        </w:tc>
        <w:tc>
          <w:tcPr>
            <w:tcW w:w="239" w:type="dxa"/>
            <w:tcBorders>
              <w:top w:val="single" w:sz="4" w:space="0" w:color="auto"/>
              <w:left w:val="nil"/>
              <w:bottom w:val="single" w:sz="4" w:space="0" w:color="auto"/>
              <w:right w:val="single" w:sz="4" w:space="0" w:color="auto"/>
            </w:tcBorders>
            <w:vAlign w:val="center"/>
          </w:tcPr>
          <w:p w:rsidR="001012C9" w:rsidRPr="007D57A9" w:rsidRDefault="001012C9" w:rsidP="001012C9">
            <w:pPr>
              <w:jc w:val="center"/>
              <w:rPr>
                <w:sz w:val="20"/>
                <w:szCs w:val="20"/>
              </w:rPr>
            </w:pPr>
          </w:p>
        </w:tc>
        <w:tc>
          <w:tcPr>
            <w:tcW w:w="850" w:type="dxa"/>
            <w:tcBorders>
              <w:top w:val="nil"/>
              <w:left w:val="single" w:sz="4" w:space="0" w:color="auto"/>
              <w:bottom w:val="single" w:sz="4" w:space="0" w:color="auto"/>
              <w:right w:val="single" w:sz="4" w:space="0" w:color="auto"/>
            </w:tcBorders>
            <w:vAlign w:val="center"/>
          </w:tcPr>
          <w:p w:rsidR="001012C9" w:rsidRPr="007D57A9" w:rsidRDefault="001012C9" w:rsidP="001012C9">
            <w:pPr>
              <w:jc w:val="center"/>
              <w:rPr>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1012C9" w:rsidRPr="007D57A9" w:rsidRDefault="001012C9" w:rsidP="001012C9">
            <w:pPr>
              <w:jc w:val="center"/>
              <w:rPr>
                <w:sz w:val="20"/>
                <w:szCs w:val="20"/>
              </w:rPr>
            </w:pPr>
          </w:p>
        </w:tc>
        <w:tc>
          <w:tcPr>
            <w:tcW w:w="851" w:type="dxa"/>
            <w:tcBorders>
              <w:top w:val="nil"/>
              <w:left w:val="single" w:sz="4" w:space="0" w:color="auto"/>
              <w:bottom w:val="single" w:sz="4" w:space="0" w:color="auto"/>
              <w:right w:val="single" w:sz="4" w:space="0" w:color="auto"/>
            </w:tcBorders>
            <w:vAlign w:val="center"/>
          </w:tcPr>
          <w:p w:rsidR="001012C9" w:rsidRPr="007D57A9" w:rsidRDefault="001012C9" w:rsidP="001012C9">
            <w:pPr>
              <w:jc w:val="center"/>
              <w:rPr>
                <w:sz w:val="20"/>
                <w:szCs w:val="20"/>
              </w:rPr>
            </w:pPr>
          </w:p>
        </w:tc>
        <w:tc>
          <w:tcPr>
            <w:tcW w:w="850" w:type="dxa"/>
            <w:tcBorders>
              <w:top w:val="nil"/>
              <w:left w:val="single" w:sz="4" w:space="0" w:color="auto"/>
              <w:bottom w:val="single" w:sz="4" w:space="0" w:color="auto"/>
              <w:right w:val="single" w:sz="4" w:space="0" w:color="auto"/>
            </w:tcBorders>
            <w:vAlign w:val="center"/>
          </w:tcPr>
          <w:p w:rsidR="001012C9" w:rsidRPr="007D57A9" w:rsidRDefault="001012C9" w:rsidP="001012C9">
            <w:pPr>
              <w:jc w:val="center"/>
              <w:rPr>
                <w:sz w:val="20"/>
                <w:szCs w:val="20"/>
              </w:rPr>
            </w:pPr>
          </w:p>
        </w:tc>
        <w:tc>
          <w:tcPr>
            <w:tcW w:w="851" w:type="dxa"/>
            <w:tcBorders>
              <w:top w:val="nil"/>
              <w:left w:val="single" w:sz="4" w:space="0" w:color="auto"/>
              <w:bottom w:val="single" w:sz="4" w:space="0" w:color="auto"/>
              <w:right w:val="single" w:sz="4" w:space="0" w:color="auto"/>
            </w:tcBorders>
            <w:vAlign w:val="center"/>
          </w:tcPr>
          <w:p w:rsidR="001012C9" w:rsidRPr="007D57A9" w:rsidRDefault="001012C9" w:rsidP="001012C9">
            <w:pPr>
              <w:jc w:val="center"/>
              <w:rPr>
                <w:sz w:val="20"/>
                <w:szCs w:val="20"/>
              </w:rPr>
            </w:pPr>
          </w:p>
        </w:tc>
      </w:tr>
      <w:tr w:rsidR="001012C9" w:rsidRPr="007D57A9" w:rsidTr="001601B5">
        <w:trPr>
          <w:trHeight w:val="340"/>
          <w:jc w:val="center"/>
        </w:trPr>
        <w:tc>
          <w:tcPr>
            <w:tcW w:w="2689" w:type="dxa"/>
            <w:tcBorders>
              <w:top w:val="nil"/>
              <w:left w:val="single" w:sz="4" w:space="0" w:color="auto"/>
              <w:bottom w:val="single" w:sz="4" w:space="0" w:color="auto"/>
              <w:right w:val="single" w:sz="4" w:space="0" w:color="auto"/>
            </w:tcBorders>
            <w:shd w:val="clear" w:color="auto" w:fill="auto"/>
            <w:noWrap/>
            <w:vAlign w:val="bottom"/>
          </w:tcPr>
          <w:p w:rsidR="001012C9" w:rsidRPr="007D57A9" w:rsidRDefault="001012C9" w:rsidP="00932A9F">
            <w:pPr>
              <w:rPr>
                <w:sz w:val="20"/>
                <w:szCs w:val="20"/>
              </w:rPr>
            </w:pPr>
            <w:r w:rsidRPr="007D57A9">
              <w:rPr>
                <w:sz w:val="20"/>
                <w:szCs w:val="20"/>
              </w:rPr>
              <w:t>ВЧДр</w:t>
            </w:r>
          </w:p>
        </w:tc>
        <w:tc>
          <w:tcPr>
            <w:tcW w:w="850" w:type="dxa"/>
            <w:tcBorders>
              <w:top w:val="single" w:sz="4" w:space="0" w:color="auto"/>
              <w:left w:val="nil"/>
              <w:bottom w:val="single" w:sz="4" w:space="0" w:color="auto"/>
              <w:right w:val="single" w:sz="4" w:space="0" w:color="auto"/>
            </w:tcBorders>
            <w:vAlign w:val="center"/>
          </w:tcPr>
          <w:p w:rsidR="001012C9" w:rsidRPr="007D57A9" w:rsidRDefault="001012C9" w:rsidP="001012C9">
            <w:pPr>
              <w:jc w:val="center"/>
              <w:rPr>
                <w:sz w:val="20"/>
                <w:szCs w:val="20"/>
              </w:rPr>
            </w:pPr>
          </w:p>
        </w:tc>
        <w:tc>
          <w:tcPr>
            <w:tcW w:w="612" w:type="dxa"/>
            <w:tcBorders>
              <w:top w:val="single" w:sz="4" w:space="0" w:color="auto"/>
              <w:left w:val="single" w:sz="4" w:space="0" w:color="auto"/>
              <w:bottom w:val="single" w:sz="4" w:space="0" w:color="auto"/>
              <w:right w:val="nil"/>
            </w:tcBorders>
            <w:vAlign w:val="center"/>
          </w:tcPr>
          <w:p w:rsidR="001012C9" w:rsidRPr="007D57A9" w:rsidRDefault="001012C9" w:rsidP="001601B5">
            <w:pPr>
              <w:ind w:right="-115"/>
              <w:jc w:val="center"/>
              <w:rPr>
                <w:sz w:val="20"/>
                <w:szCs w:val="20"/>
              </w:rPr>
            </w:pPr>
          </w:p>
        </w:tc>
        <w:tc>
          <w:tcPr>
            <w:tcW w:w="239" w:type="dxa"/>
            <w:tcBorders>
              <w:top w:val="single" w:sz="4" w:space="0" w:color="auto"/>
              <w:left w:val="nil"/>
              <w:bottom w:val="single" w:sz="4" w:space="0" w:color="auto"/>
              <w:right w:val="single" w:sz="4" w:space="0" w:color="auto"/>
            </w:tcBorders>
            <w:vAlign w:val="center"/>
          </w:tcPr>
          <w:p w:rsidR="001012C9" w:rsidRPr="007D57A9" w:rsidRDefault="001012C9" w:rsidP="001012C9">
            <w:pPr>
              <w:jc w:val="center"/>
              <w:rPr>
                <w:sz w:val="20"/>
                <w:szCs w:val="20"/>
              </w:rPr>
            </w:pPr>
          </w:p>
        </w:tc>
        <w:tc>
          <w:tcPr>
            <w:tcW w:w="850" w:type="dxa"/>
            <w:tcBorders>
              <w:top w:val="nil"/>
              <w:left w:val="single" w:sz="4" w:space="0" w:color="auto"/>
              <w:bottom w:val="single" w:sz="4" w:space="0" w:color="auto"/>
              <w:right w:val="single" w:sz="4" w:space="0" w:color="auto"/>
            </w:tcBorders>
            <w:vAlign w:val="center"/>
          </w:tcPr>
          <w:p w:rsidR="001012C9" w:rsidRPr="007D57A9" w:rsidRDefault="001012C9" w:rsidP="001012C9">
            <w:pPr>
              <w:jc w:val="center"/>
              <w:rPr>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1012C9" w:rsidRPr="007D57A9" w:rsidRDefault="001012C9" w:rsidP="001012C9">
            <w:pPr>
              <w:jc w:val="center"/>
              <w:rPr>
                <w:sz w:val="20"/>
                <w:szCs w:val="20"/>
              </w:rPr>
            </w:pPr>
          </w:p>
        </w:tc>
        <w:tc>
          <w:tcPr>
            <w:tcW w:w="851" w:type="dxa"/>
            <w:tcBorders>
              <w:top w:val="nil"/>
              <w:left w:val="single" w:sz="4" w:space="0" w:color="auto"/>
              <w:bottom w:val="single" w:sz="4" w:space="0" w:color="auto"/>
              <w:right w:val="single" w:sz="4" w:space="0" w:color="auto"/>
            </w:tcBorders>
            <w:vAlign w:val="center"/>
          </w:tcPr>
          <w:p w:rsidR="001012C9" w:rsidRPr="007D57A9" w:rsidRDefault="001012C9" w:rsidP="001012C9">
            <w:pPr>
              <w:jc w:val="center"/>
              <w:rPr>
                <w:sz w:val="20"/>
                <w:szCs w:val="20"/>
              </w:rPr>
            </w:pPr>
          </w:p>
        </w:tc>
        <w:tc>
          <w:tcPr>
            <w:tcW w:w="850" w:type="dxa"/>
            <w:tcBorders>
              <w:top w:val="nil"/>
              <w:left w:val="single" w:sz="4" w:space="0" w:color="auto"/>
              <w:bottom w:val="single" w:sz="4" w:space="0" w:color="auto"/>
              <w:right w:val="single" w:sz="4" w:space="0" w:color="auto"/>
            </w:tcBorders>
            <w:vAlign w:val="center"/>
          </w:tcPr>
          <w:p w:rsidR="001012C9" w:rsidRPr="007D57A9" w:rsidRDefault="001012C9" w:rsidP="001012C9">
            <w:pPr>
              <w:jc w:val="center"/>
              <w:rPr>
                <w:sz w:val="20"/>
                <w:szCs w:val="20"/>
              </w:rPr>
            </w:pPr>
          </w:p>
        </w:tc>
        <w:tc>
          <w:tcPr>
            <w:tcW w:w="851" w:type="dxa"/>
            <w:tcBorders>
              <w:top w:val="nil"/>
              <w:left w:val="single" w:sz="4" w:space="0" w:color="auto"/>
              <w:bottom w:val="single" w:sz="4" w:space="0" w:color="auto"/>
              <w:right w:val="single" w:sz="4" w:space="0" w:color="auto"/>
            </w:tcBorders>
            <w:vAlign w:val="center"/>
          </w:tcPr>
          <w:p w:rsidR="001012C9" w:rsidRPr="007D57A9" w:rsidRDefault="001012C9" w:rsidP="001012C9">
            <w:pPr>
              <w:jc w:val="center"/>
              <w:rPr>
                <w:sz w:val="20"/>
                <w:szCs w:val="20"/>
              </w:rPr>
            </w:pPr>
          </w:p>
        </w:tc>
      </w:tr>
      <w:tr w:rsidR="001012C9" w:rsidRPr="007D57A9" w:rsidTr="001601B5">
        <w:trPr>
          <w:trHeight w:val="340"/>
          <w:jc w:val="center"/>
        </w:trPr>
        <w:tc>
          <w:tcPr>
            <w:tcW w:w="2689" w:type="dxa"/>
            <w:tcBorders>
              <w:top w:val="nil"/>
              <w:left w:val="single" w:sz="4" w:space="0" w:color="auto"/>
              <w:bottom w:val="single" w:sz="4" w:space="0" w:color="auto"/>
              <w:right w:val="single" w:sz="4" w:space="0" w:color="auto"/>
            </w:tcBorders>
            <w:shd w:val="clear" w:color="auto" w:fill="auto"/>
          </w:tcPr>
          <w:p w:rsidR="001012C9" w:rsidRPr="007D57A9" w:rsidRDefault="001012C9" w:rsidP="00932A9F">
            <w:pPr>
              <w:jc w:val="center"/>
              <w:rPr>
                <w:b/>
                <w:bCs/>
                <w:sz w:val="20"/>
                <w:szCs w:val="20"/>
              </w:rPr>
            </w:pPr>
          </w:p>
        </w:tc>
        <w:tc>
          <w:tcPr>
            <w:tcW w:w="850" w:type="dxa"/>
            <w:tcBorders>
              <w:top w:val="single" w:sz="4" w:space="0" w:color="auto"/>
              <w:left w:val="nil"/>
              <w:bottom w:val="single" w:sz="4" w:space="0" w:color="auto"/>
              <w:right w:val="single" w:sz="4" w:space="0" w:color="auto"/>
            </w:tcBorders>
            <w:vAlign w:val="center"/>
          </w:tcPr>
          <w:p w:rsidR="001012C9" w:rsidRPr="007D57A9" w:rsidRDefault="001012C9" w:rsidP="001012C9">
            <w:pPr>
              <w:jc w:val="center"/>
              <w:rPr>
                <w:b/>
                <w:bCs/>
                <w:sz w:val="20"/>
                <w:szCs w:val="20"/>
              </w:rPr>
            </w:pPr>
          </w:p>
        </w:tc>
        <w:tc>
          <w:tcPr>
            <w:tcW w:w="612" w:type="dxa"/>
            <w:tcBorders>
              <w:top w:val="single" w:sz="4" w:space="0" w:color="auto"/>
              <w:left w:val="single" w:sz="4" w:space="0" w:color="auto"/>
              <w:bottom w:val="single" w:sz="4" w:space="0" w:color="auto"/>
              <w:right w:val="nil"/>
            </w:tcBorders>
            <w:vAlign w:val="center"/>
          </w:tcPr>
          <w:p w:rsidR="001012C9" w:rsidRPr="007D57A9" w:rsidRDefault="001012C9" w:rsidP="001601B5">
            <w:pPr>
              <w:ind w:right="-115"/>
              <w:jc w:val="center"/>
              <w:rPr>
                <w:b/>
                <w:bCs/>
                <w:sz w:val="20"/>
                <w:szCs w:val="20"/>
              </w:rPr>
            </w:pPr>
          </w:p>
        </w:tc>
        <w:tc>
          <w:tcPr>
            <w:tcW w:w="239" w:type="dxa"/>
            <w:tcBorders>
              <w:top w:val="single" w:sz="4" w:space="0" w:color="auto"/>
              <w:left w:val="nil"/>
              <w:bottom w:val="single" w:sz="4" w:space="0" w:color="auto"/>
              <w:right w:val="single" w:sz="4" w:space="0" w:color="auto"/>
            </w:tcBorders>
            <w:vAlign w:val="center"/>
          </w:tcPr>
          <w:p w:rsidR="001012C9" w:rsidRPr="007D57A9" w:rsidRDefault="001012C9" w:rsidP="001012C9">
            <w:pPr>
              <w:jc w:val="center"/>
              <w:rPr>
                <w:b/>
                <w:bCs/>
                <w:sz w:val="20"/>
                <w:szCs w:val="20"/>
              </w:rPr>
            </w:pPr>
          </w:p>
        </w:tc>
        <w:tc>
          <w:tcPr>
            <w:tcW w:w="850" w:type="dxa"/>
            <w:tcBorders>
              <w:top w:val="nil"/>
              <w:left w:val="single" w:sz="4" w:space="0" w:color="auto"/>
              <w:bottom w:val="single" w:sz="4" w:space="0" w:color="auto"/>
              <w:right w:val="single" w:sz="4" w:space="0" w:color="auto"/>
            </w:tcBorders>
            <w:vAlign w:val="center"/>
          </w:tcPr>
          <w:p w:rsidR="001012C9" w:rsidRPr="007D57A9" w:rsidRDefault="001012C9" w:rsidP="001012C9">
            <w:pPr>
              <w:jc w:val="center"/>
              <w:rPr>
                <w:b/>
                <w:bCs/>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1012C9" w:rsidRPr="007D57A9" w:rsidRDefault="001012C9" w:rsidP="001012C9">
            <w:pPr>
              <w:jc w:val="center"/>
              <w:rPr>
                <w:b/>
                <w:bCs/>
                <w:sz w:val="20"/>
                <w:szCs w:val="20"/>
              </w:rPr>
            </w:pPr>
          </w:p>
        </w:tc>
        <w:tc>
          <w:tcPr>
            <w:tcW w:w="851" w:type="dxa"/>
            <w:tcBorders>
              <w:top w:val="nil"/>
              <w:left w:val="single" w:sz="4" w:space="0" w:color="auto"/>
              <w:bottom w:val="single" w:sz="4" w:space="0" w:color="auto"/>
              <w:right w:val="single" w:sz="4" w:space="0" w:color="auto"/>
            </w:tcBorders>
            <w:vAlign w:val="center"/>
          </w:tcPr>
          <w:p w:rsidR="001012C9" w:rsidRPr="007D57A9" w:rsidRDefault="001012C9" w:rsidP="001012C9">
            <w:pPr>
              <w:jc w:val="center"/>
              <w:rPr>
                <w:b/>
                <w:bCs/>
                <w:sz w:val="20"/>
                <w:szCs w:val="20"/>
              </w:rPr>
            </w:pPr>
          </w:p>
        </w:tc>
        <w:tc>
          <w:tcPr>
            <w:tcW w:w="850" w:type="dxa"/>
            <w:tcBorders>
              <w:top w:val="nil"/>
              <w:left w:val="single" w:sz="4" w:space="0" w:color="auto"/>
              <w:bottom w:val="single" w:sz="4" w:space="0" w:color="auto"/>
              <w:right w:val="single" w:sz="4" w:space="0" w:color="auto"/>
            </w:tcBorders>
            <w:vAlign w:val="center"/>
          </w:tcPr>
          <w:p w:rsidR="001012C9" w:rsidRPr="007D57A9" w:rsidRDefault="001012C9" w:rsidP="001012C9">
            <w:pPr>
              <w:jc w:val="center"/>
              <w:rPr>
                <w:b/>
                <w:bCs/>
                <w:sz w:val="20"/>
                <w:szCs w:val="20"/>
              </w:rPr>
            </w:pPr>
          </w:p>
        </w:tc>
        <w:tc>
          <w:tcPr>
            <w:tcW w:w="851" w:type="dxa"/>
            <w:tcBorders>
              <w:top w:val="nil"/>
              <w:left w:val="single" w:sz="4" w:space="0" w:color="auto"/>
              <w:bottom w:val="single" w:sz="4" w:space="0" w:color="auto"/>
              <w:right w:val="single" w:sz="4" w:space="0" w:color="auto"/>
            </w:tcBorders>
            <w:vAlign w:val="center"/>
          </w:tcPr>
          <w:p w:rsidR="001012C9" w:rsidRPr="007D57A9" w:rsidRDefault="001012C9" w:rsidP="001012C9">
            <w:pPr>
              <w:jc w:val="center"/>
              <w:rPr>
                <w:b/>
                <w:bCs/>
                <w:sz w:val="20"/>
                <w:szCs w:val="20"/>
              </w:rPr>
            </w:pPr>
          </w:p>
        </w:tc>
      </w:tr>
      <w:tr w:rsidR="001012C9" w:rsidRPr="007D57A9" w:rsidTr="001601B5">
        <w:trPr>
          <w:trHeight w:val="340"/>
          <w:jc w:val="center"/>
        </w:trPr>
        <w:tc>
          <w:tcPr>
            <w:tcW w:w="2689" w:type="dxa"/>
            <w:tcBorders>
              <w:top w:val="nil"/>
              <w:left w:val="single" w:sz="4" w:space="0" w:color="auto"/>
              <w:bottom w:val="single" w:sz="4" w:space="0" w:color="auto"/>
              <w:right w:val="single" w:sz="4" w:space="0" w:color="auto"/>
            </w:tcBorders>
            <w:shd w:val="clear" w:color="auto" w:fill="auto"/>
          </w:tcPr>
          <w:p w:rsidR="001012C9" w:rsidRPr="007D57A9" w:rsidRDefault="001012C9" w:rsidP="00932A9F">
            <w:pPr>
              <w:rPr>
                <w:b/>
                <w:bCs/>
                <w:sz w:val="20"/>
                <w:szCs w:val="20"/>
              </w:rPr>
            </w:pPr>
            <w:r w:rsidRPr="007D57A9">
              <w:rPr>
                <w:b/>
                <w:bCs/>
                <w:sz w:val="20"/>
                <w:szCs w:val="20"/>
              </w:rPr>
              <w:t>Итого</w:t>
            </w:r>
          </w:p>
        </w:tc>
        <w:tc>
          <w:tcPr>
            <w:tcW w:w="850" w:type="dxa"/>
            <w:tcBorders>
              <w:top w:val="single" w:sz="4" w:space="0" w:color="auto"/>
              <w:left w:val="nil"/>
              <w:bottom w:val="single" w:sz="4" w:space="0" w:color="auto"/>
              <w:right w:val="single" w:sz="4" w:space="0" w:color="auto"/>
            </w:tcBorders>
            <w:vAlign w:val="center"/>
          </w:tcPr>
          <w:p w:rsidR="001012C9" w:rsidRPr="007D57A9" w:rsidRDefault="001012C9" w:rsidP="001012C9">
            <w:pPr>
              <w:jc w:val="center"/>
              <w:rPr>
                <w:b/>
                <w:bCs/>
                <w:sz w:val="20"/>
                <w:szCs w:val="20"/>
              </w:rPr>
            </w:pPr>
          </w:p>
        </w:tc>
        <w:tc>
          <w:tcPr>
            <w:tcW w:w="612" w:type="dxa"/>
            <w:tcBorders>
              <w:top w:val="single" w:sz="4" w:space="0" w:color="auto"/>
              <w:left w:val="single" w:sz="4" w:space="0" w:color="auto"/>
              <w:bottom w:val="single" w:sz="4" w:space="0" w:color="auto"/>
              <w:right w:val="nil"/>
            </w:tcBorders>
            <w:vAlign w:val="center"/>
          </w:tcPr>
          <w:p w:rsidR="001012C9" w:rsidRPr="007D57A9" w:rsidRDefault="001012C9" w:rsidP="001601B5">
            <w:pPr>
              <w:ind w:right="-115"/>
              <w:jc w:val="center"/>
              <w:rPr>
                <w:b/>
                <w:bCs/>
                <w:sz w:val="20"/>
                <w:szCs w:val="20"/>
              </w:rPr>
            </w:pPr>
          </w:p>
        </w:tc>
        <w:tc>
          <w:tcPr>
            <w:tcW w:w="239" w:type="dxa"/>
            <w:tcBorders>
              <w:top w:val="single" w:sz="4" w:space="0" w:color="auto"/>
              <w:left w:val="nil"/>
              <w:bottom w:val="single" w:sz="4" w:space="0" w:color="auto"/>
              <w:right w:val="single" w:sz="4" w:space="0" w:color="auto"/>
            </w:tcBorders>
            <w:vAlign w:val="center"/>
          </w:tcPr>
          <w:p w:rsidR="001012C9" w:rsidRPr="007D57A9" w:rsidRDefault="001012C9" w:rsidP="001012C9">
            <w:pPr>
              <w:jc w:val="center"/>
              <w:rPr>
                <w:b/>
                <w:bCs/>
                <w:sz w:val="20"/>
                <w:szCs w:val="20"/>
              </w:rPr>
            </w:pPr>
          </w:p>
        </w:tc>
        <w:tc>
          <w:tcPr>
            <w:tcW w:w="850" w:type="dxa"/>
            <w:tcBorders>
              <w:top w:val="nil"/>
              <w:left w:val="single" w:sz="4" w:space="0" w:color="auto"/>
              <w:bottom w:val="single" w:sz="4" w:space="0" w:color="auto"/>
              <w:right w:val="single" w:sz="4" w:space="0" w:color="auto"/>
            </w:tcBorders>
            <w:vAlign w:val="center"/>
          </w:tcPr>
          <w:p w:rsidR="001012C9" w:rsidRPr="007D57A9" w:rsidRDefault="001012C9" w:rsidP="001012C9">
            <w:pPr>
              <w:jc w:val="center"/>
              <w:rPr>
                <w:b/>
                <w:bCs/>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1012C9" w:rsidRPr="007D57A9" w:rsidRDefault="001012C9" w:rsidP="001012C9">
            <w:pPr>
              <w:jc w:val="center"/>
              <w:rPr>
                <w:b/>
                <w:bCs/>
                <w:sz w:val="20"/>
                <w:szCs w:val="20"/>
              </w:rPr>
            </w:pPr>
          </w:p>
        </w:tc>
        <w:tc>
          <w:tcPr>
            <w:tcW w:w="851" w:type="dxa"/>
            <w:tcBorders>
              <w:top w:val="nil"/>
              <w:left w:val="single" w:sz="4" w:space="0" w:color="auto"/>
              <w:bottom w:val="single" w:sz="4" w:space="0" w:color="auto"/>
              <w:right w:val="single" w:sz="4" w:space="0" w:color="auto"/>
            </w:tcBorders>
            <w:vAlign w:val="center"/>
          </w:tcPr>
          <w:p w:rsidR="001012C9" w:rsidRPr="007D57A9" w:rsidRDefault="001012C9" w:rsidP="001012C9">
            <w:pPr>
              <w:jc w:val="center"/>
              <w:rPr>
                <w:b/>
                <w:bCs/>
                <w:sz w:val="20"/>
                <w:szCs w:val="20"/>
              </w:rPr>
            </w:pPr>
          </w:p>
        </w:tc>
        <w:tc>
          <w:tcPr>
            <w:tcW w:w="850" w:type="dxa"/>
            <w:tcBorders>
              <w:top w:val="nil"/>
              <w:left w:val="single" w:sz="4" w:space="0" w:color="auto"/>
              <w:bottom w:val="single" w:sz="4" w:space="0" w:color="auto"/>
              <w:right w:val="single" w:sz="4" w:space="0" w:color="auto"/>
            </w:tcBorders>
            <w:vAlign w:val="center"/>
          </w:tcPr>
          <w:p w:rsidR="001012C9" w:rsidRPr="007D57A9" w:rsidRDefault="001012C9" w:rsidP="001012C9">
            <w:pPr>
              <w:jc w:val="center"/>
              <w:rPr>
                <w:b/>
                <w:bCs/>
                <w:sz w:val="20"/>
                <w:szCs w:val="20"/>
              </w:rPr>
            </w:pPr>
          </w:p>
        </w:tc>
        <w:tc>
          <w:tcPr>
            <w:tcW w:w="851" w:type="dxa"/>
            <w:tcBorders>
              <w:top w:val="nil"/>
              <w:left w:val="single" w:sz="4" w:space="0" w:color="auto"/>
              <w:bottom w:val="single" w:sz="4" w:space="0" w:color="auto"/>
              <w:right w:val="single" w:sz="4" w:space="0" w:color="auto"/>
            </w:tcBorders>
            <w:vAlign w:val="center"/>
          </w:tcPr>
          <w:p w:rsidR="001012C9" w:rsidRPr="007D57A9" w:rsidRDefault="001012C9" w:rsidP="001012C9">
            <w:pPr>
              <w:jc w:val="center"/>
              <w:rPr>
                <w:b/>
                <w:bCs/>
                <w:sz w:val="20"/>
                <w:szCs w:val="20"/>
              </w:rPr>
            </w:pPr>
          </w:p>
        </w:tc>
      </w:tr>
    </w:tbl>
    <w:p w:rsidR="00720105" w:rsidRPr="007D57A9" w:rsidRDefault="00720105" w:rsidP="00720105">
      <w:pPr>
        <w:jc w:val="center"/>
      </w:pPr>
    </w:p>
    <w:p w:rsidR="00720105" w:rsidRPr="007D57A9" w:rsidRDefault="00720105" w:rsidP="00720105">
      <w:pPr>
        <w:jc w:val="center"/>
      </w:pPr>
    </w:p>
    <w:p w:rsidR="00720105" w:rsidRPr="007D57A9" w:rsidRDefault="00720105" w:rsidP="00720105">
      <w:pPr>
        <w:jc w:val="center"/>
      </w:pPr>
    </w:p>
    <w:tbl>
      <w:tblPr>
        <w:tblW w:w="10179" w:type="dxa"/>
        <w:jc w:val="center"/>
        <w:tblLook w:val="0000" w:firstRow="0" w:lastRow="0" w:firstColumn="0" w:lastColumn="0" w:noHBand="0" w:noVBand="0"/>
      </w:tblPr>
      <w:tblGrid>
        <w:gridCol w:w="4968"/>
        <w:gridCol w:w="5211"/>
      </w:tblGrid>
      <w:tr w:rsidR="00720105" w:rsidRPr="007D57A9" w:rsidTr="00932A9F">
        <w:trPr>
          <w:jc w:val="center"/>
        </w:trPr>
        <w:tc>
          <w:tcPr>
            <w:tcW w:w="4968" w:type="dxa"/>
          </w:tcPr>
          <w:p w:rsidR="00720105" w:rsidRPr="007D57A9" w:rsidRDefault="00720105" w:rsidP="00932A9F">
            <w:pPr>
              <w:tabs>
                <w:tab w:val="center" w:pos="3276"/>
                <w:tab w:val="left" w:pos="4575"/>
              </w:tabs>
              <w:jc w:val="center"/>
              <w:rPr>
                <w:b/>
                <w:bCs/>
              </w:rPr>
            </w:pPr>
            <w:r w:rsidRPr="007D57A9">
              <w:rPr>
                <w:b/>
                <w:bCs/>
              </w:rPr>
              <w:t>От Подрядчика</w:t>
            </w:r>
          </w:p>
          <w:p w:rsidR="00720105" w:rsidRPr="007D57A9" w:rsidRDefault="00720105" w:rsidP="00932A9F">
            <w:pPr>
              <w:tabs>
                <w:tab w:val="center" w:pos="3276"/>
                <w:tab w:val="left" w:pos="4575"/>
              </w:tabs>
              <w:jc w:val="center"/>
            </w:pPr>
          </w:p>
        </w:tc>
        <w:tc>
          <w:tcPr>
            <w:tcW w:w="5211" w:type="dxa"/>
          </w:tcPr>
          <w:p w:rsidR="00720105" w:rsidRPr="007D57A9" w:rsidRDefault="00720105" w:rsidP="00932A9F">
            <w:pPr>
              <w:jc w:val="center"/>
            </w:pPr>
            <w:r w:rsidRPr="007D57A9">
              <w:rPr>
                <w:b/>
                <w:bCs/>
              </w:rPr>
              <w:t>От Заказчика</w:t>
            </w:r>
          </w:p>
        </w:tc>
      </w:tr>
      <w:tr w:rsidR="00720105" w:rsidRPr="007D57A9" w:rsidTr="00932A9F">
        <w:trPr>
          <w:trHeight w:val="338"/>
          <w:jc w:val="center"/>
        </w:trPr>
        <w:tc>
          <w:tcPr>
            <w:tcW w:w="4968" w:type="dxa"/>
          </w:tcPr>
          <w:p w:rsidR="00720105" w:rsidRPr="007D57A9" w:rsidRDefault="00720105" w:rsidP="00932A9F">
            <w:pPr>
              <w:widowControl w:val="0"/>
              <w:autoSpaceDE w:val="0"/>
              <w:autoSpaceDN w:val="0"/>
              <w:adjustRightInd w:val="0"/>
              <w:rPr>
                <w:b/>
              </w:rPr>
            </w:pPr>
          </w:p>
          <w:p w:rsidR="00720105" w:rsidRPr="007D57A9" w:rsidRDefault="00720105" w:rsidP="00932A9F">
            <w:pPr>
              <w:widowControl w:val="0"/>
              <w:autoSpaceDE w:val="0"/>
              <w:autoSpaceDN w:val="0"/>
              <w:adjustRightInd w:val="0"/>
              <w:jc w:val="center"/>
              <w:rPr>
                <w:b/>
              </w:rPr>
            </w:pPr>
            <w:r w:rsidRPr="007D57A9">
              <w:t>_______________</w:t>
            </w:r>
            <w:r>
              <w:rPr>
                <w:b/>
              </w:rPr>
              <w:t xml:space="preserve"> </w:t>
            </w:r>
            <w:r w:rsidRPr="00D9300D">
              <w:rPr>
                <w:b/>
                <w:snapToGrid w:val="0"/>
              </w:rPr>
              <w:t>Г.Г. Черкезов</w:t>
            </w:r>
          </w:p>
        </w:tc>
        <w:tc>
          <w:tcPr>
            <w:tcW w:w="5211" w:type="dxa"/>
          </w:tcPr>
          <w:p w:rsidR="00720105" w:rsidRPr="007D57A9" w:rsidRDefault="00720105" w:rsidP="00932A9F">
            <w:pPr>
              <w:rPr>
                <w:b/>
                <w:bCs/>
                <w:sz w:val="22"/>
                <w:szCs w:val="22"/>
              </w:rPr>
            </w:pPr>
          </w:p>
          <w:p w:rsidR="00720105" w:rsidRPr="007D57A9" w:rsidRDefault="00720105" w:rsidP="00932A9F">
            <w:pPr>
              <w:jc w:val="center"/>
              <w:rPr>
                <w:b/>
                <w:bCs/>
                <w:sz w:val="22"/>
                <w:szCs w:val="22"/>
              </w:rPr>
            </w:pPr>
            <w:r w:rsidRPr="007D57A9">
              <w:rPr>
                <w:bCs/>
                <w:sz w:val="22"/>
                <w:szCs w:val="22"/>
              </w:rPr>
              <w:t>_______________</w:t>
            </w:r>
            <w:r w:rsidRPr="007D57A9">
              <w:rPr>
                <w:b/>
                <w:bCs/>
                <w:sz w:val="22"/>
                <w:szCs w:val="22"/>
              </w:rPr>
              <w:t xml:space="preserve"> </w:t>
            </w:r>
          </w:p>
        </w:tc>
      </w:tr>
    </w:tbl>
    <w:p w:rsidR="00720105" w:rsidRDefault="00720105" w:rsidP="00720105"/>
    <w:p w:rsidR="00720105" w:rsidRPr="000A7FB8" w:rsidRDefault="00720105" w:rsidP="00720105"/>
    <w:p w:rsidR="00720105" w:rsidRPr="000A7FB8" w:rsidRDefault="00720105" w:rsidP="00720105"/>
    <w:p w:rsidR="00720105" w:rsidRPr="000A7FB8" w:rsidRDefault="00720105" w:rsidP="00720105"/>
    <w:p w:rsidR="00720105" w:rsidRPr="000A7FB8" w:rsidRDefault="00720105" w:rsidP="00720105"/>
    <w:p w:rsidR="00720105" w:rsidRPr="000A7FB8" w:rsidRDefault="00720105" w:rsidP="00720105"/>
    <w:p w:rsidR="00720105" w:rsidRPr="000A7FB8" w:rsidRDefault="00720105" w:rsidP="00720105"/>
    <w:p w:rsidR="00720105" w:rsidRPr="000A7FB8" w:rsidRDefault="00720105" w:rsidP="00720105"/>
    <w:p w:rsidR="00720105" w:rsidRPr="000A7FB8" w:rsidRDefault="00720105" w:rsidP="00720105"/>
    <w:p w:rsidR="00720105" w:rsidRPr="000A7FB8" w:rsidRDefault="00720105" w:rsidP="00720105"/>
    <w:p w:rsidR="00720105" w:rsidRPr="000A7FB8" w:rsidRDefault="00720105" w:rsidP="00720105"/>
    <w:p w:rsidR="00720105" w:rsidRPr="000A7FB8" w:rsidRDefault="00720105" w:rsidP="00720105"/>
    <w:p w:rsidR="00720105" w:rsidRPr="000A7FB8" w:rsidRDefault="00720105" w:rsidP="00720105"/>
    <w:p w:rsidR="00720105" w:rsidRPr="000A7FB8" w:rsidRDefault="00720105" w:rsidP="00720105"/>
    <w:p w:rsidR="00720105" w:rsidRPr="000A7FB8" w:rsidRDefault="00720105" w:rsidP="00720105"/>
    <w:p w:rsidR="00720105" w:rsidRPr="000A7FB8" w:rsidRDefault="00720105" w:rsidP="00720105"/>
    <w:p w:rsidR="00720105" w:rsidRPr="000A7FB8" w:rsidRDefault="00720105" w:rsidP="00720105"/>
    <w:p w:rsidR="00720105" w:rsidRPr="000A7FB8" w:rsidRDefault="00720105" w:rsidP="00720105"/>
    <w:p w:rsidR="00720105" w:rsidRPr="000A7FB8" w:rsidRDefault="00720105" w:rsidP="00720105"/>
    <w:p w:rsidR="00720105" w:rsidRPr="000A7FB8" w:rsidRDefault="00720105" w:rsidP="00720105"/>
    <w:p w:rsidR="00720105" w:rsidRPr="000A7FB8" w:rsidRDefault="00720105" w:rsidP="00720105"/>
    <w:p w:rsidR="00720105" w:rsidRPr="000A7FB8" w:rsidRDefault="00720105" w:rsidP="00720105"/>
    <w:p w:rsidR="00720105" w:rsidRPr="000A7FB8" w:rsidRDefault="00720105" w:rsidP="00720105"/>
    <w:p w:rsidR="00720105" w:rsidRPr="000A7FB8" w:rsidRDefault="00720105" w:rsidP="00720105"/>
    <w:p w:rsidR="00720105" w:rsidRDefault="00720105" w:rsidP="00720105"/>
    <w:p w:rsidR="00720105" w:rsidRPr="000A7FB8" w:rsidRDefault="00720105" w:rsidP="00720105"/>
    <w:p w:rsidR="00720105" w:rsidRDefault="00720105" w:rsidP="00720105"/>
    <w:p w:rsidR="00720105" w:rsidRDefault="00720105" w:rsidP="00720105">
      <w:pPr>
        <w:ind w:firstLine="708"/>
      </w:pPr>
    </w:p>
    <w:p w:rsidR="00720105" w:rsidRDefault="00720105" w:rsidP="00720105">
      <w:pPr>
        <w:ind w:firstLine="708"/>
      </w:pPr>
    </w:p>
    <w:p w:rsidR="00720105" w:rsidRDefault="00720105" w:rsidP="00720105">
      <w:pPr>
        <w:spacing w:line="360" w:lineRule="auto"/>
        <w:jc w:val="right"/>
        <w:sectPr w:rsidR="00720105">
          <w:pgSz w:w="11906" w:h="16838"/>
          <w:pgMar w:top="1134" w:right="850" w:bottom="1134" w:left="1701" w:header="708" w:footer="708" w:gutter="0"/>
          <w:cols w:space="708"/>
          <w:docGrid w:linePitch="360"/>
        </w:sectPr>
      </w:pPr>
    </w:p>
    <w:p w:rsidR="00720105" w:rsidRPr="007D57A9" w:rsidRDefault="00720105" w:rsidP="00720105">
      <w:pPr>
        <w:spacing w:line="360" w:lineRule="auto"/>
        <w:jc w:val="right"/>
      </w:pPr>
      <w:r w:rsidRPr="007D57A9">
        <w:lastRenderedPageBreak/>
        <w:t xml:space="preserve">Приложение № </w:t>
      </w:r>
      <w:r>
        <w:t>2</w:t>
      </w:r>
    </w:p>
    <w:p w:rsidR="00720105" w:rsidRDefault="00720105" w:rsidP="00720105">
      <w:pPr>
        <w:spacing w:line="360" w:lineRule="auto"/>
        <w:jc w:val="right"/>
        <w:rPr>
          <w:b/>
        </w:rPr>
      </w:pPr>
      <w:r w:rsidRPr="007D57A9">
        <w:t>к договору</w:t>
      </w:r>
      <w:r>
        <w:t xml:space="preserve"> </w:t>
      </w:r>
      <w:r w:rsidRPr="0035397E">
        <w:t>№ ВРК-1/______/20____ от «__» ______20__ г.</w:t>
      </w:r>
    </w:p>
    <w:p w:rsidR="00720105" w:rsidRDefault="00720105" w:rsidP="00720105"/>
    <w:p w:rsidR="00720105" w:rsidRPr="000668FF" w:rsidRDefault="00720105" w:rsidP="00720105"/>
    <w:p w:rsidR="00720105" w:rsidRPr="007D57A9" w:rsidRDefault="00720105" w:rsidP="00720105">
      <w:pPr>
        <w:jc w:val="right"/>
        <w:rPr>
          <w:b/>
        </w:rPr>
      </w:pPr>
      <w:r>
        <w:tab/>
      </w:r>
      <w:r w:rsidRPr="007D57A9">
        <w:rPr>
          <w:b/>
        </w:rPr>
        <w:t>Форма</w:t>
      </w:r>
    </w:p>
    <w:p w:rsidR="00720105" w:rsidRDefault="00720105" w:rsidP="00720105">
      <w:pPr>
        <w:jc w:val="center"/>
      </w:pPr>
    </w:p>
    <w:p w:rsidR="00720105" w:rsidRDefault="00720105" w:rsidP="00720105">
      <w:pPr>
        <w:jc w:val="center"/>
      </w:pPr>
    </w:p>
    <w:p w:rsidR="00720105" w:rsidRDefault="00720105" w:rsidP="00720105">
      <w:pPr>
        <w:jc w:val="center"/>
      </w:pPr>
    </w:p>
    <w:p w:rsidR="00720105" w:rsidRDefault="00720105" w:rsidP="00720105">
      <w:pPr>
        <w:jc w:val="center"/>
      </w:pPr>
    </w:p>
    <w:p w:rsidR="00720105" w:rsidRPr="000668FF" w:rsidRDefault="00720105" w:rsidP="00720105">
      <w:pPr>
        <w:jc w:val="center"/>
        <w:rPr>
          <w:b/>
        </w:rPr>
      </w:pPr>
      <w:r w:rsidRPr="000668FF">
        <w:rPr>
          <w:b/>
        </w:rPr>
        <w:t>Заявка</w:t>
      </w:r>
    </w:p>
    <w:p w:rsidR="00720105" w:rsidRPr="00D8508B" w:rsidRDefault="00720105" w:rsidP="00720105">
      <w:pPr>
        <w:jc w:val="center"/>
        <w:rPr>
          <w:b/>
        </w:rPr>
      </w:pPr>
      <w:r w:rsidRPr="000668FF">
        <w:rPr>
          <w:b/>
        </w:rPr>
        <w:t>на выполнение работ по текущему отцепочному ремонту грузовых вагонов в объеме ТР-1,</w:t>
      </w:r>
      <w:r>
        <w:rPr>
          <w:b/>
        </w:rPr>
        <w:t xml:space="preserve"> </w:t>
      </w:r>
      <w:r w:rsidRPr="000668FF">
        <w:rPr>
          <w:b/>
        </w:rPr>
        <w:t>ТР-2</w:t>
      </w:r>
    </w:p>
    <w:p w:rsidR="00720105" w:rsidRPr="007D57A9" w:rsidRDefault="00720105" w:rsidP="00720105">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4709"/>
        <w:gridCol w:w="3847"/>
        <w:gridCol w:w="5035"/>
      </w:tblGrid>
      <w:tr w:rsidR="00720105" w:rsidRPr="000375B7" w:rsidTr="00932A9F">
        <w:tc>
          <w:tcPr>
            <w:tcW w:w="333" w:type="pct"/>
          </w:tcPr>
          <w:p w:rsidR="00720105" w:rsidRPr="000375B7" w:rsidRDefault="00720105" w:rsidP="00932A9F">
            <w:pPr>
              <w:jc w:val="both"/>
              <w:rPr>
                <w:spacing w:val="2"/>
              </w:rPr>
            </w:pPr>
            <w:r w:rsidRPr="000375B7">
              <w:rPr>
                <w:spacing w:val="2"/>
              </w:rPr>
              <w:t>№</w:t>
            </w:r>
          </w:p>
        </w:tc>
        <w:tc>
          <w:tcPr>
            <w:tcW w:w="1617" w:type="pct"/>
          </w:tcPr>
          <w:p w:rsidR="00720105" w:rsidRPr="000375B7" w:rsidRDefault="00720105" w:rsidP="00932A9F">
            <w:pPr>
              <w:jc w:val="center"/>
              <w:rPr>
                <w:spacing w:val="2"/>
              </w:rPr>
            </w:pPr>
            <w:r>
              <w:rPr>
                <w:spacing w:val="2"/>
              </w:rPr>
              <w:t>Наименование Депо Подрядчика</w:t>
            </w:r>
          </w:p>
        </w:tc>
        <w:tc>
          <w:tcPr>
            <w:tcW w:w="1321" w:type="pct"/>
          </w:tcPr>
          <w:p w:rsidR="00720105" w:rsidRPr="000375B7" w:rsidRDefault="00720105" w:rsidP="00932A9F">
            <w:pPr>
              <w:jc w:val="center"/>
              <w:rPr>
                <w:spacing w:val="2"/>
              </w:rPr>
            </w:pPr>
            <w:r w:rsidRPr="000375B7">
              <w:rPr>
                <w:spacing w:val="2"/>
              </w:rPr>
              <w:t xml:space="preserve">Номер вагона </w:t>
            </w:r>
          </w:p>
        </w:tc>
        <w:tc>
          <w:tcPr>
            <w:tcW w:w="1729" w:type="pct"/>
          </w:tcPr>
          <w:p w:rsidR="00720105" w:rsidRPr="000375B7" w:rsidRDefault="00720105" w:rsidP="00932A9F">
            <w:pPr>
              <w:jc w:val="center"/>
              <w:rPr>
                <w:spacing w:val="2"/>
              </w:rPr>
            </w:pPr>
            <w:r w:rsidRPr="000375B7">
              <w:rPr>
                <w:spacing w:val="2"/>
              </w:rPr>
              <w:t xml:space="preserve">Дата прибытия грузового вагона Заказчика на станцию примыкания </w:t>
            </w:r>
          </w:p>
        </w:tc>
      </w:tr>
      <w:tr w:rsidR="00720105" w:rsidRPr="000375B7" w:rsidTr="00932A9F">
        <w:tc>
          <w:tcPr>
            <w:tcW w:w="333" w:type="pct"/>
          </w:tcPr>
          <w:p w:rsidR="00720105" w:rsidRPr="000375B7" w:rsidRDefault="00720105" w:rsidP="00932A9F">
            <w:pPr>
              <w:jc w:val="both"/>
              <w:rPr>
                <w:spacing w:val="2"/>
              </w:rPr>
            </w:pPr>
            <w:r w:rsidRPr="000375B7">
              <w:rPr>
                <w:spacing w:val="2"/>
              </w:rPr>
              <w:t>1</w:t>
            </w:r>
          </w:p>
        </w:tc>
        <w:tc>
          <w:tcPr>
            <w:tcW w:w="1617" w:type="pct"/>
          </w:tcPr>
          <w:p w:rsidR="00720105" w:rsidRPr="000375B7" w:rsidRDefault="00720105" w:rsidP="00932A9F">
            <w:pPr>
              <w:jc w:val="both"/>
              <w:rPr>
                <w:spacing w:val="2"/>
              </w:rPr>
            </w:pPr>
          </w:p>
        </w:tc>
        <w:tc>
          <w:tcPr>
            <w:tcW w:w="1321" w:type="pct"/>
          </w:tcPr>
          <w:p w:rsidR="00720105" w:rsidRPr="000375B7" w:rsidRDefault="00720105" w:rsidP="00932A9F">
            <w:pPr>
              <w:jc w:val="both"/>
              <w:rPr>
                <w:spacing w:val="2"/>
              </w:rPr>
            </w:pPr>
          </w:p>
        </w:tc>
        <w:tc>
          <w:tcPr>
            <w:tcW w:w="1729" w:type="pct"/>
          </w:tcPr>
          <w:p w:rsidR="00720105" w:rsidRPr="000375B7" w:rsidRDefault="00720105" w:rsidP="00932A9F">
            <w:pPr>
              <w:jc w:val="both"/>
              <w:rPr>
                <w:spacing w:val="2"/>
              </w:rPr>
            </w:pPr>
          </w:p>
        </w:tc>
      </w:tr>
      <w:tr w:rsidR="00720105" w:rsidRPr="000375B7" w:rsidTr="00932A9F">
        <w:tc>
          <w:tcPr>
            <w:tcW w:w="333" w:type="pct"/>
          </w:tcPr>
          <w:p w:rsidR="00720105" w:rsidRPr="000375B7" w:rsidRDefault="00720105" w:rsidP="00932A9F">
            <w:pPr>
              <w:jc w:val="both"/>
              <w:rPr>
                <w:spacing w:val="2"/>
              </w:rPr>
            </w:pPr>
            <w:r w:rsidRPr="000375B7">
              <w:rPr>
                <w:spacing w:val="2"/>
              </w:rPr>
              <w:t>2</w:t>
            </w:r>
          </w:p>
        </w:tc>
        <w:tc>
          <w:tcPr>
            <w:tcW w:w="1617" w:type="pct"/>
          </w:tcPr>
          <w:p w:rsidR="00720105" w:rsidRPr="000375B7" w:rsidRDefault="00720105" w:rsidP="00932A9F">
            <w:pPr>
              <w:jc w:val="both"/>
              <w:rPr>
                <w:spacing w:val="2"/>
              </w:rPr>
            </w:pPr>
          </w:p>
        </w:tc>
        <w:tc>
          <w:tcPr>
            <w:tcW w:w="1321" w:type="pct"/>
          </w:tcPr>
          <w:p w:rsidR="00720105" w:rsidRPr="000375B7" w:rsidRDefault="00720105" w:rsidP="00932A9F">
            <w:pPr>
              <w:jc w:val="both"/>
              <w:rPr>
                <w:spacing w:val="2"/>
              </w:rPr>
            </w:pPr>
          </w:p>
        </w:tc>
        <w:tc>
          <w:tcPr>
            <w:tcW w:w="1729" w:type="pct"/>
          </w:tcPr>
          <w:p w:rsidR="00720105" w:rsidRPr="000375B7" w:rsidRDefault="00720105" w:rsidP="00932A9F">
            <w:pPr>
              <w:jc w:val="both"/>
              <w:rPr>
                <w:spacing w:val="2"/>
              </w:rPr>
            </w:pPr>
          </w:p>
        </w:tc>
      </w:tr>
      <w:tr w:rsidR="00720105" w:rsidRPr="000375B7" w:rsidTr="00932A9F">
        <w:trPr>
          <w:trHeight w:val="203"/>
        </w:trPr>
        <w:tc>
          <w:tcPr>
            <w:tcW w:w="333" w:type="pct"/>
          </w:tcPr>
          <w:p w:rsidR="00720105" w:rsidRPr="000375B7" w:rsidRDefault="00720105" w:rsidP="00932A9F">
            <w:pPr>
              <w:jc w:val="both"/>
              <w:rPr>
                <w:spacing w:val="2"/>
              </w:rPr>
            </w:pPr>
            <w:r w:rsidRPr="000375B7">
              <w:rPr>
                <w:spacing w:val="2"/>
              </w:rPr>
              <w:t>3</w:t>
            </w:r>
          </w:p>
        </w:tc>
        <w:tc>
          <w:tcPr>
            <w:tcW w:w="1617" w:type="pct"/>
          </w:tcPr>
          <w:p w:rsidR="00720105" w:rsidRPr="000375B7" w:rsidRDefault="00720105" w:rsidP="00932A9F">
            <w:pPr>
              <w:jc w:val="both"/>
              <w:rPr>
                <w:spacing w:val="2"/>
              </w:rPr>
            </w:pPr>
          </w:p>
        </w:tc>
        <w:tc>
          <w:tcPr>
            <w:tcW w:w="1321" w:type="pct"/>
          </w:tcPr>
          <w:p w:rsidR="00720105" w:rsidRPr="000375B7" w:rsidRDefault="00720105" w:rsidP="00932A9F">
            <w:pPr>
              <w:jc w:val="both"/>
              <w:rPr>
                <w:spacing w:val="2"/>
              </w:rPr>
            </w:pPr>
          </w:p>
        </w:tc>
        <w:tc>
          <w:tcPr>
            <w:tcW w:w="1729" w:type="pct"/>
          </w:tcPr>
          <w:p w:rsidR="00720105" w:rsidRPr="000375B7" w:rsidRDefault="00720105" w:rsidP="00932A9F">
            <w:pPr>
              <w:jc w:val="both"/>
              <w:rPr>
                <w:spacing w:val="2"/>
              </w:rPr>
            </w:pPr>
          </w:p>
        </w:tc>
      </w:tr>
      <w:tr w:rsidR="00720105" w:rsidRPr="000375B7" w:rsidTr="00932A9F">
        <w:trPr>
          <w:trHeight w:val="243"/>
        </w:trPr>
        <w:tc>
          <w:tcPr>
            <w:tcW w:w="333" w:type="pct"/>
          </w:tcPr>
          <w:p w:rsidR="00720105" w:rsidRPr="000375B7" w:rsidRDefault="00720105" w:rsidP="00932A9F">
            <w:pPr>
              <w:jc w:val="both"/>
              <w:rPr>
                <w:spacing w:val="2"/>
              </w:rPr>
            </w:pPr>
            <w:r w:rsidRPr="000375B7">
              <w:rPr>
                <w:spacing w:val="2"/>
              </w:rPr>
              <w:t>…</w:t>
            </w:r>
          </w:p>
        </w:tc>
        <w:tc>
          <w:tcPr>
            <w:tcW w:w="1617" w:type="pct"/>
          </w:tcPr>
          <w:p w:rsidR="00720105" w:rsidRPr="000375B7" w:rsidRDefault="00720105" w:rsidP="00932A9F">
            <w:pPr>
              <w:jc w:val="both"/>
              <w:rPr>
                <w:spacing w:val="2"/>
              </w:rPr>
            </w:pPr>
          </w:p>
        </w:tc>
        <w:tc>
          <w:tcPr>
            <w:tcW w:w="1321" w:type="pct"/>
          </w:tcPr>
          <w:p w:rsidR="00720105" w:rsidRPr="000375B7" w:rsidRDefault="00720105" w:rsidP="00932A9F">
            <w:pPr>
              <w:jc w:val="both"/>
              <w:rPr>
                <w:spacing w:val="2"/>
              </w:rPr>
            </w:pPr>
          </w:p>
        </w:tc>
        <w:tc>
          <w:tcPr>
            <w:tcW w:w="1729" w:type="pct"/>
          </w:tcPr>
          <w:p w:rsidR="00720105" w:rsidRPr="000375B7" w:rsidRDefault="00720105" w:rsidP="00932A9F">
            <w:pPr>
              <w:jc w:val="both"/>
              <w:rPr>
                <w:spacing w:val="2"/>
              </w:rPr>
            </w:pPr>
          </w:p>
        </w:tc>
      </w:tr>
      <w:tr w:rsidR="00720105" w:rsidRPr="000375B7" w:rsidTr="00932A9F">
        <w:trPr>
          <w:trHeight w:val="334"/>
        </w:trPr>
        <w:tc>
          <w:tcPr>
            <w:tcW w:w="5000" w:type="pct"/>
            <w:gridSpan w:val="4"/>
          </w:tcPr>
          <w:p w:rsidR="00720105" w:rsidRPr="000375B7" w:rsidRDefault="00720105" w:rsidP="00932A9F">
            <w:pPr>
              <w:jc w:val="both"/>
              <w:rPr>
                <w:spacing w:val="2"/>
              </w:rPr>
            </w:pPr>
            <w:r>
              <w:rPr>
                <w:spacing w:val="2"/>
              </w:rPr>
              <w:t xml:space="preserve">Итого </w:t>
            </w:r>
            <w:r w:rsidRPr="000375B7">
              <w:rPr>
                <w:spacing w:val="2"/>
              </w:rPr>
              <w:t>вагонов</w:t>
            </w:r>
          </w:p>
        </w:tc>
      </w:tr>
    </w:tbl>
    <w:p w:rsidR="00720105" w:rsidRPr="007D57A9" w:rsidRDefault="00A0527F" w:rsidP="00A0527F">
      <w:r>
        <w:t>*Вагоны, поступившие в ремонт, должны быть очищены от остатков груза, в том числе прибывшие транзитным парком</w:t>
      </w:r>
    </w:p>
    <w:p w:rsidR="00720105" w:rsidRPr="007D57A9" w:rsidRDefault="00720105" w:rsidP="00720105">
      <w:pPr>
        <w:jc w:val="center"/>
      </w:pPr>
    </w:p>
    <w:tbl>
      <w:tblPr>
        <w:tblW w:w="10179" w:type="dxa"/>
        <w:jc w:val="center"/>
        <w:tblLook w:val="0000" w:firstRow="0" w:lastRow="0" w:firstColumn="0" w:lastColumn="0" w:noHBand="0" w:noVBand="0"/>
      </w:tblPr>
      <w:tblGrid>
        <w:gridCol w:w="4968"/>
        <w:gridCol w:w="5211"/>
      </w:tblGrid>
      <w:tr w:rsidR="00720105" w:rsidRPr="007D57A9" w:rsidTr="00932A9F">
        <w:trPr>
          <w:jc w:val="center"/>
        </w:trPr>
        <w:tc>
          <w:tcPr>
            <w:tcW w:w="4968" w:type="dxa"/>
          </w:tcPr>
          <w:p w:rsidR="00720105" w:rsidRPr="007D57A9" w:rsidRDefault="00720105" w:rsidP="00932A9F">
            <w:pPr>
              <w:tabs>
                <w:tab w:val="center" w:pos="3276"/>
                <w:tab w:val="left" w:pos="4575"/>
              </w:tabs>
              <w:jc w:val="center"/>
              <w:rPr>
                <w:b/>
                <w:bCs/>
              </w:rPr>
            </w:pPr>
            <w:r w:rsidRPr="007D57A9">
              <w:rPr>
                <w:b/>
                <w:bCs/>
              </w:rPr>
              <w:t>От Подрядчика</w:t>
            </w:r>
          </w:p>
          <w:p w:rsidR="00720105" w:rsidRPr="007D57A9" w:rsidRDefault="00720105" w:rsidP="00932A9F">
            <w:pPr>
              <w:tabs>
                <w:tab w:val="center" w:pos="3276"/>
                <w:tab w:val="left" w:pos="4575"/>
              </w:tabs>
              <w:jc w:val="center"/>
            </w:pPr>
          </w:p>
        </w:tc>
        <w:tc>
          <w:tcPr>
            <w:tcW w:w="5211" w:type="dxa"/>
          </w:tcPr>
          <w:p w:rsidR="00720105" w:rsidRPr="007D57A9" w:rsidRDefault="00720105" w:rsidP="00932A9F">
            <w:pPr>
              <w:jc w:val="center"/>
            </w:pPr>
            <w:r w:rsidRPr="007D57A9">
              <w:rPr>
                <w:b/>
                <w:bCs/>
              </w:rPr>
              <w:t>От Заказчика</w:t>
            </w:r>
          </w:p>
        </w:tc>
      </w:tr>
      <w:tr w:rsidR="00720105" w:rsidRPr="007D57A9" w:rsidTr="00932A9F">
        <w:trPr>
          <w:trHeight w:val="338"/>
          <w:jc w:val="center"/>
        </w:trPr>
        <w:tc>
          <w:tcPr>
            <w:tcW w:w="4968" w:type="dxa"/>
          </w:tcPr>
          <w:p w:rsidR="00720105" w:rsidRPr="007D57A9" w:rsidRDefault="00720105" w:rsidP="00932A9F">
            <w:pPr>
              <w:widowControl w:val="0"/>
              <w:autoSpaceDE w:val="0"/>
              <w:autoSpaceDN w:val="0"/>
              <w:adjustRightInd w:val="0"/>
              <w:rPr>
                <w:b/>
              </w:rPr>
            </w:pPr>
          </w:p>
          <w:p w:rsidR="00720105" w:rsidRPr="007D57A9" w:rsidRDefault="00720105" w:rsidP="00932A9F">
            <w:pPr>
              <w:widowControl w:val="0"/>
              <w:autoSpaceDE w:val="0"/>
              <w:autoSpaceDN w:val="0"/>
              <w:adjustRightInd w:val="0"/>
              <w:jc w:val="center"/>
              <w:rPr>
                <w:b/>
              </w:rPr>
            </w:pPr>
            <w:r w:rsidRPr="007D57A9">
              <w:t>_______________</w:t>
            </w:r>
            <w:r w:rsidRPr="007D57A9">
              <w:rPr>
                <w:b/>
              </w:rPr>
              <w:t xml:space="preserve">  </w:t>
            </w:r>
            <w:r w:rsidRPr="00D9300D">
              <w:rPr>
                <w:b/>
                <w:snapToGrid w:val="0"/>
              </w:rPr>
              <w:t>Г.Г. Черкезов</w:t>
            </w:r>
          </w:p>
        </w:tc>
        <w:tc>
          <w:tcPr>
            <w:tcW w:w="5211" w:type="dxa"/>
          </w:tcPr>
          <w:p w:rsidR="00720105" w:rsidRPr="007D57A9" w:rsidRDefault="00720105" w:rsidP="00932A9F">
            <w:pPr>
              <w:rPr>
                <w:b/>
                <w:bCs/>
                <w:sz w:val="22"/>
                <w:szCs w:val="22"/>
              </w:rPr>
            </w:pPr>
          </w:p>
          <w:p w:rsidR="00720105" w:rsidRPr="007D57A9" w:rsidRDefault="00720105" w:rsidP="00932A9F">
            <w:pPr>
              <w:jc w:val="center"/>
              <w:rPr>
                <w:b/>
                <w:bCs/>
                <w:sz w:val="22"/>
                <w:szCs w:val="22"/>
              </w:rPr>
            </w:pPr>
            <w:r w:rsidRPr="007D57A9">
              <w:rPr>
                <w:bCs/>
                <w:sz w:val="22"/>
                <w:szCs w:val="22"/>
              </w:rPr>
              <w:t>_______________</w:t>
            </w:r>
            <w:r w:rsidRPr="007D57A9">
              <w:rPr>
                <w:b/>
                <w:bCs/>
                <w:sz w:val="22"/>
                <w:szCs w:val="22"/>
              </w:rPr>
              <w:t xml:space="preserve"> </w:t>
            </w:r>
            <w:r>
              <w:rPr>
                <w:b/>
                <w:snapToGrid w:val="0"/>
              </w:rPr>
              <w:t xml:space="preserve"> _________________</w:t>
            </w:r>
          </w:p>
        </w:tc>
      </w:tr>
    </w:tbl>
    <w:p w:rsidR="00720105" w:rsidRDefault="00720105" w:rsidP="00720105">
      <w:pPr>
        <w:tabs>
          <w:tab w:val="left" w:pos="6390"/>
        </w:tabs>
      </w:pPr>
    </w:p>
    <w:p w:rsidR="00720105" w:rsidRPr="000668FF" w:rsidRDefault="00720105" w:rsidP="00720105">
      <w:pPr>
        <w:tabs>
          <w:tab w:val="left" w:pos="6390"/>
        </w:tabs>
        <w:sectPr w:rsidR="00720105" w:rsidRPr="000668FF" w:rsidSect="00932A9F">
          <w:pgSz w:w="16838" w:h="11906" w:orient="landscape"/>
          <w:pgMar w:top="851" w:right="1134" w:bottom="1701" w:left="1134" w:header="709" w:footer="709" w:gutter="0"/>
          <w:cols w:space="708"/>
          <w:docGrid w:linePitch="360"/>
        </w:sectPr>
      </w:pPr>
      <w:r>
        <w:tab/>
      </w:r>
    </w:p>
    <w:p w:rsidR="00720105" w:rsidRPr="007D57A9" w:rsidRDefault="00720105" w:rsidP="00720105">
      <w:pPr>
        <w:spacing w:line="360" w:lineRule="auto"/>
        <w:jc w:val="right"/>
      </w:pPr>
      <w:r w:rsidRPr="007D57A9">
        <w:lastRenderedPageBreak/>
        <w:t xml:space="preserve">Приложение № </w:t>
      </w:r>
      <w:r>
        <w:t>3</w:t>
      </w:r>
    </w:p>
    <w:p w:rsidR="00720105" w:rsidRPr="007D57A9" w:rsidRDefault="00720105" w:rsidP="00720105">
      <w:pPr>
        <w:spacing w:line="360" w:lineRule="auto"/>
        <w:jc w:val="right"/>
      </w:pPr>
      <w:r w:rsidRPr="007D57A9">
        <w:t xml:space="preserve">к договору </w:t>
      </w:r>
      <w:r w:rsidRPr="0035397E">
        <w:t>№ ВРК-1/______/20____ от «__» ______20__ г.</w:t>
      </w:r>
    </w:p>
    <w:p w:rsidR="00720105" w:rsidRDefault="00720105" w:rsidP="00720105"/>
    <w:p w:rsidR="00720105" w:rsidRPr="007D57A9" w:rsidRDefault="00720105" w:rsidP="00720105">
      <w:pPr>
        <w:jc w:val="right"/>
        <w:rPr>
          <w:b/>
        </w:rPr>
      </w:pPr>
      <w:r w:rsidRPr="007D57A9">
        <w:rPr>
          <w:b/>
        </w:rPr>
        <w:t>Форма</w:t>
      </w:r>
    </w:p>
    <w:p w:rsidR="00720105" w:rsidRDefault="00720105" w:rsidP="00720105">
      <w:pPr>
        <w:jc w:val="center"/>
      </w:pPr>
    </w:p>
    <w:p w:rsidR="00720105" w:rsidRDefault="00720105" w:rsidP="00720105">
      <w:pPr>
        <w:spacing w:line="360" w:lineRule="auto"/>
        <w:jc w:val="right"/>
      </w:pPr>
    </w:p>
    <w:p w:rsidR="00720105" w:rsidRPr="006948F7" w:rsidRDefault="00720105" w:rsidP="00720105">
      <w:pPr>
        <w:jc w:val="center"/>
        <w:rPr>
          <w:b/>
        </w:rPr>
      </w:pPr>
      <w:r w:rsidRPr="006948F7">
        <w:rPr>
          <w:b/>
        </w:rPr>
        <w:t xml:space="preserve">Заявка </w:t>
      </w:r>
    </w:p>
    <w:p w:rsidR="00720105" w:rsidRPr="006948F7" w:rsidRDefault="00720105" w:rsidP="00720105">
      <w:pPr>
        <w:jc w:val="center"/>
        <w:rPr>
          <w:b/>
        </w:rPr>
      </w:pPr>
      <w:r w:rsidRPr="006948F7">
        <w:rPr>
          <w:b/>
        </w:rPr>
        <w:t>на определение ремонтопри</w:t>
      </w:r>
      <w:r w:rsidR="00024A45">
        <w:rPr>
          <w:b/>
        </w:rPr>
        <w:t xml:space="preserve">годности и/или ремонт деталей, </w:t>
      </w:r>
      <w:r w:rsidRPr="006948F7">
        <w:rPr>
          <w:b/>
        </w:rPr>
        <w:t>узлов и колесных пар</w:t>
      </w:r>
    </w:p>
    <w:p w:rsidR="00720105" w:rsidRDefault="00720105" w:rsidP="00720105">
      <w:pPr>
        <w:jc w:val="center"/>
      </w:pPr>
      <w:r w:rsidRPr="006948F7">
        <w:t>(нужное подчеркнуть)</w:t>
      </w:r>
    </w:p>
    <w:p w:rsidR="00720105" w:rsidRPr="00EA002F" w:rsidRDefault="00720105" w:rsidP="00720105">
      <w:pPr>
        <w:jc w:val="center"/>
      </w:pP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1984"/>
        <w:gridCol w:w="709"/>
        <w:gridCol w:w="1418"/>
        <w:gridCol w:w="709"/>
        <w:gridCol w:w="1275"/>
        <w:gridCol w:w="1165"/>
      </w:tblGrid>
      <w:tr w:rsidR="00487DED" w:rsidRPr="004C4477" w:rsidTr="00487DED">
        <w:trPr>
          <w:trHeight w:val="1337"/>
        </w:trPr>
        <w:tc>
          <w:tcPr>
            <w:tcW w:w="648" w:type="dxa"/>
          </w:tcPr>
          <w:p w:rsidR="00487DED" w:rsidRPr="00213117" w:rsidRDefault="00487DED" w:rsidP="00932A9F">
            <w:r w:rsidRPr="00213117">
              <w:t>№</w:t>
            </w:r>
          </w:p>
          <w:p w:rsidR="00487DED" w:rsidRPr="00213117" w:rsidRDefault="00487DED" w:rsidP="00932A9F">
            <w:r w:rsidRPr="00213117">
              <w:t>п/п</w:t>
            </w:r>
          </w:p>
        </w:tc>
        <w:tc>
          <w:tcPr>
            <w:tcW w:w="1757" w:type="dxa"/>
          </w:tcPr>
          <w:p w:rsidR="00487DED" w:rsidRPr="00213117" w:rsidRDefault="00487DED" w:rsidP="00932A9F">
            <w:r w:rsidRPr="00213117">
              <w:t>Наименование</w:t>
            </w:r>
          </w:p>
        </w:tc>
        <w:tc>
          <w:tcPr>
            <w:tcW w:w="1984" w:type="dxa"/>
          </w:tcPr>
          <w:p w:rsidR="00487DED" w:rsidRPr="00213117" w:rsidRDefault="00487DED" w:rsidP="00932A9F">
            <w:r w:rsidRPr="00213117">
              <w:t>Характеристика *</w:t>
            </w:r>
          </w:p>
        </w:tc>
        <w:tc>
          <w:tcPr>
            <w:tcW w:w="709" w:type="dxa"/>
          </w:tcPr>
          <w:p w:rsidR="00487DED" w:rsidRPr="00213117" w:rsidRDefault="00487DED" w:rsidP="00487DED">
            <w:r w:rsidRPr="00EF3898">
              <w:t>Номер детали</w:t>
            </w:r>
          </w:p>
        </w:tc>
        <w:tc>
          <w:tcPr>
            <w:tcW w:w="1418" w:type="dxa"/>
          </w:tcPr>
          <w:p w:rsidR="00487DED" w:rsidRPr="00213117" w:rsidRDefault="00487DED" w:rsidP="00932A9F">
            <w:r w:rsidRPr="00213117">
              <w:t>Ед. измерения</w:t>
            </w:r>
          </w:p>
        </w:tc>
        <w:tc>
          <w:tcPr>
            <w:tcW w:w="709" w:type="dxa"/>
          </w:tcPr>
          <w:p w:rsidR="00487DED" w:rsidRPr="00213117" w:rsidRDefault="00487DED" w:rsidP="00932A9F">
            <w:r w:rsidRPr="00213117">
              <w:t>Кол-во</w:t>
            </w:r>
          </w:p>
        </w:tc>
        <w:tc>
          <w:tcPr>
            <w:tcW w:w="1275" w:type="dxa"/>
          </w:tcPr>
          <w:p w:rsidR="00487DED" w:rsidRPr="00213117" w:rsidRDefault="00487DED" w:rsidP="00932A9F">
            <w:r w:rsidRPr="00213117">
              <w:t>Дата поставки</w:t>
            </w:r>
          </w:p>
        </w:tc>
        <w:tc>
          <w:tcPr>
            <w:tcW w:w="1165" w:type="dxa"/>
          </w:tcPr>
          <w:p w:rsidR="00487DED" w:rsidRPr="00213117" w:rsidRDefault="00487DED" w:rsidP="00932A9F">
            <w:r w:rsidRPr="00213117">
              <w:t>Срок ремонта</w:t>
            </w:r>
          </w:p>
        </w:tc>
      </w:tr>
      <w:tr w:rsidR="00487DED" w:rsidRPr="004C4477" w:rsidTr="00487DED">
        <w:tc>
          <w:tcPr>
            <w:tcW w:w="648" w:type="dxa"/>
          </w:tcPr>
          <w:p w:rsidR="00487DED" w:rsidRPr="00213117" w:rsidRDefault="00487DED" w:rsidP="00932A9F">
            <w:r w:rsidRPr="00213117">
              <w:t>1.</w:t>
            </w:r>
          </w:p>
        </w:tc>
        <w:tc>
          <w:tcPr>
            <w:tcW w:w="1757" w:type="dxa"/>
          </w:tcPr>
          <w:p w:rsidR="00487DED" w:rsidRPr="00213117" w:rsidRDefault="00487DED" w:rsidP="00932A9F"/>
        </w:tc>
        <w:tc>
          <w:tcPr>
            <w:tcW w:w="1984" w:type="dxa"/>
          </w:tcPr>
          <w:p w:rsidR="00487DED" w:rsidRPr="00213117" w:rsidRDefault="00487DED" w:rsidP="00932A9F"/>
        </w:tc>
        <w:tc>
          <w:tcPr>
            <w:tcW w:w="709" w:type="dxa"/>
          </w:tcPr>
          <w:p w:rsidR="00487DED" w:rsidRPr="00213117" w:rsidRDefault="00487DED" w:rsidP="00932A9F"/>
        </w:tc>
        <w:tc>
          <w:tcPr>
            <w:tcW w:w="1418" w:type="dxa"/>
          </w:tcPr>
          <w:p w:rsidR="00487DED" w:rsidRPr="00213117" w:rsidRDefault="00487DED" w:rsidP="00932A9F"/>
        </w:tc>
        <w:tc>
          <w:tcPr>
            <w:tcW w:w="709" w:type="dxa"/>
          </w:tcPr>
          <w:p w:rsidR="00487DED" w:rsidRPr="00213117" w:rsidRDefault="00487DED" w:rsidP="00932A9F"/>
        </w:tc>
        <w:tc>
          <w:tcPr>
            <w:tcW w:w="1275" w:type="dxa"/>
          </w:tcPr>
          <w:p w:rsidR="00487DED" w:rsidRPr="00213117" w:rsidRDefault="00487DED" w:rsidP="00932A9F"/>
        </w:tc>
        <w:tc>
          <w:tcPr>
            <w:tcW w:w="1165" w:type="dxa"/>
          </w:tcPr>
          <w:p w:rsidR="00487DED" w:rsidRPr="00213117" w:rsidRDefault="00487DED" w:rsidP="00932A9F"/>
        </w:tc>
      </w:tr>
      <w:tr w:rsidR="00487DED" w:rsidRPr="004C4477" w:rsidTr="00487DED">
        <w:tc>
          <w:tcPr>
            <w:tcW w:w="648" w:type="dxa"/>
          </w:tcPr>
          <w:p w:rsidR="00487DED" w:rsidRPr="00213117" w:rsidRDefault="00487DED" w:rsidP="00932A9F">
            <w:r w:rsidRPr="00213117">
              <w:t>2.</w:t>
            </w:r>
          </w:p>
        </w:tc>
        <w:tc>
          <w:tcPr>
            <w:tcW w:w="1757" w:type="dxa"/>
          </w:tcPr>
          <w:p w:rsidR="00487DED" w:rsidRPr="00213117" w:rsidRDefault="00487DED" w:rsidP="00932A9F"/>
        </w:tc>
        <w:tc>
          <w:tcPr>
            <w:tcW w:w="1984" w:type="dxa"/>
          </w:tcPr>
          <w:p w:rsidR="00487DED" w:rsidRPr="00213117" w:rsidRDefault="00487DED" w:rsidP="00932A9F"/>
        </w:tc>
        <w:tc>
          <w:tcPr>
            <w:tcW w:w="709" w:type="dxa"/>
          </w:tcPr>
          <w:p w:rsidR="00487DED" w:rsidRPr="00213117" w:rsidRDefault="00487DED" w:rsidP="00932A9F"/>
        </w:tc>
        <w:tc>
          <w:tcPr>
            <w:tcW w:w="1418" w:type="dxa"/>
          </w:tcPr>
          <w:p w:rsidR="00487DED" w:rsidRPr="00213117" w:rsidRDefault="00487DED" w:rsidP="00932A9F"/>
        </w:tc>
        <w:tc>
          <w:tcPr>
            <w:tcW w:w="709" w:type="dxa"/>
          </w:tcPr>
          <w:p w:rsidR="00487DED" w:rsidRPr="00213117" w:rsidRDefault="00487DED" w:rsidP="00932A9F"/>
        </w:tc>
        <w:tc>
          <w:tcPr>
            <w:tcW w:w="1275" w:type="dxa"/>
          </w:tcPr>
          <w:p w:rsidR="00487DED" w:rsidRPr="00213117" w:rsidRDefault="00487DED" w:rsidP="00932A9F"/>
        </w:tc>
        <w:tc>
          <w:tcPr>
            <w:tcW w:w="1165" w:type="dxa"/>
          </w:tcPr>
          <w:p w:rsidR="00487DED" w:rsidRPr="00213117" w:rsidRDefault="00487DED" w:rsidP="00932A9F"/>
        </w:tc>
      </w:tr>
    </w:tbl>
    <w:p w:rsidR="00720105" w:rsidRDefault="00720105" w:rsidP="00720105"/>
    <w:p w:rsidR="00720105" w:rsidRDefault="00720105" w:rsidP="00720105"/>
    <w:p w:rsidR="00720105" w:rsidRDefault="00720105" w:rsidP="00720105"/>
    <w:p w:rsidR="00720105" w:rsidRPr="00300489" w:rsidRDefault="00720105" w:rsidP="00720105">
      <w:pPr>
        <w:ind w:left="360"/>
      </w:pPr>
      <w:r w:rsidRPr="00300489">
        <w:t>* - для колесных пар указывается толщина обода колеса и год изготовления</w:t>
      </w:r>
    </w:p>
    <w:p w:rsidR="00720105" w:rsidRPr="00300489" w:rsidRDefault="00720105" w:rsidP="00720105">
      <w:pPr>
        <w:ind w:left="360"/>
      </w:pPr>
      <w:r w:rsidRPr="00300489">
        <w:t xml:space="preserve">* - для литых деталей указывается год изготовления детали </w:t>
      </w:r>
    </w:p>
    <w:p w:rsidR="00720105" w:rsidRDefault="00720105" w:rsidP="00720105">
      <w:pPr>
        <w:ind w:right="21"/>
      </w:pPr>
    </w:p>
    <w:p w:rsidR="00720105" w:rsidRPr="00300489" w:rsidRDefault="00720105" w:rsidP="00720105">
      <w:r>
        <w:t>Начальник Депо Подрядчика</w:t>
      </w:r>
      <w:r w:rsidRPr="00300489">
        <w:t xml:space="preserve"> _______________</w:t>
      </w:r>
    </w:p>
    <w:p w:rsidR="00720105" w:rsidRDefault="00720105" w:rsidP="00720105"/>
    <w:p w:rsidR="00720105" w:rsidRDefault="00720105" w:rsidP="00720105"/>
    <w:p w:rsidR="00720105" w:rsidRPr="00300489" w:rsidRDefault="00720105" w:rsidP="00720105"/>
    <w:p w:rsidR="00720105" w:rsidRPr="00300489" w:rsidRDefault="00720105" w:rsidP="00720105">
      <w:r w:rsidRPr="00300489">
        <w:t>Представитель</w:t>
      </w:r>
      <w:r>
        <w:t xml:space="preserve"> Заказчика    </w:t>
      </w:r>
      <w:r w:rsidRPr="00300489">
        <w:t>______________</w:t>
      </w:r>
    </w:p>
    <w:p w:rsidR="00720105" w:rsidRPr="00300489" w:rsidRDefault="00720105" w:rsidP="00720105">
      <w:pPr>
        <w:ind w:right="-1050"/>
        <w:jc w:val="both"/>
        <w:rPr>
          <w:color w:val="000000"/>
        </w:rPr>
      </w:pPr>
    </w:p>
    <w:p w:rsidR="00720105" w:rsidRDefault="00720105" w:rsidP="00720105">
      <w:pPr>
        <w:ind w:right="21"/>
      </w:pPr>
    </w:p>
    <w:p w:rsidR="00720105" w:rsidRDefault="00720105" w:rsidP="00720105">
      <w:pPr>
        <w:ind w:right="21"/>
      </w:pPr>
    </w:p>
    <w:p w:rsidR="00720105" w:rsidRDefault="00720105" w:rsidP="00720105">
      <w:pPr>
        <w:ind w:right="21"/>
      </w:pPr>
    </w:p>
    <w:tbl>
      <w:tblPr>
        <w:tblpPr w:leftFromText="180" w:rightFromText="180" w:vertAnchor="text" w:horzAnchor="page" w:tblpX="1342" w:tblpY="216"/>
        <w:tblW w:w="9720" w:type="dxa"/>
        <w:tblLook w:val="0000" w:firstRow="0" w:lastRow="0" w:firstColumn="0" w:lastColumn="0" w:noHBand="0" w:noVBand="0"/>
      </w:tblPr>
      <w:tblGrid>
        <w:gridCol w:w="4922"/>
        <w:gridCol w:w="4798"/>
      </w:tblGrid>
      <w:tr w:rsidR="00720105" w:rsidRPr="00624284" w:rsidTr="00932A9F">
        <w:tc>
          <w:tcPr>
            <w:tcW w:w="4922" w:type="dxa"/>
          </w:tcPr>
          <w:p w:rsidR="00720105" w:rsidRPr="006948F7" w:rsidRDefault="00720105" w:rsidP="00932A9F">
            <w:pPr>
              <w:pStyle w:val="3"/>
              <w:tabs>
                <w:tab w:val="center" w:pos="3276"/>
                <w:tab w:val="left" w:pos="4575"/>
              </w:tabs>
              <w:jc w:val="center"/>
            </w:pPr>
            <w:r w:rsidRPr="006948F7">
              <w:rPr>
                <w:b/>
                <w:bCs/>
              </w:rPr>
              <w:t>От Подрядчика</w:t>
            </w:r>
          </w:p>
        </w:tc>
        <w:tc>
          <w:tcPr>
            <w:tcW w:w="4798" w:type="dxa"/>
          </w:tcPr>
          <w:p w:rsidR="00720105" w:rsidRPr="006948F7" w:rsidRDefault="00720105" w:rsidP="00932A9F">
            <w:pPr>
              <w:pStyle w:val="3"/>
              <w:jc w:val="center"/>
            </w:pPr>
            <w:r w:rsidRPr="006948F7">
              <w:rPr>
                <w:b/>
                <w:bCs/>
              </w:rPr>
              <w:t>От Заказчика</w:t>
            </w:r>
          </w:p>
        </w:tc>
      </w:tr>
      <w:tr w:rsidR="00720105" w:rsidRPr="00624284" w:rsidTr="00932A9F">
        <w:tc>
          <w:tcPr>
            <w:tcW w:w="4922" w:type="dxa"/>
          </w:tcPr>
          <w:p w:rsidR="00720105" w:rsidRPr="00624284" w:rsidRDefault="00720105" w:rsidP="00932A9F">
            <w:pPr>
              <w:pStyle w:val="ConsTitle"/>
              <w:rPr>
                <w:rFonts w:ascii="Times New Roman" w:hAnsi="Times New Roman" w:cs="Times New Roman"/>
                <w:bCs w:val="0"/>
                <w:sz w:val="24"/>
                <w:szCs w:val="24"/>
              </w:rPr>
            </w:pPr>
          </w:p>
        </w:tc>
        <w:tc>
          <w:tcPr>
            <w:tcW w:w="4798" w:type="dxa"/>
          </w:tcPr>
          <w:p w:rsidR="00720105" w:rsidRPr="00205FBC" w:rsidRDefault="00720105" w:rsidP="00932A9F">
            <w:pPr>
              <w:pStyle w:val="3"/>
              <w:rPr>
                <w:b/>
              </w:rPr>
            </w:pPr>
          </w:p>
        </w:tc>
      </w:tr>
      <w:tr w:rsidR="00720105" w:rsidRPr="00624284" w:rsidTr="00932A9F">
        <w:tc>
          <w:tcPr>
            <w:tcW w:w="4922" w:type="dxa"/>
          </w:tcPr>
          <w:p w:rsidR="00720105" w:rsidRPr="008B0446" w:rsidRDefault="00720105" w:rsidP="00932A9F">
            <w:pPr>
              <w:pStyle w:val="ConsTitle"/>
              <w:rPr>
                <w:rFonts w:ascii="Times New Roman" w:hAnsi="Times New Roman" w:cs="Times New Roman"/>
                <w:bCs w:val="0"/>
                <w:sz w:val="24"/>
                <w:szCs w:val="24"/>
              </w:rPr>
            </w:pPr>
          </w:p>
          <w:p w:rsidR="00720105" w:rsidRDefault="00720105" w:rsidP="00932A9F">
            <w:pPr>
              <w:pStyle w:val="ConsNormal"/>
              <w:widowControl/>
              <w:ind w:right="277" w:firstLine="0"/>
              <w:jc w:val="both"/>
              <w:rPr>
                <w:rFonts w:ascii="Times New Roman" w:hAnsi="Times New Roman" w:cs="Times New Roman"/>
                <w:b/>
                <w:sz w:val="24"/>
                <w:szCs w:val="24"/>
              </w:rPr>
            </w:pPr>
            <w:r w:rsidRPr="008B0446">
              <w:rPr>
                <w:rFonts w:ascii="Times New Roman" w:hAnsi="Times New Roman" w:cs="Times New Roman"/>
                <w:sz w:val="24"/>
                <w:szCs w:val="24"/>
              </w:rPr>
              <w:t xml:space="preserve">                    ____________</w:t>
            </w:r>
            <w:r w:rsidRPr="003147D6">
              <w:rPr>
                <w:rFonts w:ascii="Times New Roman" w:hAnsi="Times New Roman" w:cs="Times New Roman"/>
                <w:sz w:val="24"/>
                <w:szCs w:val="24"/>
              </w:rPr>
              <w:t xml:space="preserve"> </w:t>
            </w:r>
            <w:r>
              <w:t xml:space="preserve"> </w:t>
            </w:r>
            <w:r w:rsidRPr="004671DB">
              <w:rPr>
                <w:rFonts w:ascii="Times New Roman" w:hAnsi="Times New Roman" w:cs="Times New Roman"/>
                <w:sz w:val="24"/>
                <w:szCs w:val="24"/>
              </w:rPr>
              <w:t xml:space="preserve"> </w:t>
            </w:r>
            <w:r w:rsidRPr="004671DB">
              <w:rPr>
                <w:rFonts w:ascii="Times New Roman" w:hAnsi="Times New Roman" w:cs="Times New Roman"/>
                <w:b/>
                <w:sz w:val="24"/>
                <w:szCs w:val="24"/>
              </w:rPr>
              <w:t xml:space="preserve"> </w:t>
            </w:r>
            <w:r>
              <w:rPr>
                <w:rFonts w:ascii="Times New Roman" w:hAnsi="Times New Roman" w:cs="Times New Roman"/>
                <w:b/>
                <w:sz w:val="24"/>
                <w:szCs w:val="24"/>
              </w:rPr>
              <w:t xml:space="preserve">Г.Г. Черкезов  </w:t>
            </w:r>
            <w:r w:rsidRPr="008D4C8D">
              <w:rPr>
                <w:rFonts w:ascii="Times New Roman" w:hAnsi="Times New Roman" w:cs="Times New Roman"/>
                <w:b/>
                <w:sz w:val="24"/>
                <w:szCs w:val="24"/>
              </w:rPr>
              <w:t xml:space="preserve">   </w:t>
            </w:r>
          </w:p>
          <w:p w:rsidR="00720105" w:rsidRPr="008B0446" w:rsidRDefault="00720105" w:rsidP="00932A9F">
            <w:pPr>
              <w:pStyle w:val="ConsTitle"/>
              <w:rPr>
                <w:rFonts w:ascii="Times New Roman" w:hAnsi="Times New Roman" w:cs="Times New Roman"/>
                <w:bCs w:val="0"/>
                <w:sz w:val="24"/>
                <w:szCs w:val="24"/>
              </w:rPr>
            </w:pPr>
          </w:p>
        </w:tc>
        <w:tc>
          <w:tcPr>
            <w:tcW w:w="4798" w:type="dxa"/>
          </w:tcPr>
          <w:p w:rsidR="00720105" w:rsidRPr="00205FBC" w:rsidRDefault="00720105" w:rsidP="00932A9F">
            <w:pPr>
              <w:pStyle w:val="3"/>
              <w:rPr>
                <w:b/>
                <w:bCs/>
              </w:rPr>
            </w:pPr>
          </w:p>
          <w:p w:rsidR="00720105" w:rsidRPr="00205FBC" w:rsidRDefault="00720105" w:rsidP="00932A9F">
            <w:pPr>
              <w:pStyle w:val="3"/>
              <w:rPr>
                <w:b/>
                <w:bCs/>
              </w:rPr>
            </w:pPr>
            <w:r>
              <w:rPr>
                <w:b/>
                <w:bCs/>
              </w:rPr>
              <w:t xml:space="preserve"> </w:t>
            </w:r>
            <w:r w:rsidRPr="00205FBC">
              <w:rPr>
                <w:b/>
                <w:bCs/>
              </w:rPr>
              <w:t xml:space="preserve">________________ </w:t>
            </w:r>
            <w:r>
              <w:rPr>
                <w:b/>
              </w:rPr>
              <w:t>_______________</w:t>
            </w:r>
          </w:p>
        </w:tc>
      </w:tr>
    </w:tbl>
    <w:p w:rsidR="00720105" w:rsidRDefault="00720105" w:rsidP="00720105"/>
    <w:p w:rsidR="00720105" w:rsidRDefault="00720105" w:rsidP="00720105"/>
    <w:p w:rsidR="00720105" w:rsidRDefault="00720105" w:rsidP="00720105"/>
    <w:p w:rsidR="00720105" w:rsidRDefault="00720105" w:rsidP="00720105"/>
    <w:p w:rsidR="00720105" w:rsidRDefault="00720105" w:rsidP="00720105"/>
    <w:p w:rsidR="00720105" w:rsidRDefault="00720105" w:rsidP="00720105"/>
    <w:p w:rsidR="00720105" w:rsidRDefault="00720105" w:rsidP="00720105"/>
    <w:p w:rsidR="00720105" w:rsidRDefault="00720105" w:rsidP="00720105"/>
    <w:p w:rsidR="00720105" w:rsidRDefault="00720105" w:rsidP="00720105"/>
    <w:p w:rsidR="00720105" w:rsidRDefault="00720105" w:rsidP="00720105"/>
    <w:p w:rsidR="00720105" w:rsidRDefault="00720105" w:rsidP="00720105"/>
    <w:p w:rsidR="00720105" w:rsidRDefault="00720105" w:rsidP="00720105"/>
    <w:p w:rsidR="00720105" w:rsidRDefault="00720105" w:rsidP="00720105"/>
    <w:p w:rsidR="00720105" w:rsidRPr="007D57A9" w:rsidRDefault="00720105" w:rsidP="00720105">
      <w:pPr>
        <w:spacing w:line="360" w:lineRule="auto"/>
        <w:jc w:val="right"/>
      </w:pPr>
      <w:r w:rsidRPr="007D57A9">
        <w:lastRenderedPageBreak/>
        <w:t xml:space="preserve">Приложение № </w:t>
      </w:r>
      <w:r>
        <w:t>4</w:t>
      </w:r>
    </w:p>
    <w:p w:rsidR="00720105" w:rsidRPr="007D57A9" w:rsidRDefault="00720105" w:rsidP="00720105">
      <w:pPr>
        <w:spacing w:line="360" w:lineRule="auto"/>
        <w:jc w:val="right"/>
      </w:pPr>
      <w:r w:rsidRPr="007D57A9">
        <w:t xml:space="preserve">к договору </w:t>
      </w:r>
      <w:r w:rsidRPr="0035397E">
        <w:t>№ ВРК-1/______/20____ от «__» ______20__ г.</w:t>
      </w:r>
    </w:p>
    <w:p w:rsidR="00720105" w:rsidRDefault="00720105" w:rsidP="00720105">
      <w:pPr>
        <w:jc w:val="right"/>
        <w:rPr>
          <w:b/>
        </w:rPr>
      </w:pPr>
      <w:r w:rsidRPr="007D57A9">
        <w:rPr>
          <w:b/>
        </w:rPr>
        <w:t>Форма</w:t>
      </w:r>
    </w:p>
    <w:p w:rsidR="00720105" w:rsidRPr="006702C3" w:rsidRDefault="00720105" w:rsidP="00720105"/>
    <w:p w:rsidR="00720105" w:rsidRPr="006702C3" w:rsidRDefault="00720105" w:rsidP="00720105"/>
    <w:p w:rsidR="00720105" w:rsidRDefault="00720105" w:rsidP="00720105"/>
    <w:p w:rsidR="00720105" w:rsidRPr="004F5EDF" w:rsidRDefault="00720105" w:rsidP="00720105">
      <w:pPr>
        <w:widowControl w:val="0"/>
        <w:autoSpaceDE w:val="0"/>
        <w:autoSpaceDN w:val="0"/>
        <w:adjustRightInd w:val="0"/>
        <w:ind w:left="6372"/>
      </w:pPr>
      <w:r w:rsidRPr="004F5EDF">
        <w:t xml:space="preserve">Руководителю </w:t>
      </w:r>
    </w:p>
    <w:p w:rsidR="00720105" w:rsidRPr="004F5EDF" w:rsidRDefault="00720105" w:rsidP="00720105">
      <w:pPr>
        <w:widowControl w:val="0"/>
        <w:autoSpaceDE w:val="0"/>
        <w:autoSpaceDN w:val="0"/>
        <w:adjustRightInd w:val="0"/>
        <w:ind w:left="6372"/>
      </w:pPr>
      <w:r w:rsidRPr="004F5EDF">
        <w:t>________________________</w:t>
      </w:r>
    </w:p>
    <w:p w:rsidR="00720105" w:rsidRPr="004F5EDF" w:rsidRDefault="00720105" w:rsidP="00720105">
      <w:pPr>
        <w:widowControl w:val="0"/>
        <w:autoSpaceDE w:val="0"/>
        <w:autoSpaceDN w:val="0"/>
        <w:adjustRightInd w:val="0"/>
        <w:ind w:left="6373"/>
        <w:jc w:val="center"/>
        <w:rPr>
          <w:sz w:val="16"/>
          <w:szCs w:val="16"/>
        </w:rPr>
      </w:pPr>
      <w:r w:rsidRPr="004F5EDF">
        <w:rPr>
          <w:sz w:val="16"/>
          <w:szCs w:val="16"/>
        </w:rPr>
        <w:t>(исполнитель договора)</w:t>
      </w:r>
    </w:p>
    <w:p w:rsidR="00720105" w:rsidRPr="004F5EDF" w:rsidRDefault="00720105" w:rsidP="00720105">
      <w:pPr>
        <w:widowControl w:val="0"/>
        <w:autoSpaceDE w:val="0"/>
        <w:autoSpaceDN w:val="0"/>
        <w:adjustRightInd w:val="0"/>
        <w:jc w:val="center"/>
        <w:rPr>
          <w:b/>
        </w:rPr>
      </w:pPr>
    </w:p>
    <w:p w:rsidR="00720105" w:rsidRPr="004F5EDF" w:rsidRDefault="00720105" w:rsidP="00720105">
      <w:pPr>
        <w:widowControl w:val="0"/>
        <w:autoSpaceDE w:val="0"/>
        <w:autoSpaceDN w:val="0"/>
        <w:adjustRightInd w:val="0"/>
        <w:jc w:val="center"/>
        <w:rPr>
          <w:b/>
        </w:rPr>
      </w:pPr>
    </w:p>
    <w:p w:rsidR="00720105" w:rsidRPr="004F5EDF" w:rsidRDefault="00720105" w:rsidP="00720105">
      <w:pPr>
        <w:widowControl w:val="0"/>
        <w:autoSpaceDE w:val="0"/>
        <w:autoSpaceDN w:val="0"/>
        <w:adjustRightInd w:val="0"/>
        <w:jc w:val="center"/>
        <w:rPr>
          <w:b/>
        </w:rPr>
      </w:pPr>
      <w:r w:rsidRPr="004F5EDF">
        <w:rPr>
          <w:b/>
        </w:rPr>
        <w:t>Заявка на отстой вагонов № _____________ от ________20_  г.</w:t>
      </w:r>
    </w:p>
    <w:p w:rsidR="00720105" w:rsidRPr="004F5EDF" w:rsidRDefault="00720105" w:rsidP="00720105">
      <w:pPr>
        <w:widowControl w:val="0"/>
        <w:autoSpaceDE w:val="0"/>
        <w:autoSpaceDN w:val="0"/>
        <w:adjustRightInd w:val="0"/>
        <w:jc w:val="center"/>
        <w:rPr>
          <w:b/>
        </w:rPr>
      </w:pPr>
    </w:p>
    <w:p w:rsidR="00720105" w:rsidRPr="004F5EDF" w:rsidRDefault="00720105" w:rsidP="00720105">
      <w:pPr>
        <w:widowControl w:val="0"/>
        <w:jc w:val="both"/>
      </w:pPr>
      <w:r w:rsidRPr="004F5EDF">
        <w:t>на железнодорожных путях необщего пользования</w:t>
      </w:r>
      <w:r w:rsidRPr="004F5EDF">
        <w:rPr>
          <w:szCs w:val="20"/>
        </w:rPr>
        <w:t>________________________________,</w:t>
      </w:r>
    </w:p>
    <w:p w:rsidR="00720105" w:rsidRPr="004F5EDF" w:rsidRDefault="00720105" w:rsidP="00720105">
      <w:pPr>
        <w:widowControl w:val="0"/>
        <w:jc w:val="both"/>
        <w:rPr>
          <w:sz w:val="16"/>
          <w:szCs w:val="16"/>
        </w:rPr>
      </w:pPr>
      <w:r w:rsidRPr="004F5EDF">
        <w:tab/>
      </w:r>
      <w:r w:rsidRPr="004F5EDF">
        <w:tab/>
      </w:r>
      <w:r w:rsidRPr="004F5EDF">
        <w:tab/>
      </w:r>
      <w:r w:rsidRPr="004F5EDF">
        <w:tab/>
      </w:r>
      <w:r w:rsidRPr="004F5EDF">
        <w:tab/>
      </w:r>
      <w:r w:rsidRPr="004F5EDF">
        <w:tab/>
      </w:r>
      <w:r w:rsidRPr="004F5EDF">
        <w:tab/>
      </w:r>
      <w:r w:rsidRPr="004F5EDF">
        <w:rPr>
          <w:sz w:val="16"/>
          <w:szCs w:val="16"/>
        </w:rPr>
        <w:t>(владелец пути необщего пользования)</w:t>
      </w:r>
    </w:p>
    <w:p w:rsidR="00720105" w:rsidRPr="004F5EDF" w:rsidRDefault="00720105" w:rsidP="00720105">
      <w:pPr>
        <w:widowControl w:val="0"/>
        <w:jc w:val="both"/>
      </w:pPr>
      <w:r w:rsidRPr="004F5EDF">
        <w:t>примыкающих к станции</w:t>
      </w:r>
      <w:r w:rsidRPr="004F5EDF">
        <w:rPr>
          <w:szCs w:val="20"/>
        </w:rPr>
        <w:t xml:space="preserve"> _____________________________________ </w:t>
      </w:r>
      <w:r w:rsidRPr="004F5EDF">
        <w:t>железной дороги.</w:t>
      </w:r>
    </w:p>
    <w:p w:rsidR="00720105" w:rsidRPr="004F5EDF" w:rsidRDefault="00720105" w:rsidP="00720105">
      <w:pPr>
        <w:widowControl w:val="0"/>
        <w:jc w:val="both"/>
      </w:pPr>
    </w:p>
    <w:p w:rsidR="00720105" w:rsidRPr="004F5EDF" w:rsidRDefault="00720105" w:rsidP="00720105">
      <w:pPr>
        <w:widowControl w:val="0"/>
        <w:jc w:val="both"/>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4995"/>
      </w:tblGrid>
      <w:tr w:rsidR="00720105" w:rsidRPr="004F5EDF" w:rsidTr="00932A9F">
        <w:trPr>
          <w:trHeight w:val="220"/>
        </w:trPr>
        <w:tc>
          <w:tcPr>
            <w:tcW w:w="3369" w:type="dxa"/>
            <w:tcBorders>
              <w:top w:val="single" w:sz="4" w:space="0" w:color="auto"/>
              <w:left w:val="single" w:sz="4" w:space="0" w:color="auto"/>
              <w:bottom w:val="single" w:sz="4" w:space="0" w:color="auto"/>
              <w:right w:val="single" w:sz="4" w:space="0" w:color="auto"/>
            </w:tcBorders>
          </w:tcPr>
          <w:p w:rsidR="00720105" w:rsidRPr="004F5EDF" w:rsidRDefault="00720105" w:rsidP="00932A9F">
            <w:pPr>
              <w:widowControl w:val="0"/>
              <w:autoSpaceDE w:val="0"/>
              <w:autoSpaceDN w:val="0"/>
              <w:adjustRightInd w:val="0"/>
              <w:jc w:val="both"/>
            </w:pPr>
            <w:r w:rsidRPr="004F5EDF">
              <w:t>Грузополучатель, код ОКПО</w:t>
            </w:r>
          </w:p>
        </w:tc>
        <w:tc>
          <w:tcPr>
            <w:tcW w:w="4995" w:type="dxa"/>
            <w:tcBorders>
              <w:top w:val="single" w:sz="4" w:space="0" w:color="auto"/>
              <w:left w:val="single" w:sz="4" w:space="0" w:color="auto"/>
              <w:bottom w:val="single" w:sz="4" w:space="0" w:color="auto"/>
              <w:right w:val="single" w:sz="4" w:space="0" w:color="auto"/>
            </w:tcBorders>
          </w:tcPr>
          <w:p w:rsidR="00720105" w:rsidRPr="004F5EDF" w:rsidRDefault="00720105" w:rsidP="00932A9F">
            <w:pPr>
              <w:widowControl w:val="0"/>
              <w:autoSpaceDE w:val="0"/>
              <w:autoSpaceDN w:val="0"/>
              <w:adjustRightInd w:val="0"/>
              <w:jc w:val="both"/>
              <w:rPr>
                <w:sz w:val="20"/>
              </w:rPr>
            </w:pPr>
          </w:p>
        </w:tc>
      </w:tr>
      <w:tr w:rsidR="00720105" w:rsidRPr="004F5EDF" w:rsidTr="00932A9F">
        <w:trPr>
          <w:trHeight w:val="225"/>
        </w:trPr>
        <w:tc>
          <w:tcPr>
            <w:tcW w:w="3369" w:type="dxa"/>
            <w:tcBorders>
              <w:top w:val="single" w:sz="4" w:space="0" w:color="auto"/>
              <w:left w:val="single" w:sz="4" w:space="0" w:color="auto"/>
              <w:bottom w:val="single" w:sz="4" w:space="0" w:color="auto"/>
              <w:right w:val="single" w:sz="4" w:space="0" w:color="auto"/>
            </w:tcBorders>
          </w:tcPr>
          <w:p w:rsidR="00720105" w:rsidRPr="004F5EDF" w:rsidRDefault="00720105" w:rsidP="00932A9F">
            <w:pPr>
              <w:widowControl w:val="0"/>
              <w:autoSpaceDE w:val="0"/>
              <w:autoSpaceDN w:val="0"/>
              <w:adjustRightInd w:val="0"/>
              <w:jc w:val="both"/>
            </w:pPr>
            <w:r w:rsidRPr="004F5EDF">
              <w:t>Адрес грузополучателя</w:t>
            </w:r>
          </w:p>
        </w:tc>
        <w:tc>
          <w:tcPr>
            <w:tcW w:w="4995" w:type="dxa"/>
            <w:tcBorders>
              <w:top w:val="single" w:sz="4" w:space="0" w:color="auto"/>
              <w:left w:val="single" w:sz="4" w:space="0" w:color="auto"/>
              <w:bottom w:val="single" w:sz="4" w:space="0" w:color="auto"/>
              <w:right w:val="single" w:sz="4" w:space="0" w:color="auto"/>
            </w:tcBorders>
          </w:tcPr>
          <w:p w:rsidR="00720105" w:rsidRPr="004F5EDF" w:rsidRDefault="00720105" w:rsidP="00932A9F">
            <w:pPr>
              <w:widowControl w:val="0"/>
              <w:autoSpaceDE w:val="0"/>
              <w:autoSpaceDN w:val="0"/>
              <w:adjustRightInd w:val="0"/>
              <w:jc w:val="both"/>
              <w:rPr>
                <w:sz w:val="20"/>
              </w:rPr>
            </w:pPr>
          </w:p>
        </w:tc>
      </w:tr>
    </w:tbl>
    <w:p w:rsidR="00720105" w:rsidRPr="004F5EDF" w:rsidRDefault="00720105" w:rsidP="00720105">
      <w:pPr>
        <w:widowControl w:val="0"/>
        <w:jc w:val="both"/>
      </w:pPr>
    </w:p>
    <w:p w:rsidR="00720105" w:rsidRPr="004F5EDF" w:rsidRDefault="00720105" w:rsidP="00720105">
      <w:pPr>
        <w:widowControl w:val="0"/>
        <w:jc w:val="both"/>
      </w:pPr>
    </w:p>
    <w:tbl>
      <w:tblPr>
        <w:tblW w:w="0" w:type="auto"/>
        <w:tblLook w:val="04A0" w:firstRow="1" w:lastRow="0" w:firstColumn="1" w:lastColumn="0" w:noHBand="0" w:noVBand="1"/>
      </w:tblPr>
      <w:tblGrid>
        <w:gridCol w:w="883"/>
        <w:gridCol w:w="1843"/>
        <w:gridCol w:w="2460"/>
        <w:gridCol w:w="2245"/>
        <w:gridCol w:w="1914"/>
      </w:tblGrid>
      <w:tr w:rsidR="00720105" w:rsidRPr="004F5EDF" w:rsidTr="00932A9F">
        <w:tc>
          <w:tcPr>
            <w:tcW w:w="883" w:type="dxa"/>
            <w:tcBorders>
              <w:top w:val="single" w:sz="4" w:space="0" w:color="auto"/>
              <w:left w:val="single" w:sz="4" w:space="0" w:color="auto"/>
              <w:bottom w:val="single" w:sz="4" w:space="0" w:color="auto"/>
              <w:right w:val="single" w:sz="4" w:space="0" w:color="auto"/>
            </w:tcBorders>
          </w:tcPr>
          <w:p w:rsidR="00720105" w:rsidRPr="004F5EDF" w:rsidRDefault="00720105" w:rsidP="00932A9F">
            <w:pPr>
              <w:widowControl w:val="0"/>
              <w:autoSpaceDE w:val="0"/>
              <w:autoSpaceDN w:val="0"/>
              <w:adjustRightInd w:val="0"/>
              <w:jc w:val="center"/>
              <w:rPr>
                <w:sz w:val="20"/>
              </w:rPr>
            </w:pPr>
            <w:r w:rsidRPr="004F5EDF">
              <w:rPr>
                <w:sz w:val="20"/>
              </w:rPr>
              <w:t>№ п/п</w:t>
            </w:r>
          </w:p>
        </w:tc>
        <w:tc>
          <w:tcPr>
            <w:tcW w:w="1910" w:type="dxa"/>
            <w:tcBorders>
              <w:top w:val="single" w:sz="4" w:space="0" w:color="auto"/>
              <w:left w:val="single" w:sz="4" w:space="0" w:color="auto"/>
              <w:bottom w:val="single" w:sz="4" w:space="0" w:color="auto"/>
              <w:right w:val="single" w:sz="4" w:space="0" w:color="auto"/>
            </w:tcBorders>
          </w:tcPr>
          <w:p w:rsidR="00720105" w:rsidRPr="004F5EDF" w:rsidRDefault="00720105" w:rsidP="00932A9F">
            <w:pPr>
              <w:widowControl w:val="0"/>
              <w:autoSpaceDE w:val="0"/>
              <w:autoSpaceDN w:val="0"/>
              <w:adjustRightInd w:val="0"/>
              <w:jc w:val="center"/>
              <w:rPr>
                <w:sz w:val="20"/>
              </w:rPr>
            </w:pPr>
            <w:r w:rsidRPr="004F5EDF">
              <w:rPr>
                <w:sz w:val="20"/>
              </w:rPr>
              <w:t>Номер вагона</w:t>
            </w:r>
          </w:p>
        </w:tc>
        <w:tc>
          <w:tcPr>
            <w:tcW w:w="2528" w:type="dxa"/>
            <w:tcBorders>
              <w:top w:val="single" w:sz="4" w:space="0" w:color="auto"/>
              <w:left w:val="single" w:sz="4" w:space="0" w:color="auto"/>
              <w:bottom w:val="single" w:sz="4" w:space="0" w:color="auto"/>
              <w:right w:val="single" w:sz="4" w:space="0" w:color="auto"/>
            </w:tcBorders>
          </w:tcPr>
          <w:p w:rsidR="00720105" w:rsidRPr="004F5EDF" w:rsidRDefault="00720105" w:rsidP="00932A9F">
            <w:pPr>
              <w:widowControl w:val="0"/>
              <w:autoSpaceDE w:val="0"/>
              <w:autoSpaceDN w:val="0"/>
              <w:adjustRightInd w:val="0"/>
              <w:jc w:val="center"/>
              <w:rPr>
                <w:sz w:val="20"/>
              </w:rPr>
            </w:pPr>
            <w:r w:rsidRPr="004F5EDF">
              <w:rPr>
                <w:sz w:val="20"/>
              </w:rPr>
              <w:t>Планируемая дата начала отстоя</w:t>
            </w:r>
          </w:p>
        </w:tc>
        <w:tc>
          <w:tcPr>
            <w:tcW w:w="2300" w:type="dxa"/>
            <w:tcBorders>
              <w:top w:val="single" w:sz="4" w:space="0" w:color="auto"/>
              <w:left w:val="single" w:sz="4" w:space="0" w:color="auto"/>
              <w:bottom w:val="single" w:sz="4" w:space="0" w:color="auto"/>
              <w:right w:val="single" w:sz="4" w:space="0" w:color="auto"/>
            </w:tcBorders>
          </w:tcPr>
          <w:p w:rsidR="00720105" w:rsidRPr="004F5EDF" w:rsidRDefault="00720105" w:rsidP="00932A9F">
            <w:pPr>
              <w:widowControl w:val="0"/>
              <w:autoSpaceDE w:val="0"/>
              <w:autoSpaceDN w:val="0"/>
              <w:adjustRightInd w:val="0"/>
              <w:jc w:val="center"/>
              <w:rPr>
                <w:sz w:val="20"/>
              </w:rPr>
            </w:pPr>
            <w:r w:rsidRPr="004F5EDF">
              <w:rPr>
                <w:sz w:val="20"/>
              </w:rPr>
              <w:t>Планируемая дата окончания отстоя</w:t>
            </w:r>
          </w:p>
        </w:tc>
        <w:tc>
          <w:tcPr>
            <w:tcW w:w="1985" w:type="dxa"/>
            <w:tcBorders>
              <w:top w:val="single" w:sz="4" w:space="0" w:color="auto"/>
              <w:left w:val="single" w:sz="4" w:space="0" w:color="auto"/>
              <w:bottom w:val="single" w:sz="4" w:space="0" w:color="auto"/>
              <w:right w:val="single" w:sz="4" w:space="0" w:color="auto"/>
            </w:tcBorders>
          </w:tcPr>
          <w:p w:rsidR="00720105" w:rsidRPr="004F5EDF" w:rsidRDefault="00720105" w:rsidP="00932A9F">
            <w:pPr>
              <w:widowControl w:val="0"/>
              <w:autoSpaceDE w:val="0"/>
              <w:autoSpaceDN w:val="0"/>
              <w:adjustRightInd w:val="0"/>
              <w:jc w:val="center"/>
              <w:rPr>
                <w:sz w:val="20"/>
              </w:rPr>
            </w:pPr>
            <w:r w:rsidRPr="004F5EDF">
              <w:rPr>
                <w:sz w:val="20"/>
              </w:rPr>
              <w:t>Срок отстоя (сут)</w:t>
            </w:r>
          </w:p>
        </w:tc>
      </w:tr>
      <w:tr w:rsidR="00720105" w:rsidRPr="004F5EDF" w:rsidTr="00932A9F">
        <w:tc>
          <w:tcPr>
            <w:tcW w:w="883" w:type="dxa"/>
            <w:tcBorders>
              <w:top w:val="single" w:sz="4" w:space="0" w:color="auto"/>
              <w:left w:val="single" w:sz="4" w:space="0" w:color="auto"/>
              <w:bottom w:val="single" w:sz="4" w:space="0" w:color="auto"/>
              <w:right w:val="single" w:sz="4" w:space="0" w:color="auto"/>
            </w:tcBorders>
          </w:tcPr>
          <w:p w:rsidR="00720105" w:rsidRPr="004F5EDF" w:rsidRDefault="00720105" w:rsidP="00932A9F">
            <w:pPr>
              <w:widowControl w:val="0"/>
              <w:autoSpaceDE w:val="0"/>
              <w:autoSpaceDN w:val="0"/>
              <w:adjustRightInd w:val="0"/>
              <w:jc w:val="both"/>
              <w:rPr>
                <w:sz w:val="20"/>
              </w:rPr>
            </w:pPr>
          </w:p>
        </w:tc>
        <w:tc>
          <w:tcPr>
            <w:tcW w:w="1910" w:type="dxa"/>
            <w:tcBorders>
              <w:top w:val="single" w:sz="4" w:space="0" w:color="auto"/>
              <w:left w:val="single" w:sz="4" w:space="0" w:color="auto"/>
              <w:bottom w:val="single" w:sz="4" w:space="0" w:color="auto"/>
              <w:right w:val="single" w:sz="4" w:space="0" w:color="auto"/>
            </w:tcBorders>
          </w:tcPr>
          <w:p w:rsidR="00720105" w:rsidRPr="004F5EDF" w:rsidRDefault="00720105" w:rsidP="00932A9F">
            <w:pPr>
              <w:widowControl w:val="0"/>
              <w:autoSpaceDE w:val="0"/>
              <w:autoSpaceDN w:val="0"/>
              <w:adjustRightInd w:val="0"/>
              <w:jc w:val="both"/>
              <w:rPr>
                <w:sz w:val="20"/>
              </w:rPr>
            </w:pPr>
          </w:p>
        </w:tc>
        <w:tc>
          <w:tcPr>
            <w:tcW w:w="2528" w:type="dxa"/>
            <w:tcBorders>
              <w:top w:val="single" w:sz="4" w:space="0" w:color="auto"/>
              <w:left w:val="single" w:sz="4" w:space="0" w:color="auto"/>
              <w:bottom w:val="single" w:sz="4" w:space="0" w:color="auto"/>
              <w:right w:val="single" w:sz="4" w:space="0" w:color="auto"/>
            </w:tcBorders>
          </w:tcPr>
          <w:p w:rsidR="00720105" w:rsidRPr="004F5EDF" w:rsidRDefault="00720105" w:rsidP="00932A9F">
            <w:pPr>
              <w:widowControl w:val="0"/>
              <w:autoSpaceDE w:val="0"/>
              <w:autoSpaceDN w:val="0"/>
              <w:adjustRightInd w:val="0"/>
              <w:jc w:val="both"/>
              <w:rPr>
                <w:sz w:val="20"/>
              </w:rPr>
            </w:pPr>
          </w:p>
        </w:tc>
        <w:tc>
          <w:tcPr>
            <w:tcW w:w="2300" w:type="dxa"/>
            <w:tcBorders>
              <w:top w:val="single" w:sz="4" w:space="0" w:color="auto"/>
              <w:left w:val="single" w:sz="4" w:space="0" w:color="auto"/>
              <w:bottom w:val="single" w:sz="4" w:space="0" w:color="auto"/>
              <w:right w:val="single" w:sz="4" w:space="0" w:color="auto"/>
            </w:tcBorders>
          </w:tcPr>
          <w:p w:rsidR="00720105" w:rsidRPr="004F5EDF" w:rsidRDefault="00720105" w:rsidP="00932A9F">
            <w:pPr>
              <w:widowControl w:val="0"/>
              <w:autoSpaceDE w:val="0"/>
              <w:autoSpaceDN w:val="0"/>
              <w:adjustRightInd w:val="0"/>
              <w:jc w:val="both"/>
              <w:rPr>
                <w:sz w:val="20"/>
              </w:rPr>
            </w:pPr>
          </w:p>
        </w:tc>
        <w:tc>
          <w:tcPr>
            <w:tcW w:w="1985" w:type="dxa"/>
            <w:tcBorders>
              <w:top w:val="single" w:sz="4" w:space="0" w:color="auto"/>
              <w:left w:val="single" w:sz="4" w:space="0" w:color="auto"/>
              <w:bottom w:val="single" w:sz="4" w:space="0" w:color="auto"/>
              <w:right w:val="single" w:sz="4" w:space="0" w:color="auto"/>
            </w:tcBorders>
          </w:tcPr>
          <w:p w:rsidR="00720105" w:rsidRPr="004F5EDF" w:rsidRDefault="00720105" w:rsidP="00932A9F">
            <w:pPr>
              <w:widowControl w:val="0"/>
              <w:autoSpaceDE w:val="0"/>
              <w:autoSpaceDN w:val="0"/>
              <w:adjustRightInd w:val="0"/>
              <w:jc w:val="both"/>
              <w:rPr>
                <w:sz w:val="20"/>
              </w:rPr>
            </w:pPr>
          </w:p>
        </w:tc>
      </w:tr>
      <w:tr w:rsidR="00720105" w:rsidRPr="004F5EDF" w:rsidTr="00932A9F">
        <w:trPr>
          <w:trHeight w:val="177"/>
        </w:trPr>
        <w:tc>
          <w:tcPr>
            <w:tcW w:w="883" w:type="dxa"/>
            <w:tcBorders>
              <w:top w:val="single" w:sz="4" w:space="0" w:color="auto"/>
              <w:left w:val="single" w:sz="4" w:space="0" w:color="auto"/>
              <w:bottom w:val="single" w:sz="4" w:space="0" w:color="auto"/>
              <w:right w:val="single" w:sz="4" w:space="0" w:color="auto"/>
            </w:tcBorders>
          </w:tcPr>
          <w:p w:rsidR="00720105" w:rsidRPr="004F5EDF" w:rsidRDefault="00720105" w:rsidP="00932A9F">
            <w:pPr>
              <w:widowControl w:val="0"/>
              <w:autoSpaceDE w:val="0"/>
              <w:autoSpaceDN w:val="0"/>
              <w:adjustRightInd w:val="0"/>
              <w:jc w:val="both"/>
              <w:rPr>
                <w:i/>
                <w:sz w:val="20"/>
              </w:rPr>
            </w:pPr>
          </w:p>
        </w:tc>
        <w:tc>
          <w:tcPr>
            <w:tcW w:w="1910" w:type="dxa"/>
            <w:tcBorders>
              <w:top w:val="single" w:sz="4" w:space="0" w:color="auto"/>
              <w:left w:val="single" w:sz="4" w:space="0" w:color="auto"/>
              <w:bottom w:val="single" w:sz="4" w:space="0" w:color="auto"/>
              <w:right w:val="single" w:sz="4" w:space="0" w:color="auto"/>
            </w:tcBorders>
          </w:tcPr>
          <w:p w:rsidR="00720105" w:rsidRPr="004F5EDF" w:rsidRDefault="00720105" w:rsidP="00932A9F">
            <w:pPr>
              <w:widowControl w:val="0"/>
              <w:autoSpaceDE w:val="0"/>
              <w:autoSpaceDN w:val="0"/>
              <w:adjustRightInd w:val="0"/>
              <w:jc w:val="both"/>
              <w:rPr>
                <w:i/>
                <w:sz w:val="20"/>
              </w:rPr>
            </w:pPr>
          </w:p>
        </w:tc>
        <w:tc>
          <w:tcPr>
            <w:tcW w:w="2528" w:type="dxa"/>
            <w:tcBorders>
              <w:top w:val="single" w:sz="4" w:space="0" w:color="auto"/>
              <w:left w:val="single" w:sz="4" w:space="0" w:color="auto"/>
              <w:bottom w:val="single" w:sz="4" w:space="0" w:color="auto"/>
              <w:right w:val="single" w:sz="4" w:space="0" w:color="auto"/>
            </w:tcBorders>
          </w:tcPr>
          <w:p w:rsidR="00720105" w:rsidRPr="004F5EDF" w:rsidRDefault="00720105" w:rsidP="00932A9F">
            <w:pPr>
              <w:widowControl w:val="0"/>
              <w:autoSpaceDE w:val="0"/>
              <w:autoSpaceDN w:val="0"/>
              <w:adjustRightInd w:val="0"/>
              <w:jc w:val="both"/>
              <w:rPr>
                <w:i/>
                <w:sz w:val="20"/>
              </w:rPr>
            </w:pPr>
          </w:p>
        </w:tc>
        <w:tc>
          <w:tcPr>
            <w:tcW w:w="2300" w:type="dxa"/>
            <w:tcBorders>
              <w:top w:val="single" w:sz="4" w:space="0" w:color="auto"/>
              <w:left w:val="single" w:sz="4" w:space="0" w:color="auto"/>
              <w:bottom w:val="single" w:sz="4" w:space="0" w:color="auto"/>
              <w:right w:val="single" w:sz="4" w:space="0" w:color="auto"/>
            </w:tcBorders>
          </w:tcPr>
          <w:p w:rsidR="00720105" w:rsidRPr="004F5EDF" w:rsidRDefault="00720105" w:rsidP="00932A9F">
            <w:pPr>
              <w:widowControl w:val="0"/>
              <w:autoSpaceDE w:val="0"/>
              <w:autoSpaceDN w:val="0"/>
              <w:adjustRightInd w:val="0"/>
              <w:jc w:val="both"/>
              <w:rPr>
                <w:i/>
                <w:sz w:val="20"/>
              </w:rPr>
            </w:pPr>
          </w:p>
        </w:tc>
        <w:tc>
          <w:tcPr>
            <w:tcW w:w="1985" w:type="dxa"/>
            <w:tcBorders>
              <w:top w:val="single" w:sz="4" w:space="0" w:color="auto"/>
              <w:left w:val="single" w:sz="4" w:space="0" w:color="auto"/>
              <w:bottom w:val="single" w:sz="4" w:space="0" w:color="auto"/>
              <w:right w:val="single" w:sz="4" w:space="0" w:color="auto"/>
            </w:tcBorders>
          </w:tcPr>
          <w:p w:rsidR="00720105" w:rsidRPr="004F5EDF" w:rsidRDefault="00720105" w:rsidP="00932A9F">
            <w:pPr>
              <w:widowControl w:val="0"/>
              <w:autoSpaceDE w:val="0"/>
              <w:autoSpaceDN w:val="0"/>
              <w:adjustRightInd w:val="0"/>
              <w:jc w:val="both"/>
              <w:rPr>
                <w:i/>
                <w:sz w:val="20"/>
              </w:rPr>
            </w:pPr>
          </w:p>
        </w:tc>
      </w:tr>
      <w:tr w:rsidR="00720105" w:rsidRPr="004F5EDF" w:rsidTr="00932A9F">
        <w:tc>
          <w:tcPr>
            <w:tcW w:w="883" w:type="dxa"/>
            <w:tcBorders>
              <w:top w:val="single" w:sz="4" w:space="0" w:color="auto"/>
              <w:left w:val="single" w:sz="4" w:space="0" w:color="auto"/>
              <w:bottom w:val="single" w:sz="4" w:space="0" w:color="auto"/>
              <w:right w:val="single" w:sz="4" w:space="0" w:color="auto"/>
            </w:tcBorders>
          </w:tcPr>
          <w:p w:rsidR="00720105" w:rsidRPr="004F5EDF" w:rsidRDefault="00720105" w:rsidP="00932A9F">
            <w:pPr>
              <w:widowControl w:val="0"/>
              <w:autoSpaceDE w:val="0"/>
              <w:autoSpaceDN w:val="0"/>
              <w:adjustRightInd w:val="0"/>
              <w:jc w:val="both"/>
              <w:rPr>
                <w:i/>
                <w:sz w:val="20"/>
              </w:rPr>
            </w:pPr>
          </w:p>
        </w:tc>
        <w:tc>
          <w:tcPr>
            <w:tcW w:w="1910" w:type="dxa"/>
            <w:tcBorders>
              <w:top w:val="single" w:sz="4" w:space="0" w:color="auto"/>
              <w:left w:val="single" w:sz="4" w:space="0" w:color="auto"/>
              <w:bottom w:val="single" w:sz="4" w:space="0" w:color="auto"/>
              <w:right w:val="single" w:sz="4" w:space="0" w:color="auto"/>
            </w:tcBorders>
          </w:tcPr>
          <w:p w:rsidR="00720105" w:rsidRPr="004F5EDF" w:rsidRDefault="00720105" w:rsidP="00932A9F">
            <w:pPr>
              <w:widowControl w:val="0"/>
              <w:autoSpaceDE w:val="0"/>
              <w:autoSpaceDN w:val="0"/>
              <w:adjustRightInd w:val="0"/>
              <w:jc w:val="both"/>
              <w:rPr>
                <w:i/>
                <w:sz w:val="20"/>
              </w:rPr>
            </w:pPr>
          </w:p>
        </w:tc>
        <w:tc>
          <w:tcPr>
            <w:tcW w:w="2528" w:type="dxa"/>
            <w:tcBorders>
              <w:top w:val="single" w:sz="4" w:space="0" w:color="auto"/>
              <w:left w:val="single" w:sz="4" w:space="0" w:color="auto"/>
              <w:bottom w:val="single" w:sz="4" w:space="0" w:color="auto"/>
              <w:right w:val="single" w:sz="4" w:space="0" w:color="auto"/>
            </w:tcBorders>
          </w:tcPr>
          <w:p w:rsidR="00720105" w:rsidRPr="004F5EDF" w:rsidRDefault="00720105" w:rsidP="00932A9F">
            <w:pPr>
              <w:widowControl w:val="0"/>
              <w:autoSpaceDE w:val="0"/>
              <w:autoSpaceDN w:val="0"/>
              <w:adjustRightInd w:val="0"/>
              <w:jc w:val="both"/>
              <w:rPr>
                <w:i/>
                <w:sz w:val="20"/>
              </w:rPr>
            </w:pPr>
          </w:p>
        </w:tc>
        <w:tc>
          <w:tcPr>
            <w:tcW w:w="2300" w:type="dxa"/>
            <w:tcBorders>
              <w:top w:val="single" w:sz="4" w:space="0" w:color="auto"/>
              <w:left w:val="single" w:sz="4" w:space="0" w:color="auto"/>
              <w:bottom w:val="single" w:sz="4" w:space="0" w:color="auto"/>
              <w:right w:val="single" w:sz="4" w:space="0" w:color="auto"/>
            </w:tcBorders>
          </w:tcPr>
          <w:p w:rsidR="00720105" w:rsidRPr="004F5EDF" w:rsidRDefault="00720105" w:rsidP="00932A9F">
            <w:pPr>
              <w:widowControl w:val="0"/>
              <w:autoSpaceDE w:val="0"/>
              <w:autoSpaceDN w:val="0"/>
              <w:adjustRightInd w:val="0"/>
              <w:jc w:val="both"/>
              <w:rPr>
                <w:i/>
                <w:sz w:val="20"/>
              </w:rPr>
            </w:pPr>
          </w:p>
        </w:tc>
        <w:tc>
          <w:tcPr>
            <w:tcW w:w="1985" w:type="dxa"/>
            <w:tcBorders>
              <w:top w:val="single" w:sz="4" w:space="0" w:color="auto"/>
              <w:left w:val="single" w:sz="4" w:space="0" w:color="auto"/>
              <w:bottom w:val="single" w:sz="4" w:space="0" w:color="auto"/>
              <w:right w:val="single" w:sz="4" w:space="0" w:color="auto"/>
            </w:tcBorders>
          </w:tcPr>
          <w:p w:rsidR="00720105" w:rsidRPr="004F5EDF" w:rsidRDefault="00720105" w:rsidP="00932A9F">
            <w:pPr>
              <w:widowControl w:val="0"/>
              <w:autoSpaceDE w:val="0"/>
              <w:autoSpaceDN w:val="0"/>
              <w:adjustRightInd w:val="0"/>
              <w:jc w:val="both"/>
              <w:rPr>
                <w:i/>
                <w:sz w:val="20"/>
              </w:rPr>
            </w:pPr>
          </w:p>
        </w:tc>
      </w:tr>
      <w:tr w:rsidR="00720105" w:rsidRPr="004F5EDF" w:rsidTr="00932A9F">
        <w:tc>
          <w:tcPr>
            <w:tcW w:w="883" w:type="dxa"/>
            <w:tcBorders>
              <w:top w:val="single" w:sz="4" w:space="0" w:color="auto"/>
              <w:left w:val="single" w:sz="4" w:space="0" w:color="auto"/>
              <w:bottom w:val="single" w:sz="4" w:space="0" w:color="auto"/>
              <w:right w:val="single" w:sz="4" w:space="0" w:color="auto"/>
            </w:tcBorders>
          </w:tcPr>
          <w:p w:rsidR="00720105" w:rsidRPr="004F5EDF" w:rsidRDefault="00720105" w:rsidP="00932A9F">
            <w:pPr>
              <w:widowControl w:val="0"/>
              <w:autoSpaceDE w:val="0"/>
              <w:autoSpaceDN w:val="0"/>
              <w:adjustRightInd w:val="0"/>
              <w:jc w:val="both"/>
              <w:rPr>
                <w:sz w:val="20"/>
              </w:rPr>
            </w:pPr>
            <w:r w:rsidRPr="004F5EDF">
              <w:rPr>
                <w:sz w:val="20"/>
              </w:rPr>
              <w:t>Итого вагонов</w:t>
            </w:r>
          </w:p>
        </w:tc>
        <w:tc>
          <w:tcPr>
            <w:tcW w:w="1910" w:type="dxa"/>
            <w:tcBorders>
              <w:top w:val="single" w:sz="4" w:space="0" w:color="auto"/>
              <w:left w:val="single" w:sz="4" w:space="0" w:color="auto"/>
              <w:bottom w:val="single" w:sz="4" w:space="0" w:color="auto"/>
              <w:right w:val="single" w:sz="4" w:space="0" w:color="auto"/>
            </w:tcBorders>
          </w:tcPr>
          <w:p w:rsidR="00720105" w:rsidRPr="004F5EDF" w:rsidRDefault="00720105" w:rsidP="00932A9F">
            <w:pPr>
              <w:widowControl w:val="0"/>
              <w:autoSpaceDE w:val="0"/>
              <w:autoSpaceDN w:val="0"/>
              <w:adjustRightInd w:val="0"/>
              <w:jc w:val="both"/>
              <w:rPr>
                <w:sz w:val="20"/>
              </w:rPr>
            </w:pPr>
          </w:p>
        </w:tc>
        <w:tc>
          <w:tcPr>
            <w:tcW w:w="2528" w:type="dxa"/>
            <w:tcBorders>
              <w:top w:val="single" w:sz="4" w:space="0" w:color="auto"/>
              <w:left w:val="single" w:sz="4" w:space="0" w:color="auto"/>
              <w:bottom w:val="single" w:sz="4" w:space="0" w:color="auto"/>
              <w:right w:val="single" w:sz="4" w:space="0" w:color="auto"/>
            </w:tcBorders>
          </w:tcPr>
          <w:p w:rsidR="00720105" w:rsidRPr="004F5EDF" w:rsidRDefault="00720105" w:rsidP="00932A9F">
            <w:pPr>
              <w:widowControl w:val="0"/>
              <w:autoSpaceDE w:val="0"/>
              <w:autoSpaceDN w:val="0"/>
              <w:adjustRightInd w:val="0"/>
              <w:jc w:val="both"/>
              <w:rPr>
                <w:sz w:val="20"/>
              </w:rPr>
            </w:pPr>
          </w:p>
        </w:tc>
        <w:tc>
          <w:tcPr>
            <w:tcW w:w="2300" w:type="dxa"/>
            <w:tcBorders>
              <w:top w:val="single" w:sz="4" w:space="0" w:color="auto"/>
              <w:left w:val="single" w:sz="4" w:space="0" w:color="auto"/>
              <w:bottom w:val="single" w:sz="4" w:space="0" w:color="auto"/>
              <w:right w:val="single" w:sz="4" w:space="0" w:color="auto"/>
            </w:tcBorders>
          </w:tcPr>
          <w:p w:rsidR="00720105" w:rsidRPr="004F5EDF" w:rsidRDefault="00720105" w:rsidP="00932A9F">
            <w:pPr>
              <w:widowControl w:val="0"/>
              <w:autoSpaceDE w:val="0"/>
              <w:autoSpaceDN w:val="0"/>
              <w:adjustRightInd w:val="0"/>
              <w:jc w:val="both"/>
              <w:rPr>
                <w:sz w:val="20"/>
              </w:rPr>
            </w:pPr>
          </w:p>
        </w:tc>
        <w:tc>
          <w:tcPr>
            <w:tcW w:w="1985" w:type="dxa"/>
            <w:tcBorders>
              <w:top w:val="single" w:sz="4" w:space="0" w:color="auto"/>
              <w:left w:val="single" w:sz="4" w:space="0" w:color="auto"/>
              <w:bottom w:val="single" w:sz="4" w:space="0" w:color="auto"/>
              <w:right w:val="single" w:sz="4" w:space="0" w:color="auto"/>
            </w:tcBorders>
          </w:tcPr>
          <w:p w:rsidR="00720105" w:rsidRPr="004F5EDF" w:rsidRDefault="00720105" w:rsidP="00932A9F">
            <w:pPr>
              <w:widowControl w:val="0"/>
              <w:autoSpaceDE w:val="0"/>
              <w:autoSpaceDN w:val="0"/>
              <w:adjustRightInd w:val="0"/>
              <w:jc w:val="both"/>
              <w:rPr>
                <w:sz w:val="20"/>
              </w:rPr>
            </w:pPr>
          </w:p>
        </w:tc>
      </w:tr>
    </w:tbl>
    <w:p w:rsidR="00720105" w:rsidRPr="004F5EDF" w:rsidRDefault="00720105" w:rsidP="00720105">
      <w:pPr>
        <w:widowControl w:val="0"/>
        <w:jc w:val="both"/>
      </w:pPr>
    </w:p>
    <w:p w:rsidR="00720105" w:rsidRPr="004F5EDF" w:rsidRDefault="00720105" w:rsidP="00720105">
      <w:pPr>
        <w:widowControl w:val="0"/>
      </w:pPr>
    </w:p>
    <w:p w:rsidR="00720105" w:rsidRPr="004F5EDF" w:rsidRDefault="00720105" w:rsidP="00720105">
      <w:pPr>
        <w:widowControl w:val="0"/>
        <w:autoSpaceDE w:val="0"/>
        <w:autoSpaceDN w:val="0"/>
        <w:adjustRightInd w:val="0"/>
        <w:rPr>
          <w:b/>
        </w:rPr>
      </w:pPr>
      <w:r w:rsidRPr="004F5EDF">
        <w:rPr>
          <w:b/>
        </w:rPr>
        <w:t xml:space="preserve">Заказчик </w:t>
      </w:r>
      <w:r w:rsidRPr="004F5EDF">
        <w:rPr>
          <w:b/>
        </w:rPr>
        <w:tab/>
      </w:r>
      <w:r w:rsidRPr="004F5EDF">
        <w:rPr>
          <w:b/>
        </w:rPr>
        <w:tab/>
      </w:r>
      <w:r w:rsidRPr="004F5EDF">
        <w:rPr>
          <w:b/>
        </w:rPr>
        <w:tab/>
      </w:r>
      <w:r w:rsidRPr="004F5EDF">
        <w:rPr>
          <w:b/>
        </w:rPr>
        <w:tab/>
      </w:r>
      <w:r w:rsidRPr="004F5EDF">
        <w:rPr>
          <w:b/>
        </w:rPr>
        <w:tab/>
      </w:r>
      <w:r w:rsidRPr="004F5EDF">
        <w:rPr>
          <w:b/>
        </w:rPr>
        <w:tab/>
      </w:r>
      <w:r w:rsidRPr="004F5EDF">
        <w:rPr>
          <w:b/>
        </w:rPr>
        <w:tab/>
      </w:r>
    </w:p>
    <w:p w:rsidR="00720105" w:rsidRPr="004F5EDF" w:rsidRDefault="00720105" w:rsidP="00720105">
      <w:pPr>
        <w:widowControl w:val="0"/>
        <w:autoSpaceDE w:val="0"/>
        <w:autoSpaceDN w:val="0"/>
        <w:adjustRightInd w:val="0"/>
        <w:jc w:val="both"/>
        <w:rPr>
          <w:b/>
        </w:rPr>
      </w:pPr>
      <w:r w:rsidRPr="004F5EDF">
        <w:rPr>
          <w:b/>
        </w:rPr>
        <w:t>________________________</w:t>
      </w:r>
      <w:r w:rsidRPr="004F5EDF">
        <w:rPr>
          <w:b/>
        </w:rPr>
        <w:tab/>
        <w:t xml:space="preserve">               ________________</w:t>
      </w:r>
    </w:p>
    <w:p w:rsidR="00720105" w:rsidRPr="004F5EDF" w:rsidRDefault="00720105" w:rsidP="00720105">
      <w:pPr>
        <w:widowControl w:val="0"/>
        <w:autoSpaceDE w:val="0"/>
        <w:autoSpaceDN w:val="0"/>
        <w:adjustRightInd w:val="0"/>
        <w:jc w:val="both"/>
        <w:rPr>
          <w:sz w:val="20"/>
        </w:rPr>
      </w:pPr>
      <w:r w:rsidRPr="004F5EDF">
        <w:rPr>
          <w:sz w:val="20"/>
        </w:rPr>
        <w:t xml:space="preserve">М.П.   (Ф.И.О., подпись)                                                     (дата)                                                                                  </w:t>
      </w:r>
    </w:p>
    <w:p w:rsidR="00720105" w:rsidRPr="004F5EDF" w:rsidRDefault="00720105" w:rsidP="00720105">
      <w:pPr>
        <w:widowControl w:val="0"/>
        <w:autoSpaceDE w:val="0"/>
        <w:autoSpaceDN w:val="0"/>
        <w:adjustRightInd w:val="0"/>
        <w:ind w:left="5664" w:firstLine="708"/>
        <w:rPr>
          <w:b/>
        </w:rPr>
      </w:pPr>
    </w:p>
    <w:p w:rsidR="00720105" w:rsidRPr="004F5EDF" w:rsidRDefault="00720105" w:rsidP="00720105">
      <w:pPr>
        <w:widowControl w:val="0"/>
        <w:autoSpaceDE w:val="0"/>
        <w:autoSpaceDN w:val="0"/>
        <w:adjustRightInd w:val="0"/>
        <w:rPr>
          <w:b/>
        </w:rPr>
      </w:pPr>
    </w:p>
    <w:p w:rsidR="00720105" w:rsidRPr="004F5EDF" w:rsidRDefault="00720105" w:rsidP="00720105">
      <w:pPr>
        <w:widowControl w:val="0"/>
        <w:autoSpaceDE w:val="0"/>
        <w:autoSpaceDN w:val="0"/>
        <w:adjustRightInd w:val="0"/>
        <w:rPr>
          <w:b/>
        </w:rPr>
      </w:pPr>
      <w:r w:rsidRPr="004F5EDF">
        <w:rPr>
          <w:b/>
        </w:rPr>
        <w:t>СОГЛАСОВАНО:</w:t>
      </w:r>
    </w:p>
    <w:p w:rsidR="00720105" w:rsidRPr="004F5EDF" w:rsidRDefault="00720105" w:rsidP="00720105">
      <w:pPr>
        <w:widowControl w:val="0"/>
        <w:autoSpaceDE w:val="0"/>
        <w:autoSpaceDN w:val="0"/>
        <w:adjustRightInd w:val="0"/>
        <w:rPr>
          <w:b/>
        </w:rPr>
      </w:pPr>
    </w:p>
    <w:p w:rsidR="00720105" w:rsidRPr="004F5EDF" w:rsidRDefault="00720105" w:rsidP="00720105">
      <w:pPr>
        <w:widowControl w:val="0"/>
        <w:autoSpaceDE w:val="0"/>
        <w:autoSpaceDN w:val="0"/>
        <w:adjustRightInd w:val="0"/>
        <w:rPr>
          <w:b/>
        </w:rPr>
      </w:pPr>
      <w:r w:rsidRPr="004F5EDF">
        <w:rPr>
          <w:b/>
        </w:rPr>
        <w:t>Исполнитель</w:t>
      </w:r>
      <w:r w:rsidRPr="004F5EDF">
        <w:rPr>
          <w:b/>
        </w:rPr>
        <w:tab/>
      </w:r>
      <w:r w:rsidRPr="004F5EDF">
        <w:rPr>
          <w:b/>
        </w:rPr>
        <w:tab/>
      </w:r>
      <w:r w:rsidRPr="004F5EDF">
        <w:rPr>
          <w:b/>
        </w:rPr>
        <w:tab/>
      </w:r>
      <w:r w:rsidRPr="004F5EDF">
        <w:rPr>
          <w:b/>
        </w:rPr>
        <w:tab/>
      </w:r>
      <w:r w:rsidRPr="004F5EDF">
        <w:rPr>
          <w:b/>
        </w:rPr>
        <w:tab/>
      </w:r>
      <w:r w:rsidRPr="004F5EDF">
        <w:rPr>
          <w:b/>
        </w:rPr>
        <w:tab/>
      </w:r>
      <w:r w:rsidRPr="004F5EDF">
        <w:rPr>
          <w:b/>
        </w:rPr>
        <w:tab/>
      </w:r>
    </w:p>
    <w:p w:rsidR="00720105" w:rsidRPr="004F5EDF" w:rsidRDefault="00720105" w:rsidP="00720105">
      <w:pPr>
        <w:widowControl w:val="0"/>
        <w:autoSpaceDE w:val="0"/>
        <w:autoSpaceDN w:val="0"/>
        <w:adjustRightInd w:val="0"/>
        <w:jc w:val="both"/>
        <w:rPr>
          <w:b/>
        </w:rPr>
      </w:pPr>
      <w:r w:rsidRPr="004F5EDF">
        <w:rPr>
          <w:b/>
        </w:rPr>
        <w:t>________________________</w:t>
      </w:r>
      <w:r w:rsidRPr="004F5EDF">
        <w:rPr>
          <w:b/>
        </w:rPr>
        <w:tab/>
        <w:t xml:space="preserve">               ________________</w:t>
      </w:r>
    </w:p>
    <w:p w:rsidR="00720105" w:rsidRPr="004F5EDF" w:rsidRDefault="00720105" w:rsidP="00720105">
      <w:pPr>
        <w:widowControl w:val="0"/>
        <w:autoSpaceDE w:val="0"/>
        <w:autoSpaceDN w:val="0"/>
        <w:adjustRightInd w:val="0"/>
        <w:jc w:val="both"/>
        <w:rPr>
          <w:sz w:val="20"/>
        </w:rPr>
      </w:pPr>
      <w:r w:rsidRPr="004F5EDF">
        <w:rPr>
          <w:sz w:val="20"/>
        </w:rPr>
        <w:t xml:space="preserve">М.П.   (Ф.И.О., подпись)                                                     (дата)                                                                                  </w:t>
      </w:r>
    </w:p>
    <w:p w:rsidR="00720105" w:rsidRPr="004F5EDF" w:rsidRDefault="00720105" w:rsidP="00720105">
      <w:pPr>
        <w:widowControl w:val="0"/>
        <w:autoSpaceDE w:val="0"/>
        <w:autoSpaceDN w:val="0"/>
        <w:adjustRightInd w:val="0"/>
        <w:jc w:val="both"/>
        <w:rPr>
          <w:b/>
        </w:rPr>
      </w:pPr>
    </w:p>
    <w:p w:rsidR="00720105" w:rsidRPr="004F5EDF" w:rsidRDefault="00720105" w:rsidP="00720105">
      <w:pPr>
        <w:widowControl w:val="0"/>
        <w:autoSpaceDE w:val="0"/>
        <w:autoSpaceDN w:val="0"/>
        <w:adjustRightInd w:val="0"/>
        <w:jc w:val="both"/>
        <w:rPr>
          <w:b/>
        </w:rPr>
      </w:pPr>
    </w:p>
    <w:p w:rsidR="00720105" w:rsidRPr="004F5EDF" w:rsidRDefault="00720105" w:rsidP="00720105">
      <w:pPr>
        <w:widowControl w:val="0"/>
        <w:autoSpaceDE w:val="0"/>
        <w:autoSpaceDN w:val="0"/>
        <w:adjustRightInd w:val="0"/>
        <w:jc w:val="both"/>
        <w:rPr>
          <w:b/>
        </w:rPr>
      </w:pPr>
    </w:p>
    <w:p w:rsidR="00720105" w:rsidRPr="004F5EDF" w:rsidRDefault="00720105" w:rsidP="00720105">
      <w:pPr>
        <w:widowControl w:val="0"/>
        <w:autoSpaceDE w:val="0"/>
        <w:autoSpaceDN w:val="0"/>
        <w:adjustRightInd w:val="0"/>
        <w:rPr>
          <w:b/>
        </w:rPr>
      </w:pPr>
      <w:r w:rsidRPr="004F5EDF">
        <w:rPr>
          <w:b/>
        </w:rPr>
        <w:t xml:space="preserve">Форма согласована сторонами:                                                            </w:t>
      </w:r>
    </w:p>
    <w:p w:rsidR="00720105" w:rsidRDefault="00720105" w:rsidP="00720105"/>
    <w:p w:rsidR="00720105" w:rsidRDefault="00720105" w:rsidP="00720105"/>
    <w:tbl>
      <w:tblPr>
        <w:tblpPr w:leftFromText="180" w:rightFromText="180" w:vertAnchor="text" w:horzAnchor="page" w:tblpX="1342" w:tblpY="216"/>
        <w:tblW w:w="9720" w:type="dxa"/>
        <w:tblLook w:val="0000" w:firstRow="0" w:lastRow="0" w:firstColumn="0" w:lastColumn="0" w:noHBand="0" w:noVBand="0"/>
      </w:tblPr>
      <w:tblGrid>
        <w:gridCol w:w="4922"/>
        <w:gridCol w:w="4798"/>
      </w:tblGrid>
      <w:tr w:rsidR="00720105" w:rsidRPr="00624284" w:rsidTr="00932A9F">
        <w:tc>
          <w:tcPr>
            <w:tcW w:w="4922" w:type="dxa"/>
          </w:tcPr>
          <w:p w:rsidR="00720105" w:rsidRPr="006948F7" w:rsidRDefault="00720105" w:rsidP="00932A9F">
            <w:pPr>
              <w:pStyle w:val="3"/>
              <w:tabs>
                <w:tab w:val="center" w:pos="3276"/>
                <w:tab w:val="left" w:pos="4575"/>
              </w:tabs>
              <w:jc w:val="center"/>
            </w:pPr>
            <w:r w:rsidRPr="006948F7">
              <w:rPr>
                <w:b/>
                <w:bCs/>
              </w:rPr>
              <w:t>От Подрядчика</w:t>
            </w:r>
          </w:p>
        </w:tc>
        <w:tc>
          <w:tcPr>
            <w:tcW w:w="4798" w:type="dxa"/>
          </w:tcPr>
          <w:p w:rsidR="00720105" w:rsidRPr="006948F7" w:rsidRDefault="00720105" w:rsidP="00932A9F">
            <w:pPr>
              <w:pStyle w:val="3"/>
              <w:jc w:val="center"/>
            </w:pPr>
            <w:r w:rsidRPr="006948F7">
              <w:rPr>
                <w:b/>
                <w:bCs/>
              </w:rPr>
              <w:t>От Заказчика</w:t>
            </w:r>
          </w:p>
        </w:tc>
      </w:tr>
      <w:tr w:rsidR="00720105" w:rsidRPr="00624284" w:rsidTr="00932A9F">
        <w:tc>
          <w:tcPr>
            <w:tcW w:w="4922" w:type="dxa"/>
          </w:tcPr>
          <w:p w:rsidR="00720105" w:rsidRPr="00624284" w:rsidRDefault="00720105" w:rsidP="00932A9F">
            <w:pPr>
              <w:pStyle w:val="ConsTitle"/>
              <w:rPr>
                <w:rFonts w:ascii="Times New Roman" w:hAnsi="Times New Roman" w:cs="Times New Roman"/>
                <w:bCs w:val="0"/>
                <w:sz w:val="24"/>
                <w:szCs w:val="24"/>
              </w:rPr>
            </w:pPr>
          </w:p>
        </w:tc>
        <w:tc>
          <w:tcPr>
            <w:tcW w:w="4798" w:type="dxa"/>
          </w:tcPr>
          <w:p w:rsidR="00720105" w:rsidRPr="00205FBC" w:rsidRDefault="00720105" w:rsidP="00932A9F">
            <w:pPr>
              <w:pStyle w:val="3"/>
              <w:rPr>
                <w:b/>
              </w:rPr>
            </w:pPr>
          </w:p>
        </w:tc>
      </w:tr>
      <w:tr w:rsidR="00720105" w:rsidRPr="00624284" w:rsidTr="00932A9F">
        <w:tc>
          <w:tcPr>
            <w:tcW w:w="4922" w:type="dxa"/>
          </w:tcPr>
          <w:p w:rsidR="00720105" w:rsidRPr="008B0446" w:rsidRDefault="00720105" w:rsidP="00932A9F">
            <w:pPr>
              <w:pStyle w:val="ConsTitle"/>
              <w:rPr>
                <w:rFonts w:ascii="Times New Roman" w:hAnsi="Times New Roman" w:cs="Times New Roman"/>
                <w:bCs w:val="0"/>
                <w:sz w:val="24"/>
                <w:szCs w:val="24"/>
              </w:rPr>
            </w:pPr>
          </w:p>
          <w:p w:rsidR="00720105" w:rsidRDefault="00720105" w:rsidP="00932A9F">
            <w:pPr>
              <w:pStyle w:val="ConsNormal"/>
              <w:widowControl/>
              <w:ind w:right="277" w:firstLine="0"/>
              <w:jc w:val="both"/>
              <w:rPr>
                <w:rFonts w:ascii="Times New Roman" w:hAnsi="Times New Roman" w:cs="Times New Roman"/>
                <w:b/>
                <w:sz w:val="24"/>
                <w:szCs w:val="24"/>
              </w:rPr>
            </w:pPr>
            <w:r w:rsidRPr="008B0446">
              <w:rPr>
                <w:rFonts w:ascii="Times New Roman" w:hAnsi="Times New Roman" w:cs="Times New Roman"/>
                <w:sz w:val="24"/>
                <w:szCs w:val="24"/>
              </w:rPr>
              <w:t xml:space="preserve">                    ____________</w:t>
            </w:r>
            <w:r w:rsidRPr="003147D6">
              <w:rPr>
                <w:rFonts w:ascii="Times New Roman" w:hAnsi="Times New Roman" w:cs="Times New Roman"/>
                <w:sz w:val="24"/>
                <w:szCs w:val="24"/>
              </w:rPr>
              <w:t xml:space="preserve"> </w:t>
            </w:r>
            <w:r>
              <w:t xml:space="preserve"> </w:t>
            </w:r>
            <w:r w:rsidRPr="004671DB">
              <w:rPr>
                <w:rFonts w:ascii="Times New Roman" w:hAnsi="Times New Roman" w:cs="Times New Roman"/>
                <w:sz w:val="24"/>
                <w:szCs w:val="24"/>
              </w:rPr>
              <w:t xml:space="preserve"> </w:t>
            </w:r>
            <w:r w:rsidRPr="004671DB">
              <w:rPr>
                <w:rFonts w:ascii="Times New Roman" w:hAnsi="Times New Roman" w:cs="Times New Roman"/>
                <w:b/>
                <w:sz w:val="24"/>
                <w:szCs w:val="24"/>
              </w:rPr>
              <w:t xml:space="preserve"> </w:t>
            </w:r>
            <w:r>
              <w:rPr>
                <w:rFonts w:ascii="Times New Roman" w:hAnsi="Times New Roman" w:cs="Times New Roman"/>
                <w:b/>
                <w:sz w:val="24"/>
                <w:szCs w:val="24"/>
              </w:rPr>
              <w:t xml:space="preserve">Г.Г. Черкезов  </w:t>
            </w:r>
            <w:r w:rsidRPr="008D4C8D">
              <w:rPr>
                <w:rFonts w:ascii="Times New Roman" w:hAnsi="Times New Roman" w:cs="Times New Roman"/>
                <w:b/>
                <w:sz w:val="24"/>
                <w:szCs w:val="24"/>
              </w:rPr>
              <w:t xml:space="preserve">   </w:t>
            </w:r>
          </w:p>
          <w:p w:rsidR="00720105" w:rsidRPr="008B0446" w:rsidRDefault="00720105" w:rsidP="00932A9F">
            <w:pPr>
              <w:pStyle w:val="ConsTitle"/>
              <w:rPr>
                <w:rFonts w:ascii="Times New Roman" w:hAnsi="Times New Roman" w:cs="Times New Roman"/>
                <w:bCs w:val="0"/>
                <w:sz w:val="24"/>
                <w:szCs w:val="24"/>
              </w:rPr>
            </w:pPr>
          </w:p>
        </w:tc>
        <w:tc>
          <w:tcPr>
            <w:tcW w:w="4798" w:type="dxa"/>
          </w:tcPr>
          <w:p w:rsidR="00720105" w:rsidRPr="00205FBC" w:rsidRDefault="00720105" w:rsidP="00932A9F">
            <w:pPr>
              <w:pStyle w:val="3"/>
              <w:rPr>
                <w:b/>
                <w:bCs/>
              </w:rPr>
            </w:pPr>
          </w:p>
          <w:p w:rsidR="00720105" w:rsidRPr="00205FBC" w:rsidRDefault="00720105" w:rsidP="00932A9F">
            <w:pPr>
              <w:pStyle w:val="3"/>
              <w:rPr>
                <w:b/>
                <w:bCs/>
              </w:rPr>
            </w:pPr>
            <w:r w:rsidRPr="00205FBC">
              <w:rPr>
                <w:b/>
                <w:bCs/>
              </w:rPr>
              <w:t xml:space="preserve">________________ </w:t>
            </w:r>
            <w:r>
              <w:rPr>
                <w:b/>
              </w:rPr>
              <w:t>_______________</w:t>
            </w:r>
          </w:p>
        </w:tc>
      </w:tr>
    </w:tbl>
    <w:p w:rsidR="00720105" w:rsidRPr="007D57A9" w:rsidRDefault="00720105" w:rsidP="00720105">
      <w:pPr>
        <w:spacing w:line="360" w:lineRule="auto"/>
        <w:jc w:val="right"/>
      </w:pPr>
      <w:r w:rsidRPr="007D57A9">
        <w:lastRenderedPageBreak/>
        <w:t xml:space="preserve">Приложение № </w:t>
      </w:r>
      <w:r>
        <w:t>5</w:t>
      </w:r>
    </w:p>
    <w:p w:rsidR="00720105" w:rsidRDefault="00720105" w:rsidP="00720105">
      <w:pPr>
        <w:jc w:val="center"/>
        <w:rPr>
          <w:b/>
          <w:sz w:val="28"/>
          <w:szCs w:val="28"/>
        </w:rPr>
      </w:pPr>
      <w:r>
        <w:t xml:space="preserve">                                                        </w:t>
      </w:r>
      <w:r w:rsidRPr="007D57A9">
        <w:t xml:space="preserve">к договору </w:t>
      </w:r>
      <w:r w:rsidRPr="0035397E">
        <w:t>№ ВРК-1/______/20____ от «__» ______20__ г.</w:t>
      </w:r>
    </w:p>
    <w:p w:rsidR="00720105" w:rsidRDefault="00720105" w:rsidP="00720105">
      <w:pPr>
        <w:jc w:val="center"/>
        <w:rPr>
          <w:b/>
          <w:sz w:val="28"/>
          <w:szCs w:val="28"/>
        </w:rPr>
      </w:pPr>
    </w:p>
    <w:p w:rsidR="00720105" w:rsidRDefault="00720105" w:rsidP="00720105">
      <w:pPr>
        <w:jc w:val="center"/>
        <w:rPr>
          <w:b/>
          <w:sz w:val="28"/>
          <w:szCs w:val="28"/>
        </w:rPr>
      </w:pPr>
    </w:p>
    <w:p w:rsidR="00720105" w:rsidRDefault="00720105" w:rsidP="00720105">
      <w:pPr>
        <w:jc w:val="center"/>
        <w:rPr>
          <w:b/>
          <w:sz w:val="28"/>
          <w:szCs w:val="28"/>
        </w:rPr>
      </w:pPr>
    </w:p>
    <w:p w:rsidR="00720105" w:rsidRPr="00222ED2" w:rsidRDefault="00720105" w:rsidP="00720105">
      <w:pPr>
        <w:jc w:val="center"/>
        <w:rPr>
          <w:b/>
        </w:rPr>
      </w:pPr>
      <w:r w:rsidRPr="00222ED2">
        <w:rPr>
          <w:b/>
        </w:rPr>
        <w:t>Перечень и реквизиты Депо /ВКМ Подрядчика</w:t>
      </w:r>
    </w:p>
    <w:p w:rsidR="00720105" w:rsidRDefault="00720105" w:rsidP="00720105">
      <w:pPr>
        <w:jc w:val="center"/>
        <w:rPr>
          <w:b/>
          <w:sz w:val="28"/>
          <w:szCs w:val="28"/>
        </w:rPr>
      </w:pPr>
    </w:p>
    <w:p w:rsidR="00720105" w:rsidRPr="009863AF" w:rsidRDefault="00720105" w:rsidP="00720105">
      <w:pPr>
        <w:pStyle w:val="aff0"/>
        <w:numPr>
          <w:ilvl w:val="0"/>
          <w:numId w:val="4"/>
        </w:numPr>
      </w:pPr>
      <w:r w:rsidRPr="009863AF">
        <w:t>Перечень Депо/ВКМ Подрядчика:</w:t>
      </w:r>
    </w:p>
    <w:p w:rsidR="00720105" w:rsidRDefault="00720105" w:rsidP="00720105">
      <w:pPr>
        <w:jc w:val="center"/>
      </w:pPr>
    </w:p>
    <w:tbl>
      <w:tblPr>
        <w:tblW w:w="10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494"/>
        <w:gridCol w:w="516"/>
        <w:gridCol w:w="2678"/>
        <w:gridCol w:w="567"/>
        <w:gridCol w:w="3365"/>
      </w:tblGrid>
      <w:tr w:rsidR="00720105" w:rsidRPr="00EF24BA" w:rsidTr="00932A9F">
        <w:trPr>
          <w:trHeight w:val="1338"/>
          <w:jc w:val="center"/>
        </w:trPr>
        <w:tc>
          <w:tcPr>
            <w:tcW w:w="515" w:type="dxa"/>
            <w:tcBorders>
              <w:top w:val="single" w:sz="4" w:space="0" w:color="auto"/>
              <w:left w:val="single" w:sz="4" w:space="0" w:color="auto"/>
              <w:bottom w:val="single" w:sz="4" w:space="0" w:color="auto"/>
              <w:right w:val="single" w:sz="4" w:space="0" w:color="auto"/>
            </w:tcBorders>
            <w:vAlign w:val="center"/>
          </w:tcPr>
          <w:p w:rsidR="00720105" w:rsidRPr="00EF24BA" w:rsidRDefault="00720105" w:rsidP="00932A9F">
            <w:pPr>
              <w:rPr>
                <w:b/>
                <w:bCs/>
              </w:rPr>
            </w:pPr>
          </w:p>
          <w:p w:rsidR="00720105" w:rsidRPr="00EF24BA" w:rsidRDefault="00720105" w:rsidP="00932A9F">
            <w:pPr>
              <w:rPr>
                <w:b/>
                <w:bCs/>
              </w:rPr>
            </w:pPr>
            <w:r w:rsidRPr="00EF24BA">
              <w:rPr>
                <w:b/>
                <w:bCs/>
              </w:rPr>
              <w:t>1.</w:t>
            </w:r>
          </w:p>
          <w:p w:rsidR="00720105" w:rsidRPr="00EF24BA" w:rsidRDefault="00720105" w:rsidP="00932A9F">
            <w:pPr>
              <w:rPr>
                <w:b/>
                <w:bCs/>
              </w:rPr>
            </w:pPr>
          </w:p>
        </w:tc>
        <w:tc>
          <w:tcPr>
            <w:tcW w:w="2494"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Cs/>
              </w:rPr>
            </w:pPr>
            <w:r w:rsidRPr="00EF24BA">
              <w:rPr>
                <w:bCs/>
              </w:rPr>
              <w:t>ВЧДр Санкт-Петербург-</w:t>
            </w:r>
          </w:p>
          <w:p w:rsidR="00720105" w:rsidRPr="00EF24BA" w:rsidRDefault="00720105" w:rsidP="00932A9F">
            <w:pPr>
              <w:rPr>
                <w:bCs/>
              </w:rPr>
            </w:pPr>
            <w:r w:rsidRPr="00EF24BA">
              <w:rPr>
                <w:bCs/>
              </w:rPr>
              <w:t>Московский-</w:t>
            </w:r>
          </w:p>
          <w:p w:rsidR="00720105" w:rsidRPr="00EF24BA" w:rsidRDefault="00720105" w:rsidP="00932A9F">
            <w:pPr>
              <w:rPr>
                <w:bCs/>
              </w:rPr>
            </w:pPr>
            <w:r w:rsidRPr="00EF24BA">
              <w:rPr>
                <w:bCs/>
              </w:rPr>
              <w:t>Сортировочный</w:t>
            </w:r>
          </w:p>
        </w:tc>
        <w:tc>
          <w:tcPr>
            <w:tcW w:w="516"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
                <w:bCs/>
              </w:rPr>
            </w:pPr>
            <w:r w:rsidRPr="00EF24BA">
              <w:rPr>
                <w:b/>
                <w:bCs/>
              </w:rPr>
              <w:t>14.</w:t>
            </w:r>
          </w:p>
        </w:tc>
        <w:tc>
          <w:tcPr>
            <w:tcW w:w="2678"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Cs/>
              </w:rPr>
            </w:pPr>
            <w:r w:rsidRPr="00EF24BA">
              <w:rPr>
                <w:bCs/>
              </w:rPr>
              <w:t>ВЧДр Батайск/участок Лихая/ВКМ</w:t>
            </w:r>
          </w:p>
        </w:tc>
        <w:tc>
          <w:tcPr>
            <w:tcW w:w="567"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
                <w:bCs/>
              </w:rPr>
            </w:pPr>
            <w:r w:rsidRPr="00EF24BA">
              <w:rPr>
                <w:b/>
                <w:bCs/>
              </w:rPr>
              <w:t>27.</w:t>
            </w:r>
          </w:p>
        </w:tc>
        <w:tc>
          <w:tcPr>
            <w:tcW w:w="3366"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Cs/>
              </w:rPr>
            </w:pPr>
            <w:r w:rsidRPr="00EF24BA">
              <w:rPr>
                <w:bCs/>
              </w:rPr>
              <w:t>ВЧДр Чернышевск-Забайкальский/ВКМ</w:t>
            </w:r>
          </w:p>
        </w:tc>
      </w:tr>
      <w:tr w:rsidR="00720105" w:rsidRPr="00EF24BA" w:rsidTr="00932A9F">
        <w:trPr>
          <w:trHeight w:val="644"/>
          <w:jc w:val="center"/>
        </w:trPr>
        <w:tc>
          <w:tcPr>
            <w:tcW w:w="515"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
                <w:bCs/>
              </w:rPr>
            </w:pPr>
            <w:r w:rsidRPr="00EF24BA">
              <w:rPr>
                <w:b/>
                <w:bCs/>
              </w:rPr>
              <w:t>2.</w:t>
            </w:r>
          </w:p>
        </w:tc>
        <w:tc>
          <w:tcPr>
            <w:tcW w:w="2494"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Cs/>
              </w:rPr>
            </w:pPr>
            <w:r w:rsidRPr="00EF24BA">
              <w:rPr>
                <w:bCs/>
              </w:rPr>
              <w:t>ВЧДр Псков/ участок Новосокольники/ ВКМ</w:t>
            </w:r>
          </w:p>
        </w:tc>
        <w:tc>
          <w:tcPr>
            <w:tcW w:w="516"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
                <w:bCs/>
              </w:rPr>
            </w:pPr>
            <w:r w:rsidRPr="00EF24BA">
              <w:rPr>
                <w:b/>
                <w:bCs/>
              </w:rPr>
              <w:t>15.</w:t>
            </w:r>
          </w:p>
        </w:tc>
        <w:tc>
          <w:tcPr>
            <w:tcW w:w="2678"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Cs/>
              </w:rPr>
            </w:pPr>
            <w:r w:rsidRPr="00EF24BA">
              <w:rPr>
                <w:bCs/>
              </w:rPr>
              <w:t>ВЧДр Краснодар</w:t>
            </w:r>
          </w:p>
        </w:tc>
        <w:tc>
          <w:tcPr>
            <w:tcW w:w="567"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
                <w:bCs/>
              </w:rPr>
            </w:pPr>
            <w:r w:rsidRPr="00EF24BA">
              <w:rPr>
                <w:b/>
                <w:bCs/>
              </w:rPr>
              <w:t>28.</w:t>
            </w:r>
          </w:p>
        </w:tc>
        <w:tc>
          <w:tcPr>
            <w:tcW w:w="3366"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Cs/>
              </w:rPr>
            </w:pPr>
            <w:r w:rsidRPr="00EF24BA">
              <w:rPr>
                <w:bCs/>
              </w:rPr>
              <w:t>ВЧДр Инская/участок Линево</w:t>
            </w:r>
          </w:p>
        </w:tc>
      </w:tr>
      <w:tr w:rsidR="00720105" w:rsidRPr="00EF24BA" w:rsidTr="00932A9F">
        <w:trPr>
          <w:trHeight w:val="459"/>
          <w:jc w:val="center"/>
        </w:trPr>
        <w:tc>
          <w:tcPr>
            <w:tcW w:w="515"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
                <w:bCs/>
              </w:rPr>
            </w:pPr>
            <w:r w:rsidRPr="00EF24BA">
              <w:rPr>
                <w:b/>
                <w:bCs/>
              </w:rPr>
              <w:t>3.</w:t>
            </w:r>
          </w:p>
        </w:tc>
        <w:tc>
          <w:tcPr>
            <w:tcW w:w="2494"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Cs/>
              </w:rPr>
            </w:pPr>
            <w:r w:rsidRPr="00EF24BA">
              <w:rPr>
                <w:bCs/>
              </w:rPr>
              <w:t>ВЧДр Тосно</w:t>
            </w:r>
            <w:r>
              <w:rPr>
                <w:bCs/>
              </w:rPr>
              <w:t>/участок Лужская</w:t>
            </w:r>
            <w:r w:rsidRPr="00EF24BA">
              <w:rPr>
                <w:bCs/>
              </w:rPr>
              <w:t>/ВКМ</w:t>
            </w:r>
          </w:p>
        </w:tc>
        <w:tc>
          <w:tcPr>
            <w:tcW w:w="516"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
                <w:bCs/>
              </w:rPr>
            </w:pPr>
            <w:r w:rsidRPr="00EF24BA">
              <w:rPr>
                <w:b/>
                <w:bCs/>
              </w:rPr>
              <w:t>16.</w:t>
            </w:r>
          </w:p>
        </w:tc>
        <w:tc>
          <w:tcPr>
            <w:tcW w:w="2678"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Cs/>
              </w:rPr>
            </w:pPr>
            <w:r w:rsidRPr="00EF24BA">
              <w:rPr>
                <w:bCs/>
              </w:rPr>
              <w:t>ВЧДр Астрахань</w:t>
            </w:r>
            <w:r>
              <w:rPr>
                <w:bCs/>
              </w:rPr>
              <w:t>/ВКМ</w:t>
            </w:r>
          </w:p>
        </w:tc>
        <w:tc>
          <w:tcPr>
            <w:tcW w:w="567"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
                <w:bCs/>
              </w:rPr>
            </w:pPr>
            <w:r w:rsidRPr="00EF24BA">
              <w:rPr>
                <w:b/>
                <w:bCs/>
              </w:rPr>
              <w:t>29.</w:t>
            </w:r>
          </w:p>
        </w:tc>
        <w:tc>
          <w:tcPr>
            <w:tcW w:w="3366"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Cs/>
              </w:rPr>
            </w:pPr>
            <w:r w:rsidRPr="00EF24BA">
              <w:rPr>
                <w:bCs/>
              </w:rPr>
              <w:t>ВЧДр Ленинск-Кузнецкий/ участок Егозово</w:t>
            </w:r>
            <w:r>
              <w:rPr>
                <w:bCs/>
              </w:rPr>
              <w:t>/участок Прокопьевск</w:t>
            </w:r>
          </w:p>
        </w:tc>
      </w:tr>
      <w:tr w:rsidR="00720105" w:rsidRPr="00EF24BA" w:rsidTr="00932A9F">
        <w:trPr>
          <w:trHeight w:val="423"/>
          <w:jc w:val="center"/>
        </w:trPr>
        <w:tc>
          <w:tcPr>
            <w:tcW w:w="515"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
                <w:bCs/>
              </w:rPr>
            </w:pPr>
            <w:r w:rsidRPr="00EF24BA">
              <w:rPr>
                <w:b/>
                <w:bCs/>
              </w:rPr>
              <w:t>4.</w:t>
            </w:r>
          </w:p>
        </w:tc>
        <w:tc>
          <w:tcPr>
            <w:tcW w:w="2494"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Cs/>
              </w:rPr>
            </w:pPr>
            <w:r w:rsidRPr="00EF24BA">
              <w:rPr>
                <w:bCs/>
              </w:rPr>
              <w:t>ВЧДр Петрозаводск</w:t>
            </w:r>
          </w:p>
        </w:tc>
        <w:tc>
          <w:tcPr>
            <w:tcW w:w="516"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
                <w:bCs/>
              </w:rPr>
            </w:pPr>
            <w:r w:rsidRPr="00EF24BA">
              <w:rPr>
                <w:b/>
                <w:bCs/>
              </w:rPr>
              <w:t>17.</w:t>
            </w:r>
          </w:p>
        </w:tc>
        <w:tc>
          <w:tcPr>
            <w:tcW w:w="2678"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Cs/>
              </w:rPr>
            </w:pPr>
            <w:r w:rsidRPr="00EF24BA">
              <w:rPr>
                <w:bCs/>
              </w:rPr>
              <w:t>ВЧДр Рыбное</w:t>
            </w:r>
          </w:p>
        </w:tc>
        <w:tc>
          <w:tcPr>
            <w:tcW w:w="567"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
                <w:bCs/>
              </w:rPr>
            </w:pPr>
            <w:r w:rsidRPr="00EF24BA">
              <w:rPr>
                <w:b/>
                <w:bCs/>
              </w:rPr>
              <w:t>30.</w:t>
            </w:r>
          </w:p>
        </w:tc>
        <w:tc>
          <w:tcPr>
            <w:tcW w:w="3366"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Cs/>
              </w:rPr>
            </w:pPr>
            <w:r w:rsidRPr="00EF24BA">
              <w:rPr>
                <w:bCs/>
              </w:rPr>
              <w:t>ВЧДр Омск-Сортировочный/ участок Входная</w:t>
            </w:r>
          </w:p>
        </w:tc>
      </w:tr>
      <w:tr w:rsidR="00720105" w:rsidRPr="00EF24BA" w:rsidTr="00932A9F">
        <w:trPr>
          <w:trHeight w:val="415"/>
          <w:jc w:val="center"/>
        </w:trPr>
        <w:tc>
          <w:tcPr>
            <w:tcW w:w="515"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
                <w:bCs/>
              </w:rPr>
            </w:pPr>
            <w:r w:rsidRPr="00EF24BA">
              <w:rPr>
                <w:b/>
                <w:bCs/>
              </w:rPr>
              <w:t>5.</w:t>
            </w:r>
          </w:p>
        </w:tc>
        <w:tc>
          <w:tcPr>
            <w:tcW w:w="2494"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Cs/>
              </w:rPr>
            </w:pPr>
            <w:r w:rsidRPr="00EF24BA">
              <w:rPr>
                <w:bCs/>
              </w:rPr>
              <w:t>ВЧДр Кандалакша</w:t>
            </w:r>
          </w:p>
        </w:tc>
        <w:tc>
          <w:tcPr>
            <w:tcW w:w="516" w:type="dxa"/>
            <w:tcBorders>
              <w:top w:val="single" w:sz="4" w:space="0" w:color="auto"/>
              <w:left w:val="single" w:sz="4" w:space="0" w:color="auto"/>
              <w:bottom w:val="single" w:sz="4" w:space="0" w:color="auto"/>
              <w:right w:val="single" w:sz="4" w:space="0" w:color="auto"/>
            </w:tcBorders>
            <w:vAlign w:val="center"/>
          </w:tcPr>
          <w:p w:rsidR="00720105" w:rsidRPr="00EF24BA" w:rsidRDefault="00720105" w:rsidP="00932A9F">
            <w:pPr>
              <w:rPr>
                <w:b/>
                <w:bCs/>
              </w:rPr>
            </w:pPr>
            <w:r w:rsidRPr="00EF24BA">
              <w:rPr>
                <w:b/>
                <w:bCs/>
              </w:rPr>
              <w:t>18.</w:t>
            </w:r>
          </w:p>
          <w:p w:rsidR="00720105" w:rsidRPr="00EF24BA" w:rsidRDefault="00720105" w:rsidP="00932A9F">
            <w:pPr>
              <w:rPr>
                <w:b/>
                <w:bCs/>
              </w:rPr>
            </w:pPr>
          </w:p>
        </w:tc>
        <w:tc>
          <w:tcPr>
            <w:tcW w:w="2678"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Cs/>
              </w:rPr>
            </w:pPr>
            <w:r w:rsidRPr="00EF24BA">
              <w:rPr>
                <w:bCs/>
              </w:rPr>
              <w:t>ВЧДр</w:t>
            </w:r>
          </w:p>
          <w:p w:rsidR="00720105" w:rsidRPr="00EF24BA" w:rsidRDefault="00720105" w:rsidP="00932A9F">
            <w:pPr>
              <w:rPr>
                <w:bCs/>
              </w:rPr>
            </w:pPr>
            <w:r w:rsidRPr="00EF24BA">
              <w:rPr>
                <w:bCs/>
              </w:rPr>
              <w:t>Стойленская</w:t>
            </w:r>
          </w:p>
        </w:tc>
        <w:tc>
          <w:tcPr>
            <w:tcW w:w="567"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
                <w:bCs/>
              </w:rPr>
            </w:pPr>
            <w:r w:rsidRPr="00EF24BA">
              <w:rPr>
                <w:b/>
                <w:bCs/>
              </w:rPr>
              <w:t>31.</w:t>
            </w:r>
          </w:p>
        </w:tc>
        <w:tc>
          <w:tcPr>
            <w:tcW w:w="3366"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Cs/>
              </w:rPr>
            </w:pPr>
            <w:r w:rsidRPr="00EF24BA">
              <w:rPr>
                <w:bCs/>
              </w:rPr>
              <w:t>ВЧДр Тайшет</w:t>
            </w:r>
          </w:p>
        </w:tc>
      </w:tr>
      <w:tr w:rsidR="00720105" w:rsidRPr="00EF24BA" w:rsidTr="00932A9F">
        <w:trPr>
          <w:trHeight w:val="408"/>
          <w:jc w:val="center"/>
        </w:trPr>
        <w:tc>
          <w:tcPr>
            <w:tcW w:w="515"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
                <w:bCs/>
              </w:rPr>
            </w:pPr>
            <w:r w:rsidRPr="00EF24BA">
              <w:rPr>
                <w:b/>
                <w:bCs/>
              </w:rPr>
              <w:t>6.</w:t>
            </w:r>
          </w:p>
        </w:tc>
        <w:tc>
          <w:tcPr>
            <w:tcW w:w="2494"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Cs/>
              </w:rPr>
            </w:pPr>
            <w:r w:rsidRPr="00EF24BA">
              <w:rPr>
                <w:bCs/>
              </w:rPr>
              <w:t>ВЧДр Воскресенск</w:t>
            </w:r>
          </w:p>
        </w:tc>
        <w:tc>
          <w:tcPr>
            <w:tcW w:w="516"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
                <w:bCs/>
              </w:rPr>
            </w:pPr>
            <w:r w:rsidRPr="00EF24BA">
              <w:rPr>
                <w:b/>
                <w:bCs/>
              </w:rPr>
              <w:t>19.</w:t>
            </w:r>
          </w:p>
        </w:tc>
        <w:tc>
          <w:tcPr>
            <w:tcW w:w="2678"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Cs/>
              </w:rPr>
            </w:pPr>
            <w:r w:rsidRPr="00EF24BA">
              <w:rPr>
                <w:bCs/>
              </w:rPr>
              <w:t>ВЧДр Саратов</w:t>
            </w:r>
            <w:r w:rsidR="00D81458">
              <w:rPr>
                <w:bCs/>
              </w:rPr>
              <w:t>/ВКМ</w:t>
            </w:r>
          </w:p>
        </w:tc>
        <w:tc>
          <w:tcPr>
            <w:tcW w:w="567"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
                <w:bCs/>
              </w:rPr>
            </w:pPr>
            <w:r w:rsidRPr="00EF24BA">
              <w:rPr>
                <w:b/>
                <w:bCs/>
              </w:rPr>
              <w:t>32.</w:t>
            </w:r>
          </w:p>
        </w:tc>
        <w:tc>
          <w:tcPr>
            <w:tcW w:w="3366"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Cs/>
              </w:rPr>
            </w:pPr>
            <w:r w:rsidRPr="00EF24BA">
              <w:rPr>
                <w:bCs/>
              </w:rPr>
              <w:t>ВЧДр Нижнеудинск/ВКМ</w:t>
            </w:r>
          </w:p>
        </w:tc>
      </w:tr>
      <w:tr w:rsidR="00720105" w:rsidRPr="00EF24BA" w:rsidTr="00932A9F">
        <w:trPr>
          <w:trHeight w:val="427"/>
          <w:jc w:val="center"/>
        </w:trPr>
        <w:tc>
          <w:tcPr>
            <w:tcW w:w="515"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
                <w:bCs/>
              </w:rPr>
            </w:pPr>
            <w:r w:rsidRPr="00EF24BA">
              <w:rPr>
                <w:b/>
                <w:bCs/>
              </w:rPr>
              <w:t>7.</w:t>
            </w:r>
          </w:p>
        </w:tc>
        <w:tc>
          <w:tcPr>
            <w:tcW w:w="2494"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Cs/>
              </w:rPr>
            </w:pPr>
            <w:r w:rsidRPr="00EF24BA">
              <w:rPr>
                <w:bCs/>
              </w:rPr>
              <w:t>ВЧДр Люблино</w:t>
            </w:r>
          </w:p>
        </w:tc>
        <w:tc>
          <w:tcPr>
            <w:tcW w:w="516"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
                <w:bCs/>
              </w:rPr>
            </w:pPr>
            <w:r w:rsidRPr="00EF24BA">
              <w:rPr>
                <w:b/>
                <w:bCs/>
              </w:rPr>
              <w:t>20.</w:t>
            </w:r>
          </w:p>
        </w:tc>
        <w:tc>
          <w:tcPr>
            <w:tcW w:w="2678"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Cs/>
              </w:rPr>
            </w:pPr>
            <w:r w:rsidRPr="00EF24BA">
              <w:rPr>
                <w:bCs/>
              </w:rPr>
              <w:t>ВЧДр Пенза/ участок Ртищево</w:t>
            </w:r>
          </w:p>
        </w:tc>
        <w:tc>
          <w:tcPr>
            <w:tcW w:w="567"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
                <w:bCs/>
              </w:rPr>
            </w:pPr>
            <w:r w:rsidRPr="00EF24BA">
              <w:rPr>
                <w:b/>
                <w:bCs/>
              </w:rPr>
              <w:t>33.</w:t>
            </w:r>
          </w:p>
        </w:tc>
        <w:tc>
          <w:tcPr>
            <w:tcW w:w="3366" w:type="dxa"/>
            <w:tcBorders>
              <w:top w:val="single" w:sz="4" w:space="0" w:color="auto"/>
              <w:left w:val="single" w:sz="4" w:space="0" w:color="auto"/>
              <w:bottom w:val="single" w:sz="4" w:space="0" w:color="auto"/>
              <w:right w:val="single" w:sz="4" w:space="0" w:color="auto"/>
            </w:tcBorders>
            <w:vAlign w:val="center"/>
            <w:hideMark/>
          </w:tcPr>
          <w:p w:rsidR="00720105" w:rsidRPr="00910C3A" w:rsidRDefault="00720105" w:rsidP="00932A9F">
            <w:pPr>
              <w:rPr>
                <w:bCs/>
              </w:rPr>
            </w:pPr>
            <w:r w:rsidRPr="00EF24BA">
              <w:rPr>
                <w:bCs/>
              </w:rPr>
              <w:t>ВЧДр Улан-Удэ</w:t>
            </w:r>
            <w:r>
              <w:rPr>
                <w:bCs/>
                <w:lang w:val="en-US"/>
              </w:rPr>
              <w:t>/</w:t>
            </w:r>
            <w:r>
              <w:rPr>
                <w:bCs/>
              </w:rPr>
              <w:t>ВКМ</w:t>
            </w:r>
          </w:p>
        </w:tc>
      </w:tr>
      <w:tr w:rsidR="00720105" w:rsidRPr="00EF24BA" w:rsidTr="00932A9F">
        <w:trPr>
          <w:trHeight w:val="405"/>
          <w:jc w:val="center"/>
        </w:trPr>
        <w:tc>
          <w:tcPr>
            <w:tcW w:w="515" w:type="dxa"/>
            <w:tcBorders>
              <w:top w:val="single" w:sz="4" w:space="0" w:color="auto"/>
              <w:left w:val="single" w:sz="4" w:space="0" w:color="auto"/>
              <w:bottom w:val="single" w:sz="4" w:space="0" w:color="auto"/>
              <w:right w:val="single" w:sz="4" w:space="0" w:color="auto"/>
            </w:tcBorders>
            <w:vAlign w:val="center"/>
          </w:tcPr>
          <w:p w:rsidR="00720105" w:rsidRPr="00EF24BA" w:rsidRDefault="00720105" w:rsidP="00932A9F">
            <w:pPr>
              <w:rPr>
                <w:b/>
                <w:bCs/>
              </w:rPr>
            </w:pPr>
          </w:p>
          <w:p w:rsidR="00720105" w:rsidRPr="00EF24BA" w:rsidRDefault="00720105" w:rsidP="00932A9F">
            <w:pPr>
              <w:rPr>
                <w:b/>
                <w:bCs/>
              </w:rPr>
            </w:pPr>
            <w:r w:rsidRPr="00EF24BA">
              <w:rPr>
                <w:b/>
                <w:bCs/>
              </w:rPr>
              <w:t>8.</w:t>
            </w:r>
          </w:p>
          <w:p w:rsidR="00720105" w:rsidRPr="00EF24BA" w:rsidRDefault="00720105" w:rsidP="00932A9F">
            <w:pPr>
              <w:rPr>
                <w:b/>
                <w:bCs/>
              </w:rPr>
            </w:pPr>
          </w:p>
        </w:tc>
        <w:tc>
          <w:tcPr>
            <w:tcW w:w="2494"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Cs/>
              </w:rPr>
            </w:pPr>
            <w:r w:rsidRPr="00EF24BA">
              <w:rPr>
                <w:bCs/>
              </w:rPr>
              <w:t>ВЧДр Брянск-</w:t>
            </w:r>
          </w:p>
          <w:p w:rsidR="00720105" w:rsidRPr="00EF24BA" w:rsidRDefault="00720105" w:rsidP="00932A9F">
            <w:pPr>
              <w:rPr>
                <w:bCs/>
              </w:rPr>
            </w:pPr>
            <w:r w:rsidRPr="00EF24BA">
              <w:rPr>
                <w:bCs/>
              </w:rPr>
              <w:t>Льговский/ВКМ</w:t>
            </w:r>
          </w:p>
        </w:tc>
        <w:tc>
          <w:tcPr>
            <w:tcW w:w="516"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
                <w:bCs/>
              </w:rPr>
            </w:pPr>
            <w:r w:rsidRPr="00EF24BA">
              <w:rPr>
                <w:b/>
                <w:bCs/>
              </w:rPr>
              <w:t>21.</w:t>
            </w:r>
          </w:p>
        </w:tc>
        <w:tc>
          <w:tcPr>
            <w:tcW w:w="2678"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Cs/>
              </w:rPr>
            </w:pPr>
            <w:r w:rsidRPr="00EF24BA">
              <w:rPr>
                <w:bCs/>
              </w:rPr>
              <w:t>ВЧДр Кинель</w:t>
            </w:r>
            <w:r w:rsidR="00D81458">
              <w:rPr>
                <w:bCs/>
              </w:rPr>
              <w:t>/ВКМ</w:t>
            </w:r>
          </w:p>
        </w:tc>
        <w:tc>
          <w:tcPr>
            <w:tcW w:w="567"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
                <w:bCs/>
              </w:rPr>
            </w:pPr>
            <w:r w:rsidRPr="00EF24BA">
              <w:rPr>
                <w:b/>
                <w:bCs/>
              </w:rPr>
              <w:t>34.</w:t>
            </w:r>
          </w:p>
        </w:tc>
        <w:tc>
          <w:tcPr>
            <w:tcW w:w="3366"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Cs/>
              </w:rPr>
            </w:pPr>
            <w:r w:rsidRPr="00EF24BA">
              <w:rPr>
                <w:bCs/>
              </w:rPr>
              <w:t>ВЧДр Иланская</w:t>
            </w:r>
          </w:p>
        </w:tc>
      </w:tr>
      <w:tr w:rsidR="00720105" w:rsidRPr="00EF24BA" w:rsidTr="00932A9F">
        <w:trPr>
          <w:trHeight w:val="411"/>
          <w:jc w:val="center"/>
        </w:trPr>
        <w:tc>
          <w:tcPr>
            <w:tcW w:w="515"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
                <w:bCs/>
              </w:rPr>
            </w:pPr>
            <w:r w:rsidRPr="00EF24BA">
              <w:rPr>
                <w:b/>
                <w:bCs/>
              </w:rPr>
              <w:t>9.</w:t>
            </w:r>
          </w:p>
        </w:tc>
        <w:tc>
          <w:tcPr>
            <w:tcW w:w="2494"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Cs/>
              </w:rPr>
            </w:pPr>
            <w:r w:rsidRPr="00EF24BA">
              <w:rPr>
                <w:bCs/>
              </w:rPr>
              <w:t>Вологодский вагоноремонтный завод</w:t>
            </w:r>
            <w:r>
              <w:rPr>
                <w:bCs/>
              </w:rPr>
              <w:t>/ВЧДр Вологда/ВКМ</w:t>
            </w:r>
          </w:p>
        </w:tc>
        <w:tc>
          <w:tcPr>
            <w:tcW w:w="516"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
                <w:bCs/>
              </w:rPr>
            </w:pPr>
            <w:r w:rsidRPr="00EF24BA">
              <w:rPr>
                <w:b/>
                <w:bCs/>
              </w:rPr>
              <w:t>22.</w:t>
            </w:r>
          </w:p>
        </w:tc>
        <w:tc>
          <w:tcPr>
            <w:tcW w:w="2678"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Cs/>
              </w:rPr>
            </w:pPr>
            <w:r w:rsidRPr="00EF24BA">
              <w:rPr>
                <w:bCs/>
              </w:rPr>
              <w:t>ВЧДр Сызрань/</w:t>
            </w:r>
          </w:p>
          <w:p w:rsidR="00720105" w:rsidRPr="00EF24BA" w:rsidRDefault="00720105" w:rsidP="00932A9F">
            <w:pPr>
              <w:rPr>
                <w:bCs/>
              </w:rPr>
            </w:pPr>
            <w:r w:rsidRPr="00EF24BA">
              <w:rPr>
                <w:bCs/>
              </w:rPr>
              <w:t>участок Октябрьск</w:t>
            </w:r>
          </w:p>
        </w:tc>
        <w:tc>
          <w:tcPr>
            <w:tcW w:w="567"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
                <w:bCs/>
              </w:rPr>
            </w:pPr>
            <w:r w:rsidRPr="00EF24BA">
              <w:rPr>
                <w:b/>
                <w:bCs/>
              </w:rPr>
              <w:t>35.</w:t>
            </w:r>
          </w:p>
        </w:tc>
        <w:tc>
          <w:tcPr>
            <w:tcW w:w="3366"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Cs/>
              </w:rPr>
            </w:pPr>
            <w:r w:rsidRPr="00EF24BA">
              <w:rPr>
                <w:bCs/>
              </w:rPr>
              <w:t>ВЧДр Хабаровск/ВКМ</w:t>
            </w:r>
          </w:p>
        </w:tc>
      </w:tr>
      <w:tr w:rsidR="00720105" w:rsidRPr="00EF24BA" w:rsidTr="00932A9F">
        <w:trPr>
          <w:trHeight w:val="418"/>
          <w:jc w:val="center"/>
        </w:trPr>
        <w:tc>
          <w:tcPr>
            <w:tcW w:w="515"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
                <w:bCs/>
              </w:rPr>
            </w:pPr>
            <w:r w:rsidRPr="00EF24BA">
              <w:rPr>
                <w:b/>
                <w:bCs/>
              </w:rPr>
              <w:t>10.</w:t>
            </w:r>
          </w:p>
        </w:tc>
        <w:tc>
          <w:tcPr>
            <w:tcW w:w="2494"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Cs/>
              </w:rPr>
            </w:pPr>
            <w:r>
              <w:rPr>
                <w:bCs/>
              </w:rPr>
              <w:t>ВЧДр Сольвычегодск</w:t>
            </w:r>
          </w:p>
        </w:tc>
        <w:tc>
          <w:tcPr>
            <w:tcW w:w="516"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
                <w:bCs/>
              </w:rPr>
            </w:pPr>
            <w:r w:rsidRPr="00EF24BA">
              <w:rPr>
                <w:b/>
                <w:bCs/>
              </w:rPr>
              <w:t>23.</w:t>
            </w:r>
          </w:p>
        </w:tc>
        <w:tc>
          <w:tcPr>
            <w:tcW w:w="2678"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Cs/>
              </w:rPr>
            </w:pPr>
            <w:r w:rsidRPr="00EF24BA">
              <w:rPr>
                <w:bCs/>
              </w:rPr>
              <w:t>ВЧДр Ишим</w:t>
            </w:r>
          </w:p>
        </w:tc>
        <w:tc>
          <w:tcPr>
            <w:tcW w:w="567"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
                <w:bCs/>
              </w:rPr>
            </w:pPr>
            <w:r w:rsidRPr="00EF24BA">
              <w:rPr>
                <w:b/>
                <w:bCs/>
              </w:rPr>
              <w:t>36.</w:t>
            </w:r>
          </w:p>
        </w:tc>
        <w:tc>
          <w:tcPr>
            <w:tcW w:w="3366"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Cs/>
              </w:rPr>
            </w:pPr>
            <w:r w:rsidRPr="00EF24BA">
              <w:rPr>
                <w:bCs/>
              </w:rPr>
              <w:t>ВЧДр Ружино</w:t>
            </w:r>
          </w:p>
        </w:tc>
      </w:tr>
      <w:tr w:rsidR="00720105" w:rsidRPr="00EF24BA" w:rsidTr="00932A9F">
        <w:trPr>
          <w:trHeight w:val="423"/>
          <w:jc w:val="center"/>
        </w:trPr>
        <w:tc>
          <w:tcPr>
            <w:tcW w:w="515" w:type="dxa"/>
            <w:tcBorders>
              <w:top w:val="single" w:sz="4" w:space="0" w:color="auto"/>
              <w:left w:val="single" w:sz="4" w:space="0" w:color="auto"/>
              <w:bottom w:val="single" w:sz="4" w:space="0" w:color="auto"/>
              <w:right w:val="single" w:sz="4" w:space="0" w:color="auto"/>
            </w:tcBorders>
            <w:vAlign w:val="center"/>
          </w:tcPr>
          <w:p w:rsidR="00720105" w:rsidRPr="00EF24BA" w:rsidRDefault="00720105" w:rsidP="00932A9F">
            <w:pPr>
              <w:rPr>
                <w:b/>
                <w:bCs/>
              </w:rPr>
            </w:pPr>
          </w:p>
          <w:p w:rsidR="00720105" w:rsidRPr="00EF24BA" w:rsidRDefault="00720105" w:rsidP="00932A9F">
            <w:pPr>
              <w:rPr>
                <w:b/>
                <w:bCs/>
              </w:rPr>
            </w:pPr>
            <w:r w:rsidRPr="00EF24BA">
              <w:rPr>
                <w:b/>
                <w:bCs/>
              </w:rPr>
              <w:t>11.</w:t>
            </w:r>
          </w:p>
        </w:tc>
        <w:tc>
          <w:tcPr>
            <w:tcW w:w="2494"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Cs/>
              </w:rPr>
            </w:pPr>
            <w:r w:rsidRPr="00EF24BA">
              <w:rPr>
                <w:bCs/>
              </w:rPr>
              <w:t>ВЧДр Горький-</w:t>
            </w:r>
          </w:p>
          <w:p w:rsidR="00720105" w:rsidRPr="00EF24BA" w:rsidRDefault="00720105" w:rsidP="00932A9F">
            <w:pPr>
              <w:rPr>
                <w:bCs/>
              </w:rPr>
            </w:pPr>
            <w:r w:rsidRPr="00EF24BA">
              <w:rPr>
                <w:bCs/>
              </w:rPr>
              <w:t>Сортировочный/ВКМ</w:t>
            </w:r>
          </w:p>
        </w:tc>
        <w:tc>
          <w:tcPr>
            <w:tcW w:w="516"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
                <w:bCs/>
              </w:rPr>
            </w:pPr>
            <w:r w:rsidRPr="00EF24BA">
              <w:rPr>
                <w:b/>
                <w:bCs/>
              </w:rPr>
              <w:t>24.</w:t>
            </w:r>
          </w:p>
        </w:tc>
        <w:tc>
          <w:tcPr>
            <w:tcW w:w="2678"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Cs/>
              </w:rPr>
            </w:pPr>
            <w:r w:rsidRPr="00EF24BA">
              <w:rPr>
                <w:bCs/>
              </w:rPr>
              <w:t>ВЧДр Чусовская</w:t>
            </w:r>
          </w:p>
        </w:tc>
        <w:tc>
          <w:tcPr>
            <w:tcW w:w="567"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
                <w:bCs/>
              </w:rPr>
            </w:pPr>
            <w:r w:rsidRPr="00EF24BA">
              <w:rPr>
                <w:b/>
                <w:bCs/>
              </w:rPr>
              <w:t>37.</w:t>
            </w:r>
          </w:p>
        </w:tc>
        <w:tc>
          <w:tcPr>
            <w:tcW w:w="3366"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Cs/>
              </w:rPr>
            </w:pPr>
            <w:r w:rsidRPr="00EF24BA">
              <w:rPr>
                <w:bCs/>
              </w:rPr>
              <w:t>РВД Уссурийск/ВКМ</w:t>
            </w:r>
          </w:p>
        </w:tc>
      </w:tr>
      <w:tr w:rsidR="00720105" w:rsidRPr="00EF24BA" w:rsidTr="00932A9F">
        <w:trPr>
          <w:trHeight w:val="401"/>
          <w:jc w:val="center"/>
        </w:trPr>
        <w:tc>
          <w:tcPr>
            <w:tcW w:w="515"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
                <w:bCs/>
              </w:rPr>
            </w:pPr>
            <w:r w:rsidRPr="00EF24BA">
              <w:rPr>
                <w:b/>
                <w:bCs/>
              </w:rPr>
              <w:t>12.</w:t>
            </w:r>
          </w:p>
        </w:tc>
        <w:tc>
          <w:tcPr>
            <w:tcW w:w="2494"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Cs/>
              </w:rPr>
            </w:pPr>
            <w:r>
              <w:rPr>
                <w:bCs/>
              </w:rPr>
              <w:t>ВЧДр Лянгасово/</w:t>
            </w:r>
            <w:r w:rsidRPr="00EF24BA">
              <w:rPr>
                <w:bCs/>
              </w:rPr>
              <w:t>ВКМ</w:t>
            </w:r>
          </w:p>
        </w:tc>
        <w:tc>
          <w:tcPr>
            <w:tcW w:w="516"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
                <w:bCs/>
              </w:rPr>
            </w:pPr>
            <w:r w:rsidRPr="00EF24BA">
              <w:rPr>
                <w:b/>
                <w:bCs/>
              </w:rPr>
              <w:t>25.</w:t>
            </w:r>
          </w:p>
        </w:tc>
        <w:tc>
          <w:tcPr>
            <w:tcW w:w="2678"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Cs/>
              </w:rPr>
            </w:pPr>
            <w:r w:rsidRPr="00EF24BA">
              <w:rPr>
                <w:bCs/>
              </w:rPr>
              <w:t>ВЧДр Свердловск-Сортировочный/ВКМ</w:t>
            </w:r>
          </w:p>
        </w:tc>
        <w:tc>
          <w:tcPr>
            <w:tcW w:w="567" w:type="dxa"/>
            <w:tcBorders>
              <w:top w:val="single" w:sz="4" w:space="0" w:color="auto"/>
              <w:left w:val="single" w:sz="4" w:space="0" w:color="auto"/>
              <w:bottom w:val="single" w:sz="4" w:space="0" w:color="auto"/>
              <w:right w:val="single" w:sz="4" w:space="0" w:color="auto"/>
            </w:tcBorders>
            <w:vAlign w:val="center"/>
          </w:tcPr>
          <w:p w:rsidR="00720105" w:rsidRPr="00EF24BA" w:rsidRDefault="00720105" w:rsidP="00932A9F">
            <w:pPr>
              <w:rPr>
                <w:b/>
                <w:bCs/>
              </w:rPr>
            </w:pPr>
            <w:r w:rsidRPr="00EF24BA">
              <w:rPr>
                <w:b/>
                <w:bCs/>
              </w:rPr>
              <w:t>38.</w:t>
            </w:r>
          </w:p>
        </w:tc>
        <w:tc>
          <w:tcPr>
            <w:tcW w:w="3366" w:type="dxa"/>
            <w:tcBorders>
              <w:top w:val="single" w:sz="4" w:space="0" w:color="auto"/>
              <w:left w:val="single" w:sz="4" w:space="0" w:color="auto"/>
              <w:bottom w:val="single" w:sz="4" w:space="0" w:color="auto"/>
              <w:right w:val="single" w:sz="4" w:space="0" w:color="auto"/>
            </w:tcBorders>
            <w:vAlign w:val="center"/>
          </w:tcPr>
          <w:p w:rsidR="00720105" w:rsidRPr="00EF24BA" w:rsidRDefault="00720105" w:rsidP="00932A9F">
            <w:pPr>
              <w:rPr>
                <w:bCs/>
              </w:rPr>
            </w:pPr>
            <w:r w:rsidRPr="00EF24BA">
              <w:rPr>
                <w:bCs/>
              </w:rPr>
              <w:t>ВКМ Иртышское</w:t>
            </w:r>
          </w:p>
        </w:tc>
      </w:tr>
      <w:tr w:rsidR="00720105" w:rsidRPr="00EF24BA" w:rsidTr="00932A9F">
        <w:trPr>
          <w:trHeight w:val="644"/>
          <w:jc w:val="center"/>
        </w:trPr>
        <w:tc>
          <w:tcPr>
            <w:tcW w:w="515"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
                <w:bCs/>
              </w:rPr>
            </w:pPr>
            <w:r w:rsidRPr="00EF24BA">
              <w:rPr>
                <w:b/>
                <w:bCs/>
              </w:rPr>
              <w:t>13.</w:t>
            </w:r>
          </w:p>
        </w:tc>
        <w:tc>
          <w:tcPr>
            <w:tcW w:w="2494"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Cs/>
              </w:rPr>
            </w:pPr>
            <w:r w:rsidRPr="00EF24BA">
              <w:rPr>
                <w:bCs/>
              </w:rPr>
              <w:t>ВЧДр Магнитогорск/ВКМ</w:t>
            </w:r>
          </w:p>
        </w:tc>
        <w:tc>
          <w:tcPr>
            <w:tcW w:w="516"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
                <w:bCs/>
              </w:rPr>
            </w:pPr>
            <w:r w:rsidRPr="00EF24BA">
              <w:rPr>
                <w:b/>
                <w:bCs/>
              </w:rPr>
              <w:t>26.</w:t>
            </w:r>
          </w:p>
        </w:tc>
        <w:tc>
          <w:tcPr>
            <w:tcW w:w="2678" w:type="dxa"/>
            <w:tcBorders>
              <w:top w:val="single" w:sz="4" w:space="0" w:color="auto"/>
              <w:left w:val="single" w:sz="4" w:space="0" w:color="auto"/>
              <w:bottom w:val="single" w:sz="4" w:space="0" w:color="auto"/>
              <w:right w:val="single" w:sz="4" w:space="0" w:color="auto"/>
            </w:tcBorders>
            <w:vAlign w:val="center"/>
            <w:hideMark/>
          </w:tcPr>
          <w:p w:rsidR="00720105" w:rsidRPr="00EF24BA" w:rsidRDefault="00720105" w:rsidP="00932A9F">
            <w:pPr>
              <w:rPr>
                <w:bCs/>
              </w:rPr>
            </w:pPr>
            <w:r w:rsidRPr="00EF24BA">
              <w:rPr>
                <w:bCs/>
              </w:rPr>
              <w:t>ВЧДр Тайга/ВКМ</w:t>
            </w:r>
          </w:p>
        </w:tc>
        <w:tc>
          <w:tcPr>
            <w:tcW w:w="3933" w:type="dxa"/>
            <w:gridSpan w:val="2"/>
            <w:tcBorders>
              <w:top w:val="single" w:sz="4" w:space="0" w:color="auto"/>
              <w:left w:val="single" w:sz="4" w:space="0" w:color="auto"/>
              <w:bottom w:val="nil"/>
              <w:right w:val="nil"/>
            </w:tcBorders>
            <w:vAlign w:val="center"/>
          </w:tcPr>
          <w:p w:rsidR="00720105" w:rsidRPr="00EF24BA" w:rsidRDefault="00720105" w:rsidP="00932A9F">
            <w:pPr>
              <w:rPr>
                <w:bCs/>
              </w:rPr>
            </w:pPr>
          </w:p>
        </w:tc>
      </w:tr>
    </w:tbl>
    <w:p w:rsidR="00720105" w:rsidRDefault="00720105" w:rsidP="00720105"/>
    <w:p w:rsidR="00720105" w:rsidRPr="009863AF" w:rsidRDefault="00720105" w:rsidP="00720105">
      <w:pPr>
        <w:pStyle w:val="aff0"/>
        <w:numPr>
          <w:ilvl w:val="0"/>
          <w:numId w:val="4"/>
        </w:numPr>
        <w:jc w:val="both"/>
      </w:pPr>
      <w:r>
        <w:t>Реквизиты</w:t>
      </w:r>
      <w:r w:rsidRPr="009863AF">
        <w:t xml:space="preserve"> Депо /ВКМ Подрядчика:</w:t>
      </w:r>
    </w:p>
    <w:p w:rsidR="00720105" w:rsidRDefault="00720105" w:rsidP="00720105"/>
    <w:p w:rsidR="00720105" w:rsidRPr="005C3A81" w:rsidRDefault="00720105" w:rsidP="00024A45">
      <w:pPr>
        <w:spacing w:line="240" w:lineRule="exact"/>
        <w:jc w:val="both"/>
        <w:rPr>
          <w:b/>
        </w:rPr>
      </w:pPr>
      <w:r w:rsidRPr="005C3A81">
        <w:rPr>
          <w:b/>
        </w:rPr>
        <w:t>Вагонное ремонтное депо Санкт-Петербург-Московский-Сортировочный - обособленное структурное подразделение АО «ВРК-1»</w:t>
      </w:r>
    </w:p>
    <w:p w:rsidR="00720105" w:rsidRPr="005C3A81" w:rsidRDefault="00720105" w:rsidP="00024A45">
      <w:pPr>
        <w:spacing w:line="240" w:lineRule="exact"/>
        <w:ind w:left="24"/>
        <w:jc w:val="both"/>
      </w:pPr>
      <w:r w:rsidRPr="005C3A81">
        <w:t>Место нахождения: 192171, г. Санкт-Петербург, ст. Фарфоровская</w:t>
      </w:r>
    </w:p>
    <w:p w:rsidR="00720105" w:rsidRPr="005C3A81" w:rsidRDefault="00720105" w:rsidP="00024A45">
      <w:pPr>
        <w:spacing w:line="240" w:lineRule="exact"/>
        <w:ind w:left="24"/>
        <w:jc w:val="both"/>
      </w:pPr>
      <w:r w:rsidRPr="005C3A81">
        <w:t>Фактический адрес: 192171, г. Санкт-Петербург, ст. Фарфоровская</w:t>
      </w:r>
    </w:p>
    <w:p w:rsidR="00720105" w:rsidRPr="005C3A81" w:rsidRDefault="00720105" w:rsidP="00024A45">
      <w:pPr>
        <w:spacing w:line="240" w:lineRule="exact"/>
        <w:ind w:left="24"/>
        <w:jc w:val="both"/>
      </w:pPr>
      <w:r w:rsidRPr="005C3A81">
        <w:t>ИНН: 7708737490 КПП: 781145001</w:t>
      </w:r>
    </w:p>
    <w:p w:rsidR="00720105" w:rsidRPr="005C3A81" w:rsidRDefault="00720105" w:rsidP="00024A45">
      <w:pPr>
        <w:spacing w:line="240" w:lineRule="exact"/>
        <w:ind w:left="24"/>
        <w:jc w:val="both"/>
      </w:pPr>
      <w:r w:rsidRPr="005C3A81">
        <w:t>ОКПО: 01061191</w:t>
      </w:r>
    </w:p>
    <w:p w:rsidR="00720105" w:rsidRPr="005C3A81" w:rsidRDefault="00720105" w:rsidP="00024A45">
      <w:pPr>
        <w:spacing w:line="240" w:lineRule="exact"/>
        <w:ind w:left="24"/>
        <w:jc w:val="both"/>
      </w:pPr>
      <w:r w:rsidRPr="005C3A81">
        <w:lastRenderedPageBreak/>
        <w:t xml:space="preserve">Банк: Филиал ОПЕРУ-4 Банк ВТБ (ПАО) в г. Санкт-Петербурге </w:t>
      </w:r>
    </w:p>
    <w:p w:rsidR="00720105" w:rsidRPr="005C3A81" w:rsidRDefault="00720105" w:rsidP="00024A45">
      <w:pPr>
        <w:spacing w:line="240" w:lineRule="exact"/>
        <w:ind w:left="24"/>
        <w:jc w:val="both"/>
      </w:pPr>
      <w:r w:rsidRPr="005C3A81">
        <w:t>БИК 044030704</w:t>
      </w:r>
    </w:p>
    <w:p w:rsidR="00720105" w:rsidRPr="005C3A81" w:rsidRDefault="00720105" w:rsidP="00024A45">
      <w:pPr>
        <w:spacing w:line="240" w:lineRule="exact"/>
        <w:ind w:left="24"/>
        <w:jc w:val="both"/>
      </w:pPr>
      <w:r w:rsidRPr="005C3A81">
        <w:t>к/с  30101810200000000704</w:t>
      </w:r>
    </w:p>
    <w:p w:rsidR="00720105" w:rsidRDefault="00720105" w:rsidP="00024A45">
      <w:pPr>
        <w:spacing w:line="240" w:lineRule="exact"/>
        <w:ind w:left="24"/>
        <w:jc w:val="both"/>
      </w:pPr>
      <w:r w:rsidRPr="005C3A81">
        <w:t xml:space="preserve">р/сч: 40702810237000006243 </w:t>
      </w:r>
    </w:p>
    <w:p w:rsidR="00191E9E" w:rsidRPr="0079571F" w:rsidRDefault="00191E9E" w:rsidP="00024A45">
      <w:pPr>
        <w:spacing w:line="240" w:lineRule="exact"/>
        <w:ind w:left="24"/>
        <w:jc w:val="both"/>
      </w:pPr>
      <w:r>
        <w:rPr>
          <w:lang w:val="en-US"/>
        </w:rPr>
        <w:t>e</w:t>
      </w:r>
      <w:r w:rsidRPr="005E00A3">
        <w:t>-</w:t>
      </w:r>
      <w:r>
        <w:rPr>
          <w:lang w:val="en-US"/>
        </w:rPr>
        <w:t>mail</w:t>
      </w:r>
      <w:r w:rsidRPr="0079571F">
        <w:t xml:space="preserve">: </w:t>
      </w:r>
      <w:r w:rsidRPr="00191E9E">
        <w:rPr>
          <w:lang w:val="en-US"/>
        </w:rPr>
        <w:t>SPBM</w:t>
      </w:r>
      <w:r w:rsidRPr="005E00A3">
        <w:t>_</w:t>
      </w:r>
      <w:r w:rsidRPr="00191E9E">
        <w:rPr>
          <w:lang w:val="en-US"/>
        </w:rPr>
        <w:t>reception</w:t>
      </w:r>
      <w:r w:rsidRPr="005E00A3">
        <w:t>@1</w:t>
      </w:r>
      <w:r w:rsidRPr="00191E9E">
        <w:rPr>
          <w:lang w:val="en-US"/>
        </w:rPr>
        <w:t>vrk</w:t>
      </w:r>
      <w:r w:rsidRPr="005E00A3">
        <w:t>.</w:t>
      </w:r>
      <w:r w:rsidRPr="00191E9E">
        <w:rPr>
          <w:lang w:val="en-US"/>
        </w:rPr>
        <w:t>r</w:t>
      </w:r>
      <w:r>
        <w:rPr>
          <w:lang w:val="en-US"/>
        </w:rPr>
        <w:t>u</w:t>
      </w:r>
    </w:p>
    <w:p w:rsidR="00720105" w:rsidRPr="0079571F" w:rsidRDefault="00720105" w:rsidP="00024A45">
      <w:pPr>
        <w:spacing w:line="240" w:lineRule="exact"/>
        <w:ind w:left="24"/>
        <w:jc w:val="both"/>
      </w:pPr>
    </w:p>
    <w:p w:rsidR="00720105" w:rsidRPr="005C3A81" w:rsidRDefault="00720105" w:rsidP="00024A45">
      <w:pPr>
        <w:spacing w:line="240" w:lineRule="exact"/>
        <w:jc w:val="both"/>
      </w:pPr>
      <w:r w:rsidRPr="005C3A81">
        <w:rPr>
          <w:b/>
        </w:rPr>
        <w:t>Вагонное ремонтное депо Псков - обособленное структурное подразделение  АО «ВРК-1»</w:t>
      </w:r>
    </w:p>
    <w:p w:rsidR="00720105" w:rsidRPr="005C3A81" w:rsidRDefault="00720105" w:rsidP="00024A45">
      <w:pPr>
        <w:spacing w:line="240" w:lineRule="exact"/>
        <w:jc w:val="both"/>
      </w:pPr>
      <w:r w:rsidRPr="005C3A81">
        <w:t>Место нахождения: 180004, г. Псков, ул. Дновская, д. 1</w:t>
      </w:r>
    </w:p>
    <w:p w:rsidR="00720105" w:rsidRPr="005C3A81" w:rsidRDefault="00720105" w:rsidP="00024A45">
      <w:pPr>
        <w:spacing w:line="240" w:lineRule="exact"/>
        <w:jc w:val="both"/>
      </w:pPr>
      <w:r w:rsidRPr="005C3A81">
        <w:t xml:space="preserve">Фактический адрес: 180004, г. Псков, ул. Дновская, д. 1 </w:t>
      </w:r>
    </w:p>
    <w:p w:rsidR="00720105" w:rsidRPr="005C3A81" w:rsidRDefault="00720105" w:rsidP="00024A45">
      <w:pPr>
        <w:spacing w:line="240" w:lineRule="exact"/>
        <w:jc w:val="both"/>
      </w:pPr>
      <w:r w:rsidRPr="005C3A81">
        <w:t>(ВКМ - 182200, г. Новосокольники, ст. Новосокольники)</w:t>
      </w:r>
    </w:p>
    <w:p w:rsidR="00720105" w:rsidRPr="005C3A81" w:rsidRDefault="00720105" w:rsidP="00024A45">
      <w:pPr>
        <w:spacing w:line="240" w:lineRule="exact"/>
        <w:jc w:val="both"/>
      </w:pPr>
      <w:r w:rsidRPr="005C3A81">
        <w:t xml:space="preserve">ИНН: 7708737490 КПП: 602745001   </w:t>
      </w:r>
    </w:p>
    <w:p w:rsidR="00720105" w:rsidRPr="005C3A81" w:rsidRDefault="00720105" w:rsidP="00024A45">
      <w:pPr>
        <w:spacing w:line="240" w:lineRule="exact"/>
        <w:jc w:val="both"/>
      </w:pPr>
      <w:r w:rsidRPr="005C3A81">
        <w:t>КПП: 601145001 (ВКМ Новосокольники)</w:t>
      </w:r>
    </w:p>
    <w:p w:rsidR="00720105" w:rsidRPr="005C3A81" w:rsidRDefault="00720105" w:rsidP="00024A45">
      <w:pPr>
        <w:spacing w:line="240" w:lineRule="exact"/>
        <w:jc w:val="both"/>
      </w:pPr>
      <w:r w:rsidRPr="005C3A81">
        <w:t>ОКПО: 94174901</w:t>
      </w:r>
    </w:p>
    <w:p w:rsidR="00720105" w:rsidRPr="005C3A81" w:rsidRDefault="00720105" w:rsidP="00024A45">
      <w:pPr>
        <w:spacing w:line="240" w:lineRule="exact"/>
        <w:jc w:val="both"/>
      </w:pPr>
      <w:r w:rsidRPr="005C3A81">
        <w:t>Банк: ОО в г. Пскове ОПЕРУ Банка ВТБ (ПАО) в г. Санкт-Петербурге</w:t>
      </w:r>
    </w:p>
    <w:p w:rsidR="00720105" w:rsidRPr="005C3A81" w:rsidRDefault="00720105" w:rsidP="00024A45">
      <w:pPr>
        <w:spacing w:line="240" w:lineRule="exact"/>
        <w:jc w:val="both"/>
      </w:pPr>
      <w:r w:rsidRPr="005C3A81">
        <w:t>БИК 044030704</w:t>
      </w:r>
    </w:p>
    <w:p w:rsidR="00720105" w:rsidRPr="005C3A81" w:rsidRDefault="00720105" w:rsidP="00024A45">
      <w:pPr>
        <w:spacing w:line="240" w:lineRule="exact"/>
        <w:jc w:val="both"/>
      </w:pPr>
      <w:r w:rsidRPr="005C3A81">
        <w:t>к/с 30101810200000000704</w:t>
      </w:r>
    </w:p>
    <w:p w:rsidR="00720105" w:rsidRDefault="00720105" w:rsidP="00024A45">
      <w:pPr>
        <w:spacing w:line="240" w:lineRule="exact"/>
        <w:jc w:val="both"/>
      </w:pPr>
      <w:r w:rsidRPr="005C3A81">
        <w:t>р/сч:  40702810075000001183</w:t>
      </w:r>
    </w:p>
    <w:p w:rsidR="006956F0" w:rsidRPr="0079571F" w:rsidRDefault="006956F0" w:rsidP="00024A45">
      <w:pPr>
        <w:spacing w:line="240" w:lineRule="exact"/>
        <w:jc w:val="both"/>
      </w:pPr>
      <w:r>
        <w:rPr>
          <w:lang w:val="en-US"/>
        </w:rPr>
        <w:t>e</w:t>
      </w:r>
      <w:r w:rsidRPr="005E00A3">
        <w:t>-</w:t>
      </w:r>
      <w:r>
        <w:rPr>
          <w:lang w:val="en-US"/>
        </w:rPr>
        <w:t>mail</w:t>
      </w:r>
      <w:r w:rsidRPr="005E00A3">
        <w:t>:</w:t>
      </w:r>
      <w:r w:rsidRPr="0079571F">
        <w:t xml:space="preserve"> </w:t>
      </w:r>
      <w:r w:rsidRPr="006956F0">
        <w:rPr>
          <w:lang w:val="en-US"/>
        </w:rPr>
        <w:t>PSKV</w:t>
      </w:r>
      <w:r w:rsidRPr="005E00A3">
        <w:t>_</w:t>
      </w:r>
      <w:r w:rsidRPr="006956F0">
        <w:rPr>
          <w:lang w:val="en-US"/>
        </w:rPr>
        <w:t>reception</w:t>
      </w:r>
      <w:r w:rsidRPr="005E00A3">
        <w:t>@1</w:t>
      </w:r>
      <w:r w:rsidRPr="006956F0">
        <w:rPr>
          <w:lang w:val="en-US"/>
        </w:rPr>
        <w:t>vrk</w:t>
      </w:r>
      <w:r w:rsidRPr="005E00A3">
        <w:t>.</w:t>
      </w:r>
      <w:r w:rsidRPr="006956F0">
        <w:rPr>
          <w:lang w:val="en-US"/>
        </w:rPr>
        <w:t>r</w:t>
      </w:r>
      <w:r>
        <w:rPr>
          <w:lang w:val="en-US"/>
        </w:rPr>
        <w:t>u</w:t>
      </w:r>
    </w:p>
    <w:p w:rsidR="00720105" w:rsidRPr="0079571F" w:rsidRDefault="00720105" w:rsidP="00024A45">
      <w:pPr>
        <w:spacing w:line="240" w:lineRule="exact"/>
        <w:jc w:val="both"/>
      </w:pPr>
    </w:p>
    <w:p w:rsidR="00720105" w:rsidRPr="005C3A81" w:rsidRDefault="00720105" w:rsidP="00024A45">
      <w:pPr>
        <w:spacing w:line="240" w:lineRule="exact"/>
        <w:jc w:val="both"/>
        <w:rPr>
          <w:b/>
        </w:rPr>
      </w:pPr>
      <w:r w:rsidRPr="005C3A81">
        <w:rPr>
          <w:b/>
        </w:rPr>
        <w:t>Вагонное ремонтное депо Тосно - обособленное структурное подразделение  АО «ВРК-1»</w:t>
      </w:r>
    </w:p>
    <w:p w:rsidR="00720105" w:rsidRPr="005C3A81" w:rsidRDefault="00720105" w:rsidP="00024A45">
      <w:pPr>
        <w:spacing w:line="240" w:lineRule="exact"/>
        <w:jc w:val="both"/>
      </w:pPr>
      <w:r w:rsidRPr="005C3A81">
        <w:t>Место нахождения: 187000, Ленинградская область, г.Тосно, платформа Тосно-2</w:t>
      </w:r>
    </w:p>
    <w:p w:rsidR="00720105" w:rsidRPr="005C3A81" w:rsidRDefault="00720105" w:rsidP="00024A45">
      <w:pPr>
        <w:spacing w:line="240" w:lineRule="exact"/>
        <w:jc w:val="both"/>
      </w:pPr>
      <w:r w:rsidRPr="005C3A81">
        <w:t>Фактический адрес: 187000, Ленинградская область, г.Тосно, платформа Тосно-2</w:t>
      </w:r>
    </w:p>
    <w:p w:rsidR="00720105" w:rsidRPr="005C3A81" w:rsidRDefault="00720105" w:rsidP="00024A45">
      <w:pPr>
        <w:spacing w:line="240" w:lineRule="exact"/>
        <w:jc w:val="both"/>
      </w:pPr>
      <w:r w:rsidRPr="005C3A81">
        <w:t xml:space="preserve">ИНН: 7708737490 КПП: 471645001 </w:t>
      </w:r>
    </w:p>
    <w:p w:rsidR="00720105" w:rsidRPr="005C3A81" w:rsidRDefault="00720105" w:rsidP="00024A45">
      <w:pPr>
        <w:spacing w:line="240" w:lineRule="exact"/>
        <w:jc w:val="both"/>
      </w:pPr>
      <w:r w:rsidRPr="005C3A81">
        <w:t>ОКПО: 04812212</w:t>
      </w:r>
    </w:p>
    <w:p w:rsidR="00720105" w:rsidRPr="005C3A81" w:rsidRDefault="00720105" w:rsidP="00024A45">
      <w:pPr>
        <w:spacing w:line="240" w:lineRule="exact"/>
        <w:jc w:val="both"/>
      </w:pPr>
      <w:r w:rsidRPr="005C3A81">
        <w:t>Банк: Филиал  ОПЕРУ - 4 Банк ВТБ (ПАО) в г. Санкт-Петербурге</w:t>
      </w:r>
    </w:p>
    <w:p w:rsidR="00720105" w:rsidRPr="005C3A81" w:rsidRDefault="00720105" w:rsidP="00024A45">
      <w:pPr>
        <w:spacing w:line="240" w:lineRule="exact"/>
      </w:pPr>
      <w:r w:rsidRPr="005C3A81">
        <w:t>БИК:  044030704</w:t>
      </w:r>
    </w:p>
    <w:p w:rsidR="00720105" w:rsidRPr="005C3A81" w:rsidRDefault="00720105" w:rsidP="00024A45">
      <w:pPr>
        <w:spacing w:line="240" w:lineRule="exact"/>
        <w:jc w:val="both"/>
      </w:pPr>
      <w:r w:rsidRPr="005C3A81">
        <w:t>к/с 30101810200000000704</w:t>
      </w:r>
    </w:p>
    <w:p w:rsidR="00720105" w:rsidRDefault="00720105" w:rsidP="00024A45">
      <w:pPr>
        <w:spacing w:line="240" w:lineRule="exact"/>
        <w:jc w:val="both"/>
      </w:pPr>
      <w:r w:rsidRPr="005C3A81">
        <w:t>р/сч: 40702810437000006661</w:t>
      </w:r>
    </w:p>
    <w:p w:rsidR="006956F0" w:rsidRPr="0079571F" w:rsidRDefault="006956F0" w:rsidP="00024A45">
      <w:pPr>
        <w:spacing w:line="240" w:lineRule="exact"/>
        <w:jc w:val="both"/>
      </w:pPr>
      <w:r>
        <w:rPr>
          <w:lang w:val="en-US"/>
        </w:rPr>
        <w:t>e</w:t>
      </w:r>
      <w:r w:rsidRPr="005E00A3">
        <w:t>-</w:t>
      </w:r>
      <w:r>
        <w:rPr>
          <w:lang w:val="en-US"/>
        </w:rPr>
        <w:t>mail</w:t>
      </w:r>
      <w:r w:rsidRPr="005E00A3">
        <w:t xml:space="preserve">: </w:t>
      </w:r>
      <w:r>
        <w:rPr>
          <w:lang w:val="en-US"/>
        </w:rPr>
        <w:t>TOSN</w:t>
      </w:r>
      <w:r w:rsidRPr="005E00A3">
        <w:t>_</w:t>
      </w:r>
      <w:r>
        <w:rPr>
          <w:lang w:val="en-US"/>
        </w:rPr>
        <w:t>reception</w:t>
      </w:r>
      <w:r w:rsidRPr="005E00A3">
        <w:t>@1</w:t>
      </w:r>
      <w:r>
        <w:rPr>
          <w:lang w:val="en-US"/>
        </w:rPr>
        <w:t>vrk</w:t>
      </w:r>
      <w:r w:rsidRPr="005E00A3">
        <w:t>.</w:t>
      </w:r>
      <w:r>
        <w:rPr>
          <w:lang w:val="en-US"/>
        </w:rPr>
        <w:t>ru</w:t>
      </w:r>
    </w:p>
    <w:p w:rsidR="00720105" w:rsidRPr="0079571F" w:rsidRDefault="00720105" w:rsidP="00024A45">
      <w:pPr>
        <w:spacing w:line="240" w:lineRule="exact"/>
        <w:jc w:val="both"/>
      </w:pPr>
    </w:p>
    <w:p w:rsidR="00720105" w:rsidRPr="005C3A81" w:rsidRDefault="00720105" w:rsidP="00024A45">
      <w:pPr>
        <w:spacing w:line="240" w:lineRule="exact"/>
        <w:jc w:val="both"/>
        <w:rPr>
          <w:b/>
        </w:rPr>
      </w:pPr>
      <w:r w:rsidRPr="005C3A81">
        <w:rPr>
          <w:b/>
        </w:rPr>
        <w:t>Вагонное ремонтное депо Петрозаводск - обособленное структурное подразделение  АО «ВРК-1»</w:t>
      </w:r>
    </w:p>
    <w:p w:rsidR="00720105" w:rsidRPr="005C3A81" w:rsidRDefault="00720105" w:rsidP="00024A45">
      <w:pPr>
        <w:spacing w:line="240" w:lineRule="exact"/>
        <w:jc w:val="both"/>
      </w:pPr>
      <w:r w:rsidRPr="005C3A81">
        <w:t>Место нахождения: 185002, Республика Карелия, г. Петрозаводск, ул. Шотмана, д. 17</w:t>
      </w:r>
    </w:p>
    <w:p w:rsidR="00720105" w:rsidRPr="005C3A81" w:rsidRDefault="00720105" w:rsidP="00024A45">
      <w:pPr>
        <w:spacing w:line="240" w:lineRule="exact"/>
        <w:jc w:val="both"/>
      </w:pPr>
      <w:r w:rsidRPr="005C3A81">
        <w:t>Фактический (почтовый)  адрес: 185002, Республика Карелия, г. Петрозаводск, ул. Шотмана, д. 17</w:t>
      </w:r>
    </w:p>
    <w:p w:rsidR="00720105" w:rsidRPr="005C3A81" w:rsidRDefault="00720105" w:rsidP="00024A45">
      <w:pPr>
        <w:spacing w:line="240" w:lineRule="exact"/>
        <w:jc w:val="both"/>
      </w:pPr>
      <w:r w:rsidRPr="005C3A81">
        <w:t>ИНН: 7708737490 КПП: 100145001</w:t>
      </w:r>
    </w:p>
    <w:p w:rsidR="00720105" w:rsidRPr="005C3A81" w:rsidRDefault="00720105" w:rsidP="00024A45">
      <w:pPr>
        <w:spacing w:line="240" w:lineRule="exact"/>
        <w:jc w:val="both"/>
      </w:pPr>
      <w:r w:rsidRPr="005C3A81">
        <w:t>ОКПО: 75733884</w:t>
      </w:r>
    </w:p>
    <w:p w:rsidR="00720105" w:rsidRPr="005C3A81" w:rsidRDefault="00720105" w:rsidP="00024A45">
      <w:pPr>
        <w:spacing w:line="240" w:lineRule="exact"/>
        <w:jc w:val="both"/>
      </w:pPr>
      <w:r w:rsidRPr="005C3A81">
        <w:t>Банк: ОО в г. Петрозаводске Филиала ОПЕРУ Банка ВТБ (ПАО в г. Санкт-Петербурге</w:t>
      </w:r>
    </w:p>
    <w:p w:rsidR="00720105" w:rsidRPr="005C3A81" w:rsidRDefault="00720105" w:rsidP="00024A45">
      <w:pPr>
        <w:spacing w:line="240" w:lineRule="exact"/>
        <w:jc w:val="both"/>
      </w:pPr>
      <w:r w:rsidRPr="005C3A81">
        <w:t>БИК 044030704</w:t>
      </w:r>
    </w:p>
    <w:p w:rsidR="00720105" w:rsidRPr="005C3A81" w:rsidRDefault="00720105" w:rsidP="00024A45">
      <w:pPr>
        <w:spacing w:line="240" w:lineRule="exact"/>
        <w:jc w:val="both"/>
      </w:pPr>
      <w:r w:rsidRPr="005C3A81">
        <w:t xml:space="preserve">к/с    30101810200000000704 </w:t>
      </w:r>
    </w:p>
    <w:p w:rsidR="006956F0" w:rsidRDefault="00720105" w:rsidP="00024A45">
      <w:pPr>
        <w:spacing w:line="240" w:lineRule="exact"/>
        <w:ind w:left="24"/>
        <w:jc w:val="both"/>
      </w:pPr>
      <w:r w:rsidRPr="005C3A81">
        <w:t xml:space="preserve">р/сч: 40702810997000002037 </w:t>
      </w:r>
    </w:p>
    <w:p w:rsidR="00720105" w:rsidRPr="0079571F" w:rsidRDefault="006956F0" w:rsidP="00024A45">
      <w:pPr>
        <w:spacing w:line="240" w:lineRule="exact"/>
        <w:ind w:left="24"/>
        <w:jc w:val="both"/>
      </w:pPr>
      <w:r>
        <w:rPr>
          <w:lang w:val="en-US"/>
        </w:rPr>
        <w:t>e</w:t>
      </w:r>
      <w:r w:rsidRPr="005E00A3">
        <w:t>-</w:t>
      </w:r>
      <w:r>
        <w:rPr>
          <w:lang w:val="en-US"/>
        </w:rPr>
        <w:t>mail</w:t>
      </w:r>
      <w:r w:rsidRPr="005E00A3">
        <w:t>:</w:t>
      </w:r>
      <w:r w:rsidR="00720105" w:rsidRPr="0079571F">
        <w:t xml:space="preserve"> </w:t>
      </w:r>
      <w:r w:rsidR="00A83191" w:rsidRPr="00A83191">
        <w:rPr>
          <w:lang w:val="en-US"/>
        </w:rPr>
        <w:t>PETR</w:t>
      </w:r>
      <w:r w:rsidR="00A83191" w:rsidRPr="005E00A3">
        <w:t>_</w:t>
      </w:r>
      <w:r w:rsidR="00A83191" w:rsidRPr="00A83191">
        <w:rPr>
          <w:lang w:val="en-US"/>
        </w:rPr>
        <w:t>reception</w:t>
      </w:r>
      <w:r w:rsidR="00A83191" w:rsidRPr="005E00A3">
        <w:t>@1</w:t>
      </w:r>
      <w:r w:rsidR="00A83191" w:rsidRPr="00A83191">
        <w:rPr>
          <w:lang w:val="en-US"/>
        </w:rPr>
        <w:t>vrk</w:t>
      </w:r>
      <w:r w:rsidR="00A83191" w:rsidRPr="005E00A3">
        <w:t>.</w:t>
      </w:r>
      <w:r w:rsidR="00A83191" w:rsidRPr="00A83191">
        <w:rPr>
          <w:lang w:val="en-US"/>
        </w:rPr>
        <w:t>r</w:t>
      </w:r>
      <w:r w:rsidR="00A83191">
        <w:rPr>
          <w:lang w:val="en-US"/>
        </w:rPr>
        <w:t>u</w:t>
      </w:r>
    </w:p>
    <w:p w:rsidR="00720105" w:rsidRPr="0079571F" w:rsidRDefault="00720105" w:rsidP="00024A45">
      <w:pPr>
        <w:spacing w:line="240" w:lineRule="exact"/>
        <w:ind w:left="24"/>
        <w:jc w:val="both"/>
      </w:pPr>
    </w:p>
    <w:p w:rsidR="00720105" w:rsidRPr="005C3A81" w:rsidRDefault="00720105" w:rsidP="00024A45">
      <w:pPr>
        <w:spacing w:line="240" w:lineRule="exact"/>
        <w:ind w:left="24"/>
        <w:jc w:val="both"/>
        <w:rPr>
          <w:b/>
        </w:rPr>
      </w:pPr>
      <w:r w:rsidRPr="005C3A81">
        <w:rPr>
          <w:b/>
        </w:rPr>
        <w:t>Вагонное ремонтное депо Кандалакша - обособленное структурное подразделение  АО «ВРК-1»</w:t>
      </w:r>
    </w:p>
    <w:p w:rsidR="00720105" w:rsidRPr="005C3A81" w:rsidRDefault="00720105" w:rsidP="00024A45">
      <w:pPr>
        <w:spacing w:line="240" w:lineRule="exact"/>
        <w:ind w:left="24"/>
        <w:jc w:val="both"/>
      </w:pPr>
      <w:r w:rsidRPr="005C3A81">
        <w:t>Место нахождения: 184041, Мурманская обл., г. Кандалакша, ул. Кировская, д. 16</w:t>
      </w:r>
    </w:p>
    <w:p w:rsidR="00720105" w:rsidRPr="005C3A81" w:rsidRDefault="00720105" w:rsidP="00024A45">
      <w:pPr>
        <w:spacing w:line="240" w:lineRule="exact"/>
        <w:ind w:left="24"/>
        <w:jc w:val="both"/>
      </w:pPr>
      <w:r w:rsidRPr="005C3A81">
        <w:t>Фактический адрес: 184041, Мурманская обл., г. Кандалакша, ул. Кировская, д. 16</w:t>
      </w:r>
    </w:p>
    <w:p w:rsidR="00720105" w:rsidRPr="005C3A81" w:rsidRDefault="00720105" w:rsidP="00024A45">
      <w:pPr>
        <w:spacing w:line="240" w:lineRule="exact"/>
        <w:ind w:left="24"/>
        <w:jc w:val="both"/>
      </w:pPr>
      <w:r w:rsidRPr="005C3A81">
        <w:t xml:space="preserve">ИНН: 7708737490 КПП: 510245001 </w:t>
      </w:r>
    </w:p>
    <w:p w:rsidR="00720105" w:rsidRPr="005C3A81" w:rsidRDefault="00720105" w:rsidP="00024A45">
      <w:pPr>
        <w:spacing w:line="240" w:lineRule="exact"/>
        <w:ind w:left="24"/>
        <w:jc w:val="both"/>
      </w:pPr>
      <w:r w:rsidRPr="005C3A81">
        <w:t>ОКПО: 01062368</w:t>
      </w:r>
    </w:p>
    <w:p w:rsidR="00720105" w:rsidRPr="005C3A81" w:rsidRDefault="00720105" w:rsidP="00024A45">
      <w:pPr>
        <w:spacing w:line="240" w:lineRule="exact"/>
        <w:ind w:left="24"/>
        <w:jc w:val="both"/>
      </w:pPr>
      <w:r w:rsidRPr="005C3A81">
        <w:t>Банк: ОО в г. Мурманске Филиала ОПЕРУ Банка ВТБ (ПАО) в Санкт-Петербурге</w:t>
      </w:r>
    </w:p>
    <w:p w:rsidR="00720105" w:rsidRPr="005C3A81" w:rsidRDefault="00720105" w:rsidP="00024A45">
      <w:pPr>
        <w:spacing w:line="240" w:lineRule="exact"/>
        <w:ind w:left="24"/>
        <w:jc w:val="both"/>
      </w:pPr>
      <w:r w:rsidRPr="005C3A81">
        <w:t>БИК 044030704</w:t>
      </w:r>
    </w:p>
    <w:p w:rsidR="00720105" w:rsidRPr="005C3A81" w:rsidRDefault="00720105" w:rsidP="00024A45">
      <w:pPr>
        <w:spacing w:line="240" w:lineRule="exact"/>
        <w:ind w:left="24"/>
        <w:jc w:val="both"/>
      </w:pPr>
      <w:r w:rsidRPr="005C3A81">
        <w:t xml:space="preserve">к/с 30101810200000000704 </w:t>
      </w:r>
    </w:p>
    <w:p w:rsidR="00720105" w:rsidRDefault="00720105" w:rsidP="00024A45">
      <w:pPr>
        <w:spacing w:line="240" w:lineRule="exact"/>
        <w:ind w:left="24"/>
        <w:jc w:val="both"/>
      </w:pPr>
      <w:r w:rsidRPr="005C3A81">
        <w:t>р/сч: 40702810586000101462</w:t>
      </w:r>
    </w:p>
    <w:p w:rsidR="00A83191" w:rsidRPr="0079571F" w:rsidRDefault="00A83191" w:rsidP="00024A45">
      <w:pPr>
        <w:spacing w:line="240" w:lineRule="exact"/>
        <w:ind w:left="24"/>
        <w:jc w:val="both"/>
      </w:pPr>
      <w:r>
        <w:rPr>
          <w:lang w:val="en-US"/>
        </w:rPr>
        <w:t>e</w:t>
      </w:r>
      <w:r w:rsidRPr="005E00A3">
        <w:t>-</w:t>
      </w:r>
      <w:r>
        <w:rPr>
          <w:lang w:val="en-US"/>
        </w:rPr>
        <w:t>mail</w:t>
      </w:r>
      <w:r w:rsidRPr="005E00A3">
        <w:t xml:space="preserve">: </w:t>
      </w:r>
      <w:r>
        <w:rPr>
          <w:lang w:val="en-US"/>
        </w:rPr>
        <w:t>KAND</w:t>
      </w:r>
      <w:r w:rsidRPr="005E00A3">
        <w:t>_</w:t>
      </w:r>
      <w:r>
        <w:rPr>
          <w:lang w:val="en-US"/>
        </w:rPr>
        <w:t>reception</w:t>
      </w:r>
      <w:r w:rsidRPr="005E00A3">
        <w:t>@1</w:t>
      </w:r>
      <w:r>
        <w:rPr>
          <w:lang w:val="en-US"/>
        </w:rPr>
        <w:t>vrk</w:t>
      </w:r>
      <w:r w:rsidRPr="005E00A3">
        <w:t>.</w:t>
      </w:r>
      <w:r>
        <w:rPr>
          <w:lang w:val="en-US"/>
        </w:rPr>
        <w:t>ru</w:t>
      </w:r>
    </w:p>
    <w:p w:rsidR="00720105" w:rsidRPr="0079571F" w:rsidRDefault="00720105" w:rsidP="00024A45">
      <w:pPr>
        <w:spacing w:line="240" w:lineRule="exact"/>
        <w:ind w:left="24"/>
        <w:jc w:val="both"/>
      </w:pPr>
    </w:p>
    <w:p w:rsidR="00720105" w:rsidRPr="005C3A81" w:rsidRDefault="00720105" w:rsidP="00024A45">
      <w:pPr>
        <w:spacing w:line="240" w:lineRule="exact"/>
        <w:ind w:left="24"/>
        <w:jc w:val="both"/>
        <w:rPr>
          <w:b/>
        </w:rPr>
      </w:pPr>
      <w:r w:rsidRPr="005C3A81">
        <w:rPr>
          <w:b/>
        </w:rPr>
        <w:t>Вагонное ремонтное депо Горький-Сортировочный - обособленное структурное подразделение АО «ВРК-1»</w:t>
      </w:r>
    </w:p>
    <w:p w:rsidR="00720105" w:rsidRPr="005C3A81" w:rsidRDefault="00720105" w:rsidP="00024A45">
      <w:pPr>
        <w:spacing w:line="240" w:lineRule="exact"/>
        <w:ind w:left="24"/>
        <w:jc w:val="both"/>
      </w:pPr>
      <w:r w:rsidRPr="005C3A81">
        <w:t>Место нахождения: 603033, г. Нижний Новгород, ул. Кондукторская, д. 30</w:t>
      </w:r>
    </w:p>
    <w:p w:rsidR="00720105" w:rsidRPr="005C3A81" w:rsidRDefault="00720105" w:rsidP="00024A45">
      <w:pPr>
        <w:spacing w:line="240" w:lineRule="exact"/>
        <w:ind w:left="24"/>
        <w:jc w:val="both"/>
      </w:pPr>
      <w:r w:rsidRPr="005C3A81">
        <w:lastRenderedPageBreak/>
        <w:t>Фактический адрес: 603033, г. Нижний Новгород, ул. Кондукторская, д. 30</w:t>
      </w:r>
    </w:p>
    <w:p w:rsidR="00720105" w:rsidRPr="005C3A81" w:rsidRDefault="00720105" w:rsidP="00024A45">
      <w:pPr>
        <w:spacing w:line="240" w:lineRule="exact"/>
        <w:ind w:left="24"/>
        <w:jc w:val="both"/>
      </w:pPr>
      <w:r w:rsidRPr="005C3A81">
        <w:t>ИНН: 7708737490 КПП: 525745001</w:t>
      </w:r>
    </w:p>
    <w:p w:rsidR="00720105" w:rsidRPr="005C3A81" w:rsidRDefault="00720105" w:rsidP="00024A45">
      <w:pPr>
        <w:spacing w:line="240" w:lineRule="exact"/>
        <w:ind w:left="24"/>
        <w:jc w:val="both"/>
      </w:pPr>
      <w:r w:rsidRPr="005C3A81">
        <w:t>ОКПО: 01067348</w:t>
      </w:r>
    </w:p>
    <w:p w:rsidR="00720105" w:rsidRPr="005C3A81" w:rsidRDefault="00720105" w:rsidP="00024A45">
      <w:pPr>
        <w:spacing w:line="240" w:lineRule="exact"/>
        <w:ind w:left="24"/>
        <w:jc w:val="both"/>
      </w:pPr>
      <w:r w:rsidRPr="005C3A81">
        <w:t>Банк: Филиал Банк ВТБ (ПАО) в г. Нижнем Новгороде</w:t>
      </w:r>
    </w:p>
    <w:p w:rsidR="00720105" w:rsidRPr="005C3A81" w:rsidRDefault="00720105" w:rsidP="00024A45">
      <w:pPr>
        <w:spacing w:line="240" w:lineRule="exact"/>
        <w:ind w:left="24"/>
        <w:jc w:val="both"/>
      </w:pPr>
      <w:r w:rsidRPr="005C3A81">
        <w:t>БИК 042202837</w:t>
      </w:r>
    </w:p>
    <w:p w:rsidR="00720105" w:rsidRPr="005C3A81" w:rsidRDefault="00720105" w:rsidP="00024A45">
      <w:pPr>
        <w:spacing w:line="240" w:lineRule="exact"/>
        <w:ind w:left="24"/>
        <w:jc w:val="both"/>
      </w:pPr>
      <w:r w:rsidRPr="005C3A81">
        <w:t>к/с 30101810200000000837</w:t>
      </w:r>
    </w:p>
    <w:p w:rsidR="00720105" w:rsidRDefault="00720105" w:rsidP="00024A45">
      <w:pPr>
        <w:spacing w:line="240" w:lineRule="exact"/>
        <w:ind w:left="24"/>
        <w:jc w:val="both"/>
      </w:pPr>
      <w:r w:rsidRPr="005C3A81">
        <w:t>р/сч: 40702810100240214347</w:t>
      </w:r>
    </w:p>
    <w:p w:rsidR="00A83191" w:rsidRPr="0079571F" w:rsidRDefault="00A83191" w:rsidP="00024A45">
      <w:pPr>
        <w:spacing w:line="240" w:lineRule="exact"/>
        <w:ind w:left="24"/>
        <w:jc w:val="both"/>
      </w:pPr>
      <w:r>
        <w:rPr>
          <w:lang w:val="en-US"/>
        </w:rPr>
        <w:t>e</w:t>
      </w:r>
      <w:r w:rsidRPr="005E00A3">
        <w:t>-</w:t>
      </w:r>
      <w:r>
        <w:rPr>
          <w:lang w:val="en-US"/>
        </w:rPr>
        <w:t>mail</w:t>
      </w:r>
      <w:r w:rsidRPr="005E00A3">
        <w:t xml:space="preserve">: </w:t>
      </w:r>
      <w:r>
        <w:rPr>
          <w:lang w:val="en-US"/>
        </w:rPr>
        <w:t>GORK</w:t>
      </w:r>
      <w:r w:rsidRPr="005E00A3">
        <w:t>_</w:t>
      </w:r>
      <w:r>
        <w:rPr>
          <w:lang w:val="en-US"/>
        </w:rPr>
        <w:t>reception</w:t>
      </w:r>
      <w:r w:rsidRPr="005E00A3">
        <w:t>@1</w:t>
      </w:r>
      <w:r>
        <w:rPr>
          <w:lang w:val="en-US"/>
        </w:rPr>
        <w:t>vrk</w:t>
      </w:r>
      <w:r w:rsidRPr="005E00A3">
        <w:t>.</w:t>
      </w:r>
      <w:r>
        <w:rPr>
          <w:lang w:val="en-US"/>
        </w:rPr>
        <w:t>ru</w:t>
      </w:r>
    </w:p>
    <w:p w:rsidR="00720105" w:rsidRPr="0079571F" w:rsidRDefault="00720105" w:rsidP="00024A45">
      <w:pPr>
        <w:spacing w:line="240" w:lineRule="exact"/>
        <w:ind w:left="24"/>
        <w:jc w:val="both"/>
      </w:pPr>
    </w:p>
    <w:p w:rsidR="00720105" w:rsidRPr="005C3A81" w:rsidRDefault="00720105" w:rsidP="00024A45">
      <w:pPr>
        <w:spacing w:line="240" w:lineRule="exact"/>
        <w:jc w:val="both"/>
        <w:rPr>
          <w:b/>
        </w:rPr>
      </w:pPr>
      <w:r w:rsidRPr="005C3A81">
        <w:rPr>
          <w:b/>
        </w:rPr>
        <w:t>Вагонное ремонтное депо Лянгасово - обособленное структурное подразделение      АО «ВРК-1»</w:t>
      </w:r>
    </w:p>
    <w:p w:rsidR="00720105" w:rsidRPr="005C3A81" w:rsidRDefault="00720105" w:rsidP="00024A45">
      <w:pPr>
        <w:spacing w:line="240" w:lineRule="exact"/>
        <w:ind w:left="24"/>
        <w:jc w:val="both"/>
      </w:pPr>
      <w:r w:rsidRPr="005C3A81">
        <w:t xml:space="preserve">Место нахождения: 610051, г. Киров, мкр. Лянгасово </w:t>
      </w:r>
    </w:p>
    <w:p w:rsidR="00720105" w:rsidRPr="005C3A81" w:rsidRDefault="00720105" w:rsidP="00024A45">
      <w:pPr>
        <w:spacing w:line="240" w:lineRule="exact"/>
        <w:ind w:left="24"/>
        <w:jc w:val="both"/>
      </w:pPr>
      <w:r w:rsidRPr="005C3A81">
        <w:t>Фактический адрес: 610051, г. Киров, Ленинский р-н,  мкр. Лянгасово</w:t>
      </w:r>
    </w:p>
    <w:p w:rsidR="00720105" w:rsidRPr="005C3A81" w:rsidRDefault="00720105" w:rsidP="00024A45">
      <w:pPr>
        <w:spacing w:line="240" w:lineRule="exact"/>
        <w:ind w:left="24"/>
        <w:jc w:val="both"/>
      </w:pPr>
      <w:r w:rsidRPr="005C3A81">
        <w:t>ИНН: 7708737490 КПП: 434545001</w:t>
      </w:r>
    </w:p>
    <w:p w:rsidR="00720105" w:rsidRPr="005C3A81" w:rsidRDefault="00720105" w:rsidP="00024A45">
      <w:pPr>
        <w:spacing w:line="240" w:lineRule="exact"/>
        <w:ind w:left="24"/>
        <w:jc w:val="both"/>
      </w:pPr>
      <w:r w:rsidRPr="005C3A81">
        <w:t>ОКПО: 49603253</w:t>
      </w:r>
    </w:p>
    <w:p w:rsidR="00720105" w:rsidRPr="005C3A81" w:rsidRDefault="00720105" w:rsidP="00024A45">
      <w:pPr>
        <w:spacing w:line="240" w:lineRule="exact"/>
        <w:ind w:left="24"/>
        <w:jc w:val="both"/>
      </w:pPr>
      <w:r w:rsidRPr="005C3A81">
        <w:t xml:space="preserve">Банк: Филиал Банк ВТБ (ПАО) в г. Кирове </w:t>
      </w:r>
    </w:p>
    <w:p w:rsidR="00720105" w:rsidRPr="005C3A81" w:rsidRDefault="00720105" w:rsidP="00024A45">
      <w:pPr>
        <w:spacing w:line="240" w:lineRule="exact"/>
        <w:ind w:left="24"/>
        <w:jc w:val="both"/>
      </w:pPr>
      <w:r w:rsidRPr="005C3A81">
        <w:t>БИК 043304705</w:t>
      </w:r>
    </w:p>
    <w:p w:rsidR="00720105" w:rsidRPr="005C3A81" w:rsidRDefault="00720105" w:rsidP="00024A45">
      <w:pPr>
        <w:spacing w:line="240" w:lineRule="exact"/>
        <w:ind w:left="24"/>
        <w:jc w:val="both"/>
      </w:pPr>
      <w:r w:rsidRPr="005C3A81">
        <w:t>к/с 30101810200000000705</w:t>
      </w:r>
    </w:p>
    <w:p w:rsidR="00720105" w:rsidRDefault="00720105" w:rsidP="00024A45">
      <w:pPr>
        <w:spacing w:line="240" w:lineRule="exact"/>
        <w:ind w:left="24"/>
        <w:jc w:val="both"/>
      </w:pPr>
      <w:r w:rsidRPr="005C3A81">
        <w:t>р/сч: 40702810692000003367</w:t>
      </w:r>
    </w:p>
    <w:p w:rsidR="00A83191" w:rsidRPr="0079571F" w:rsidRDefault="00A83191" w:rsidP="00024A45">
      <w:pPr>
        <w:spacing w:line="240" w:lineRule="exact"/>
        <w:ind w:left="24"/>
        <w:jc w:val="both"/>
      </w:pPr>
      <w:r>
        <w:rPr>
          <w:lang w:val="en-US"/>
        </w:rPr>
        <w:t>e</w:t>
      </w:r>
      <w:r w:rsidRPr="005E00A3">
        <w:t>-</w:t>
      </w:r>
      <w:r>
        <w:rPr>
          <w:lang w:val="en-US"/>
        </w:rPr>
        <w:t>mail</w:t>
      </w:r>
      <w:r w:rsidRPr="005E00A3">
        <w:t xml:space="preserve">: </w:t>
      </w:r>
      <w:r>
        <w:rPr>
          <w:lang w:val="en-US"/>
        </w:rPr>
        <w:t>LYNG</w:t>
      </w:r>
      <w:r w:rsidRPr="005E00A3">
        <w:t>_</w:t>
      </w:r>
      <w:r>
        <w:rPr>
          <w:lang w:val="en-US"/>
        </w:rPr>
        <w:t>reception</w:t>
      </w:r>
      <w:r w:rsidRPr="005E00A3">
        <w:t>@1</w:t>
      </w:r>
      <w:r>
        <w:rPr>
          <w:lang w:val="en-US"/>
        </w:rPr>
        <w:t>vrk</w:t>
      </w:r>
      <w:r w:rsidRPr="005E00A3">
        <w:t>.</w:t>
      </w:r>
      <w:r>
        <w:rPr>
          <w:lang w:val="en-US"/>
        </w:rPr>
        <w:t>ru</w:t>
      </w:r>
    </w:p>
    <w:p w:rsidR="00720105" w:rsidRPr="0079571F" w:rsidRDefault="00720105" w:rsidP="00024A45">
      <w:pPr>
        <w:spacing w:line="240" w:lineRule="exact"/>
        <w:ind w:left="24"/>
        <w:jc w:val="both"/>
      </w:pPr>
    </w:p>
    <w:p w:rsidR="00720105" w:rsidRPr="005C3A81" w:rsidRDefault="00720105" w:rsidP="00024A45">
      <w:pPr>
        <w:spacing w:line="240" w:lineRule="exact"/>
        <w:ind w:left="24"/>
        <w:jc w:val="both"/>
        <w:rPr>
          <w:b/>
        </w:rPr>
      </w:pPr>
      <w:r w:rsidRPr="005C3A81">
        <w:rPr>
          <w:b/>
        </w:rPr>
        <w:t>Вологодский вагоноремонтный завод - обособленное структурное подразделение      АО «ВРК-1»</w:t>
      </w:r>
    </w:p>
    <w:p w:rsidR="00720105" w:rsidRPr="005C3A81" w:rsidRDefault="00720105" w:rsidP="00024A45">
      <w:pPr>
        <w:spacing w:line="240" w:lineRule="exact"/>
        <w:ind w:left="24"/>
        <w:jc w:val="both"/>
      </w:pPr>
      <w:r w:rsidRPr="005C3A81">
        <w:t>Место нахождения: 160004, г.Вологда,</w:t>
      </w:r>
    </w:p>
    <w:p w:rsidR="00720105" w:rsidRPr="005C3A81" w:rsidRDefault="00720105" w:rsidP="00024A45">
      <w:pPr>
        <w:spacing w:line="240" w:lineRule="exact"/>
        <w:ind w:left="24"/>
        <w:jc w:val="both"/>
      </w:pPr>
      <w:r w:rsidRPr="005C3A81">
        <w:t>Ул. Товарная дом 8</w:t>
      </w:r>
    </w:p>
    <w:p w:rsidR="00720105" w:rsidRPr="005C3A81" w:rsidRDefault="00720105" w:rsidP="00024A45">
      <w:pPr>
        <w:spacing w:line="240" w:lineRule="exact"/>
        <w:ind w:left="24"/>
        <w:jc w:val="both"/>
      </w:pPr>
      <w:r w:rsidRPr="005C3A81">
        <w:t>Фактический адрес: 160004, г.Вологда,</w:t>
      </w:r>
    </w:p>
    <w:p w:rsidR="00720105" w:rsidRPr="005C3A81" w:rsidRDefault="00720105" w:rsidP="00024A45">
      <w:pPr>
        <w:spacing w:line="240" w:lineRule="exact"/>
        <w:ind w:left="24"/>
        <w:jc w:val="both"/>
      </w:pPr>
      <w:r w:rsidRPr="005C3A81">
        <w:t>Ул. Товарная дом 8</w:t>
      </w:r>
    </w:p>
    <w:p w:rsidR="00720105" w:rsidRPr="005C3A81" w:rsidRDefault="00720105" w:rsidP="00024A45">
      <w:pPr>
        <w:spacing w:line="240" w:lineRule="exact"/>
        <w:ind w:left="24"/>
        <w:jc w:val="both"/>
      </w:pPr>
      <w:r w:rsidRPr="005C3A81">
        <w:t xml:space="preserve">ИНН: 7708737490 КПП: 352545001 </w:t>
      </w:r>
    </w:p>
    <w:p w:rsidR="00720105" w:rsidRPr="005C3A81" w:rsidRDefault="00720105" w:rsidP="00024A45">
      <w:pPr>
        <w:spacing w:line="240" w:lineRule="exact"/>
        <w:ind w:left="24"/>
        <w:jc w:val="both"/>
      </w:pPr>
      <w:r w:rsidRPr="005C3A81">
        <w:t xml:space="preserve">ОКПО: 01068849 </w:t>
      </w:r>
    </w:p>
    <w:p w:rsidR="00720105" w:rsidRPr="005C3A81" w:rsidRDefault="00720105" w:rsidP="00024A45">
      <w:pPr>
        <w:spacing w:line="240" w:lineRule="exact"/>
        <w:ind w:left="24"/>
        <w:jc w:val="both"/>
      </w:pPr>
      <w:r w:rsidRPr="005C3A81">
        <w:t>Банк: ОО в г. Вологде Филиала ОПЕРУ Банка ВТБ (ПАО) в г. Санкт-Петербурге</w:t>
      </w:r>
    </w:p>
    <w:p w:rsidR="00720105" w:rsidRPr="005C3A81" w:rsidRDefault="00720105" w:rsidP="00024A45">
      <w:pPr>
        <w:spacing w:line="240" w:lineRule="exact"/>
        <w:ind w:left="24"/>
        <w:jc w:val="both"/>
      </w:pPr>
      <w:r w:rsidRPr="005C3A81">
        <w:t>БИК 044030704</w:t>
      </w:r>
    </w:p>
    <w:p w:rsidR="00720105" w:rsidRPr="005C3A81" w:rsidRDefault="00720105" w:rsidP="00024A45">
      <w:pPr>
        <w:spacing w:line="240" w:lineRule="exact"/>
        <w:ind w:left="24"/>
        <w:jc w:val="both"/>
      </w:pPr>
      <w:r w:rsidRPr="005C3A81">
        <w:t>к/с  30101810200000000704</w:t>
      </w:r>
    </w:p>
    <w:p w:rsidR="00720105" w:rsidRDefault="00720105" w:rsidP="00024A45">
      <w:pPr>
        <w:spacing w:line="240" w:lineRule="exact"/>
        <w:ind w:left="24"/>
        <w:jc w:val="both"/>
      </w:pPr>
      <w:r w:rsidRPr="005C3A81">
        <w:t>р/сч: 40702810484000002003</w:t>
      </w:r>
    </w:p>
    <w:p w:rsidR="00A83191" w:rsidRPr="0079571F" w:rsidRDefault="00A83191" w:rsidP="00024A45">
      <w:pPr>
        <w:spacing w:line="240" w:lineRule="exact"/>
        <w:ind w:left="24"/>
        <w:jc w:val="both"/>
      </w:pPr>
      <w:r>
        <w:rPr>
          <w:lang w:val="en-US"/>
        </w:rPr>
        <w:t>e</w:t>
      </w:r>
      <w:r w:rsidRPr="005E00A3">
        <w:t>-</w:t>
      </w:r>
      <w:r>
        <w:rPr>
          <w:lang w:val="en-US"/>
        </w:rPr>
        <w:t>mail</w:t>
      </w:r>
      <w:r w:rsidRPr="005E00A3">
        <w:t xml:space="preserve">: </w:t>
      </w:r>
      <w:r w:rsidRPr="00A83191">
        <w:rPr>
          <w:lang w:val="en-US"/>
        </w:rPr>
        <w:t>VOLG</w:t>
      </w:r>
      <w:r w:rsidRPr="005E00A3">
        <w:t>_</w:t>
      </w:r>
      <w:r w:rsidRPr="00A83191">
        <w:rPr>
          <w:lang w:val="en-US"/>
        </w:rPr>
        <w:t>reception</w:t>
      </w:r>
      <w:r w:rsidRPr="005E00A3">
        <w:t>@1</w:t>
      </w:r>
      <w:r w:rsidRPr="00A83191">
        <w:rPr>
          <w:lang w:val="en-US"/>
        </w:rPr>
        <w:t>vrk</w:t>
      </w:r>
      <w:r w:rsidRPr="005E00A3">
        <w:t>.</w:t>
      </w:r>
      <w:r>
        <w:rPr>
          <w:lang w:val="en-US"/>
        </w:rPr>
        <w:t>ru</w:t>
      </w:r>
    </w:p>
    <w:p w:rsidR="00720105" w:rsidRPr="0079571F" w:rsidRDefault="00720105" w:rsidP="00024A45">
      <w:pPr>
        <w:spacing w:line="240" w:lineRule="exact"/>
        <w:ind w:left="24"/>
        <w:jc w:val="both"/>
        <w:rPr>
          <w:b/>
          <w:u w:val="single"/>
        </w:rPr>
      </w:pPr>
    </w:p>
    <w:p w:rsidR="00720105" w:rsidRPr="005C3A81" w:rsidRDefault="00720105" w:rsidP="00024A45">
      <w:pPr>
        <w:spacing w:line="240" w:lineRule="exact"/>
        <w:rPr>
          <w:b/>
        </w:rPr>
      </w:pPr>
      <w:r w:rsidRPr="005C3A81">
        <w:rPr>
          <w:b/>
        </w:rPr>
        <w:t>Вагонное ремонтное депо Сольвычегодск - обособленное структурное подразделение      АО «ВРК-1»</w:t>
      </w:r>
    </w:p>
    <w:p w:rsidR="00720105" w:rsidRPr="005C3A81" w:rsidRDefault="00720105" w:rsidP="00024A45">
      <w:pPr>
        <w:spacing w:line="240" w:lineRule="exact"/>
      </w:pPr>
      <w:r w:rsidRPr="005C3A81">
        <w:t xml:space="preserve">Место нахождения: 165340, Архангельская область, Котласский р-н, Котлас г., </w:t>
      </w:r>
    </w:p>
    <w:p w:rsidR="00720105" w:rsidRPr="005C3A81" w:rsidRDefault="00720105" w:rsidP="00024A45">
      <w:pPr>
        <w:spacing w:line="240" w:lineRule="exact"/>
      </w:pPr>
      <w:r w:rsidRPr="005C3A81">
        <w:t>Вычегодский пгт, Привокзальная ул., 160.</w:t>
      </w:r>
    </w:p>
    <w:p w:rsidR="00720105" w:rsidRPr="005C3A81" w:rsidRDefault="00720105" w:rsidP="00024A45">
      <w:pPr>
        <w:spacing w:line="240" w:lineRule="exact"/>
      </w:pPr>
      <w:r w:rsidRPr="005C3A81">
        <w:t xml:space="preserve">Фактический адрес: 165340, Архангельская область, Котласский р-н, Котлас г., </w:t>
      </w:r>
    </w:p>
    <w:p w:rsidR="00720105" w:rsidRPr="005C3A81" w:rsidRDefault="00720105" w:rsidP="00024A45">
      <w:pPr>
        <w:spacing w:line="240" w:lineRule="exact"/>
      </w:pPr>
      <w:r w:rsidRPr="005C3A81">
        <w:t>Вычегодский пгт, Привокзальная ул., 160.</w:t>
      </w:r>
    </w:p>
    <w:p w:rsidR="00720105" w:rsidRPr="005C3A81" w:rsidRDefault="00720105" w:rsidP="00024A45">
      <w:pPr>
        <w:spacing w:line="240" w:lineRule="exact"/>
      </w:pPr>
      <w:r w:rsidRPr="005C3A81">
        <w:t>ИНН: 7708737490 КПП: 290445001</w:t>
      </w:r>
    </w:p>
    <w:p w:rsidR="00720105" w:rsidRPr="005C3A81" w:rsidRDefault="00720105" w:rsidP="00024A45">
      <w:pPr>
        <w:spacing w:line="240" w:lineRule="exact"/>
      </w:pPr>
      <w:r w:rsidRPr="005C3A81">
        <w:t>ОКПО: 01069086</w:t>
      </w:r>
    </w:p>
    <w:p w:rsidR="00720105" w:rsidRPr="005C3A81" w:rsidRDefault="00720105" w:rsidP="00024A45">
      <w:pPr>
        <w:spacing w:line="240" w:lineRule="exact"/>
      </w:pPr>
      <w:r w:rsidRPr="005C3A81">
        <w:t xml:space="preserve">Банк: ОО в г. Вологде Филиала ОПЕРУ Банка ВТБ (ПАО) в г. Санкт-Петербурге </w:t>
      </w:r>
    </w:p>
    <w:p w:rsidR="00720105" w:rsidRPr="005C3A81" w:rsidRDefault="00720105" w:rsidP="00024A45">
      <w:pPr>
        <w:spacing w:line="240" w:lineRule="exact"/>
      </w:pPr>
      <w:r w:rsidRPr="005C3A81">
        <w:t>БИК 044030704</w:t>
      </w:r>
    </w:p>
    <w:p w:rsidR="00720105" w:rsidRPr="005C3A81" w:rsidRDefault="00720105" w:rsidP="00024A45">
      <w:pPr>
        <w:spacing w:line="240" w:lineRule="exact"/>
      </w:pPr>
      <w:r w:rsidRPr="005C3A81">
        <w:t>к/с 30101810200000000704</w:t>
      </w:r>
    </w:p>
    <w:p w:rsidR="00720105" w:rsidRDefault="00720105" w:rsidP="00024A45">
      <w:pPr>
        <w:spacing w:line="240" w:lineRule="exact"/>
        <w:jc w:val="both"/>
      </w:pPr>
      <w:r w:rsidRPr="005C3A81">
        <w:t>р/сч: 40702810184000002235</w:t>
      </w:r>
    </w:p>
    <w:p w:rsidR="00A83191" w:rsidRPr="00A83191" w:rsidRDefault="00A83191" w:rsidP="00024A45">
      <w:pPr>
        <w:spacing w:line="240" w:lineRule="exact"/>
        <w:jc w:val="both"/>
      </w:pPr>
      <w:r>
        <w:rPr>
          <w:lang w:val="en-US"/>
        </w:rPr>
        <w:t>e</w:t>
      </w:r>
      <w:r w:rsidRPr="005E00A3">
        <w:t>-</w:t>
      </w:r>
      <w:r>
        <w:rPr>
          <w:lang w:val="en-US"/>
        </w:rPr>
        <w:t>mail</w:t>
      </w:r>
      <w:r w:rsidRPr="005E00A3">
        <w:t xml:space="preserve">: </w:t>
      </w:r>
      <w:r>
        <w:rPr>
          <w:lang w:val="en-US"/>
        </w:rPr>
        <w:t>SOLV</w:t>
      </w:r>
      <w:r w:rsidRPr="005E00A3">
        <w:t>_</w:t>
      </w:r>
      <w:r>
        <w:rPr>
          <w:lang w:val="en-US"/>
        </w:rPr>
        <w:t>reception</w:t>
      </w:r>
      <w:r w:rsidRPr="005E00A3">
        <w:t>@1</w:t>
      </w:r>
      <w:r>
        <w:rPr>
          <w:lang w:val="en-US"/>
        </w:rPr>
        <w:t>vrk</w:t>
      </w:r>
      <w:r w:rsidRPr="005E00A3">
        <w:t>.</w:t>
      </w:r>
      <w:r>
        <w:rPr>
          <w:lang w:val="en-US"/>
        </w:rPr>
        <w:t>ru</w:t>
      </w:r>
    </w:p>
    <w:p w:rsidR="00720105" w:rsidRPr="0079571F" w:rsidRDefault="00720105" w:rsidP="00024A45">
      <w:pPr>
        <w:spacing w:line="240" w:lineRule="exact"/>
        <w:jc w:val="both"/>
      </w:pPr>
    </w:p>
    <w:p w:rsidR="00720105" w:rsidRPr="005C3A81" w:rsidRDefault="00720105" w:rsidP="00024A45">
      <w:pPr>
        <w:spacing w:line="240" w:lineRule="exact"/>
        <w:jc w:val="both"/>
        <w:rPr>
          <w:b/>
        </w:rPr>
      </w:pPr>
      <w:r w:rsidRPr="005C3A81">
        <w:rPr>
          <w:b/>
        </w:rPr>
        <w:t>Вагонное ремонтное депо Брянск-Льговский - обособленное структурное подразделение      АО «ВРК-1»</w:t>
      </w:r>
    </w:p>
    <w:p w:rsidR="00720105" w:rsidRPr="005C3A81" w:rsidRDefault="00720105" w:rsidP="00024A45">
      <w:pPr>
        <w:spacing w:line="240" w:lineRule="exact"/>
        <w:ind w:left="24"/>
        <w:jc w:val="both"/>
      </w:pPr>
      <w:r w:rsidRPr="005C3A81">
        <w:t xml:space="preserve">Место нахождения: 241020, г. Брянск, </w:t>
      </w:r>
    </w:p>
    <w:p w:rsidR="00720105" w:rsidRPr="005C3A81" w:rsidRDefault="00720105" w:rsidP="00024A45">
      <w:pPr>
        <w:spacing w:line="240" w:lineRule="exact"/>
        <w:ind w:left="24"/>
        <w:jc w:val="both"/>
      </w:pPr>
      <w:r w:rsidRPr="005C3A81">
        <w:t>ул. 2-я Аллея, д. 22</w:t>
      </w:r>
    </w:p>
    <w:p w:rsidR="00720105" w:rsidRPr="005C3A81" w:rsidRDefault="00720105" w:rsidP="00024A45">
      <w:pPr>
        <w:spacing w:line="240" w:lineRule="exact"/>
        <w:ind w:left="24"/>
        <w:jc w:val="both"/>
      </w:pPr>
      <w:r w:rsidRPr="005C3A81">
        <w:t xml:space="preserve">Фактический адрес: 241020, г. Брянск, </w:t>
      </w:r>
    </w:p>
    <w:p w:rsidR="00720105" w:rsidRPr="005C3A81" w:rsidRDefault="00720105" w:rsidP="00024A45">
      <w:pPr>
        <w:spacing w:line="240" w:lineRule="exact"/>
        <w:ind w:left="24"/>
        <w:jc w:val="both"/>
      </w:pPr>
      <w:r w:rsidRPr="005C3A81">
        <w:t>ул. 2-я Аллея, д. 22</w:t>
      </w:r>
    </w:p>
    <w:p w:rsidR="00720105" w:rsidRPr="005C3A81" w:rsidRDefault="00720105" w:rsidP="00024A45">
      <w:pPr>
        <w:spacing w:line="240" w:lineRule="exact"/>
        <w:ind w:left="24"/>
        <w:jc w:val="both"/>
      </w:pPr>
      <w:r w:rsidRPr="005C3A81">
        <w:t>ИНН: 7708737490 КПП: 325745001</w:t>
      </w:r>
    </w:p>
    <w:p w:rsidR="00720105" w:rsidRPr="005C3A81" w:rsidRDefault="00720105" w:rsidP="00024A45">
      <w:pPr>
        <w:spacing w:line="240" w:lineRule="exact"/>
        <w:ind w:left="24"/>
        <w:jc w:val="both"/>
      </w:pPr>
      <w:r w:rsidRPr="005C3A81">
        <w:t xml:space="preserve">ОКПО: 78610018 </w:t>
      </w:r>
    </w:p>
    <w:p w:rsidR="00720105" w:rsidRPr="005C3A81" w:rsidRDefault="00720105" w:rsidP="00024A45">
      <w:pPr>
        <w:spacing w:line="240" w:lineRule="exact"/>
        <w:ind w:left="24"/>
        <w:jc w:val="both"/>
      </w:pPr>
      <w:r w:rsidRPr="005C3A81">
        <w:t>Банк: ОО  в г. Брянске Филиала Банк ВТБ (ПАО) в г. Воронеж</w:t>
      </w:r>
    </w:p>
    <w:p w:rsidR="00720105" w:rsidRPr="005C3A81" w:rsidRDefault="00720105" w:rsidP="00024A45">
      <w:pPr>
        <w:spacing w:line="240" w:lineRule="exact"/>
        <w:ind w:left="24"/>
        <w:jc w:val="both"/>
      </w:pPr>
      <w:r w:rsidRPr="005C3A81">
        <w:t>БИК 042007835</w:t>
      </w:r>
    </w:p>
    <w:p w:rsidR="00720105" w:rsidRPr="005C3A81" w:rsidRDefault="00720105" w:rsidP="00024A45">
      <w:pPr>
        <w:spacing w:line="240" w:lineRule="exact"/>
        <w:ind w:left="24"/>
        <w:jc w:val="both"/>
      </w:pPr>
      <w:r w:rsidRPr="005C3A81">
        <w:t>к/с 30101810100000000835</w:t>
      </w:r>
    </w:p>
    <w:p w:rsidR="00720105" w:rsidRDefault="00720105" w:rsidP="00024A45">
      <w:pPr>
        <w:spacing w:line="240" w:lineRule="exact"/>
        <w:ind w:left="24"/>
        <w:jc w:val="both"/>
      </w:pPr>
      <w:r w:rsidRPr="005C3A81">
        <w:lastRenderedPageBreak/>
        <w:t>р/сч 40702810126250001957</w:t>
      </w:r>
    </w:p>
    <w:p w:rsidR="00A83191" w:rsidRPr="005E00A3" w:rsidRDefault="00A83191" w:rsidP="00024A45">
      <w:pPr>
        <w:spacing w:line="240" w:lineRule="exact"/>
        <w:ind w:left="24"/>
        <w:jc w:val="both"/>
      </w:pPr>
      <w:r>
        <w:rPr>
          <w:lang w:val="en-US"/>
        </w:rPr>
        <w:t>e</w:t>
      </w:r>
      <w:r w:rsidRPr="005E00A3">
        <w:t>-</w:t>
      </w:r>
      <w:r>
        <w:rPr>
          <w:lang w:val="en-US"/>
        </w:rPr>
        <w:t>mail</w:t>
      </w:r>
      <w:r w:rsidRPr="005E00A3">
        <w:t xml:space="preserve">: </w:t>
      </w:r>
      <w:r w:rsidRPr="00A83191">
        <w:rPr>
          <w:lang w:val="en-US"/>
        </w:rPr>
        <w:t>BRYN</w:t>
      </w:r>
      <w:r w:rsidRPr="005E00A3">
        <w:t>_</w:t>
      </w:r>
      <w:r w:rsidRPr="00A83191">
        <w:rPr>
          <w:lang w:val="en-US"/>
        </w:rPr>
        <w:t>reception</w:t>
      </w:r>
      <w:r w:rsidRPr="005E00A3">
        <w:t>@1</w:t>
      </w:r>
      <w:r w:rsidRPr="00A83191">
        <w:rPr>
          <w:lang w:val="en-US"/>
        </w:rPr>
        <w:t>vrk</w:t>
      </w:r>
      <w:r w:rsidRPr="005E00A3">
        <w:t>.</w:t>
      </w:r>
      <w:r w:rsidRPr="00A83191">
        <w:rPr>
          <w:lang w:val="en-US"/>
        </w:rPr>
        <w:t>ru</w:t>
      </w:r>
    </w:p>
    <w:p w:rsidR="00720105" w:rsidRPr="005E00A3" w:rsidRDefault="00720105" w:rsidP="00024A45">
      <w:pPr>
        <w:spacing w:line="240" w:lineRule="exact"/>
        <w:ind w:left="24"/>
        <w:jc w:val="both"/>
      </w:pPr>
    </w:p>
    <w:p w:rsidR="00720105" w:rsidRPr="005C3A81" w:rsidRDefault="00720105" w:rsidP="00024A45">
      <w:pPr>
        <w:spacing w:line="240" w:lineRule="exact"/>
        <w:ind w:left="24"/>
        <w:jc w:val="both"/>
        <w:rPr>
          <w:b/>
        </w:rPr>
      </w:pPr>
      <w:r w:rsidRPr="005C3A81">
        <w:rPr>
          <w:b/>
        </w:rPr>
        <w:t>Вагонное ремонтное депо Люблино - обособленное структурное подразделение      АО «ВРК-1»</w:t>
      </w:r>
    </w:p>
    <w:p w:rsidR="00720105" w:rsidRPr="005C3A81" w:rsidRDefault="00720105" w:rsidP="00024A45">
      <w:pPr>
        <w:spacing w:line="240" w:lineRule="exact"/>
        <w:ind w:left="24"/>
        <w:jc w:val="both"/>
      </w:pPr>
      <w:r w:rsidRPr="005C3A81">
        <w:t xml:space="preserve">Место нахождения: 109548, г. Москва, </w:t>
      </w:r>
    </w:p>
    <w:p w:rsidR="00720105" w:rsidRPr="005C3A81" w:rsidRDefault="00720105" w:rsidP="00024A45">
      <w:pPr>
        <w:spacing w:line="240" w:lineRule="exact"/>
        <w:ind w:left="24"/>
        <w:jc w:val="both"/>
      </w:pPr>
      <w:r w:rsidRPr="005C3A81">
        <w:t>Деповский тупик, д. 2</w:t>
      </w:r>
    </w:p>
    <w:p w:rsidR="00720105" w:rsidRPr="005C3A81" w:rsidRDefault="00720105" w:rsidP="00024A45">
      <w:pPr>
        <w:spacing w:line="240" w:lineRule="exact"/>
        <w:ind w:left="24"/>
        <w:jc w:val="both"/>
      </w:pPr>
      <w:r w:rsidRPr="005C3A81">
        <w:t>Фактический адрес: 109548, г. Москва,</w:t>
      </w:r>
    </w:p>
    <w:p w:rsidR="00720105" w:rsidRPr="005C3A81" w:rsidRDefault="00720105" w:rsidP="00024A45">
      <w:pPr>
        <w:spacing w:line="240" w:lineRule="exact"/>
        <w:ind w:left="24"/>
        <w:jc w:val="both"/>
      </w:pPr>
      <w:r w:rsidRPr="005C3A81">
        <w:t>Деповский тупик, д. 2</w:t>
      </w:r>
    </w:p>
    <w:p w:rsidR="00720105" w:rsidRPr="005C3A81" w:rsidRDefault="00720105" w:rsidP="00024A45">
      <w:pPr>
        <w:spacing w:line="240" w:lineRule="exact"/>
        <w:ind w:left="24"/>
        <w:jc w:val="both"/>
      </w:pPr>
      <w:r w:rsidRPr="005C3A81">
        <w:t>ИНН: 7708737490 КПП: 772345001</w:t>
      </w:r>
    </w:p>
    <w:p w:rsidR="00720105" w:rsidRPr="005C3A81" w:rsidRDefault="00720105" w:rsidP="00024A45">
      <w:pPr>
        <w:spacing w:line="240" w:lineRule="exact"/>
        <w:ind w:left="24"/>
        <w:jc w:val="both"/>
      </w:pPr>
      <w:r w:rsidRPr="005C3A81">
        <w:t>ОКПО: 04712140</w:t>
      </w:r>
    </w:p>
    <w:p w:rsidR="00720105" w:rsidRPr="005C3A81" w:rsidRDefault="00720105" w:rsidP="00024A45">
      <w:pPr>
        <w:spacing w:line="240" w:lineRule="exact"/>
        <w:ind w:left="24"/>
        <w:jc w:val="both"/>
      </w:pPr>
      <w:r w:rsidRPr="005C3A81">
        <w:t>Банк: Дополнительный офис № 16 «Земляной вал» Банк ВТБ (ПАО) в г. Москва</w:t>
      </w:r>
    </w:p>
    <w:p w:rsidR="00720105" w:rsidRPr="005C3A81" w:rsidRDefault="00720105" w:rsidP="00024A45">
      <w:pPr>
        <w:spacing w:line="240" w:lineRule="exact"/>
        <w:ind w:left="24"/>
        <w:jc w:val="both"/>
      </w:pPr>
      <w:r w:rsidRPr="005C3A81">
        <w:t>БИК 044525187</w:t>
      </w:r>
    </w:p>
    <w:p w:rsidR="00720105" w:rsidRPr="005C3A81" w:rsidRDefault="00720105" w:rsidP="00024A45">
      <w:pPr>
        <w:spacing w:line="240" w:lineRule="exact"/>
        <w:ind w:left="24"/>
        <w:jc w:val="both"/>
      </w:pPr>
      <w:r w:rsidRPr="005C3A81">
        <w:t>к/с 30101810700000000187</w:t>
      </w:r>
    </w:p>
    <w:p w:rsidR="00720105" w:rsidRDefault="00720105" w:rsidP="00024A45">
      <w:pPr>
        <w:spacing w:line="240" w:lineRule="exact"/>
        <w:ind w:left="24"/>
        <w:jc w:val="both"/>
      </w:pPr>
      <w:r w:rsidRPr="005C3A81">
        <w:t>р/сч: 40702810800160000508</w:t>
      </w:r>
    </w:p>
    <w:p w:rsidR="00A83191" w:rsidRPr="0079571F" w:rsidRDefault="00A83191" w:rsidP="00024A45">
      <w:pPr>
        <w:spacing w:line="240" w:lineRule="exact"/>
        <w:ind w:left="24"/>
        <w:jc w:val="both"/>
      </w:pPr>
      <w:r>
        <w:rPr>
          <w:lang w:val="en-US"/>
        </w:rPr>
        <w:t>e</w:t>
      </w:r>
      <w:r w:rsidRPr="005E00A3">
        <w:t>-</w:t>
      </w:r>
      <w:r>
        <w:rPr>
          <w:lang w:val="en-US"/>
        </w:rPr>
        <w:t>mail</w:t>
      </w:r>
      <w:r w:rsidRPr="005E00A3">
        <w:t xml:space="preserve">: </w:t>
      </w:r>
      <w:r>
        <w:rPr>
          <w:lang w:val="en-US"/>
        </w:rPr>
        <w:t>LUBL</w:t>
      </w:r>
      <w:r w:rsidRPr="005E00A3">
        <w:t>_</w:t>
      </w:r>
      <w:r>
        <w:rPr>
          <w:lang w:val="en-US"/>
        </w:rPr>
        <w:t>reception</w:t>
      </w:r>
      <w:r w:rsidRPr="005E00A3">
        <w:t>@1</w:t>
      </w:r>
      <w:r>
        <w:rPr>
          <w:lang w:val="en-US"/>
        </w:rPr>
        <w:t>vrk</w:t>
      </w:r>
      <w:r w:rsidRPr="005E00A3">
        <w:t>.</w:t>
      </w:r>
      <w:r>
        <w:rPr>
          <w:lang w:val="en-US"/>
        </w:rPr>
        <w:t>ru</w:t>
      </w:r>
    </w:p>
    <w:p w:rsidR="00720105" w:rsidRPr="0079571F" w:rsidRDefault="00720105" w:rsidP="00024A45">
      <w:pPr>
        <w:spacing w:line="240" w:lineRule="exact"/>
        <w:ind w:left="24"/>
        <w:jc w:val="both"/>
      </w:pPr>
    </w:p>
    <w:p w:rsidR="00720105" w:rsidRPr="005C3A81" w:rsidRDefault="00720105" w:rsidP="00024A45">
      <w:pPr>
        <w:spacing w:line="240" w:lineRule="exact"/>
        <w:ind w:left="24"/>
        <w:jc w:val="both"/>
        <w:rPr>
          <w:b/>
        </w:rPr>
      </w:pPr>
      <w:r w:rsidRPr="005C3A81">
        <w:rPr>
          <w:b/>
        </w:rPr>
        <w:t>Вагонное ремонтное депо Воскресенск - обособленное структурное подразделение        АО «ВРК-1»</w:t>
      </w:r>
    </w:p>
    <w:p w:rsidR="00720105" w:rsidRPr="005C3A81" w:rsidRDefault="00720105" w:rsidP="00024A45">
      <w:pPr>
        <w:spacing w:line="240" w:lineRule="exact"/>
        <w:ind w:left="24"/>
        <w:jc w:val="both"/>
      </w:pPr>
      <w:r w:rsidRPr="005C3A81">
        <w:t>Место нахождения: 140208, Московская обл., г. Воскресенск, ул. Фабричная, д. 1</w:t>
      </w:r>
    </w:p>
    <w:p w:rsidR="00720105" w:rsidRPr="005C3A81" w:rsidRDefault="00720105" w:rsidP="00024A45">
      <w:pPr>
        <w:spacing w:line="240" w:lineRule="exact"/>
        <w:ind w:left="24"/>
        <w:jc w:val="both"/>
      </w:pPr>
      <w:r w:rsidRPr="005C3A81">
        <w:t>Фактический адрес: 140208, Московская обл., г. Воскресенск, ул. Фабричная, д. 1</w:t>
      </w:r>
    </w:p>
    <w:p w:rsidR="00720105" w:rsidRPr="005C3A81" w:rsidRDefault="00720105" w:rsidP="00024A45">
      <w:pPr>
        <w:spacing w:line="240" w:lineRule="exact"/>
        <w:ind w:left="24"/>
        <w:jc w:val="both"/>
      </w:pPr>
      <w:r w:rsidRPr="005C3A81">
        <w:t xml:space="preserve">ИНН: 7708737490 КПП: 500545001 </w:t>
      </w:r>
    </w:p>
    <w:p w:rsidR="00720105" w:rsidRPr="005C3A81" w:rsidRDefault="00720105" w:rsidP="00024A45">
      <w:pPr>
        <w:spacing w:line="240" w:lineRule="exact"/>
        <w:ind w:left="24"/>
        <w:jc w:val="both"/>
      </w:pPr>
      <w:r w:rsidRPr="005C3A81">
        <w:t>ОКПО: 13344801</w:t>
      </w:r>
    </w:p>
    <w:p w:rsidR="00720105" w:rsidRPr="005C3A81" w:rsidRDefault="00720105" w:rsidP="00024A45">
      <w:pPr>
        <w:spacing w:line="240" w:lineRule="exact"/>
        <w:ind w:left="24"/>
        <w:jc w:val="both"/>
      </w:pPr>
      <w:r w:rsidRPr="005C3A81">
        <w:t>Банк: Филиал Банка ВТБ в г. Москве (ПАО)</w:t>
      </w:r>
    </w:p>
    <w:p w:rsidR="00720105" w:rsidRPr="005C3A81" w:rsidRDefault="00720105" w:rsidP="00024A45">
      <w:pPr>
        <w:spacing w:line="240" w:lineRule="exact"/>
        <w:ind w:left="24"/>
        <w:jc w:val="both"/>
      </w:pPr>
      <w:r w:rsidRPr="005C3A81">
        <w:t>БИК 044525187</w:t>
      </w:r>
    </w:p>
    <w:p w:rsidR="00720105" w:rsidRPr="005C3A81" w:rsidRDefault="00720105" w:rsidP="00024A45">
      <w:pPr>
        <w:spacing w:line="240" w:lineRule="exact"/>
        <w:ind w:left="24"/>
        <w:jc w:val="both"/>
      </w:pPr>
      <w:r w:rsidRPr="005C3A81">
        <w:t>к/с 30101810700000000187</w:t>
      </w:r>
    </w:p>
    <w:p w:rsidR="00720105" w:rsidRDefault="00720105" w:rsidP="00024A45">
      <w:pPr>
        <w:spacing w:line="240" w:lineRule="exact"/>
        <w:ind w:left="24"/>
        <w:jc w:val="both"/>
      </w:pPr>
      <w:r w:rsidRPr="005C3A81">
        <w:t>р/сч: 40702810700030005225</w:t>
      </w:r>
    </w:p>
    <w:p w:rsidR="00A83191" w:rsidRPr="0079571F" w:rsidRDefault="00A83191" w:rsidP="00024A45">
      <w:pPr>
        <w:spacing w:line="240" w:lineRule="exact"/>
        <w:ind w:left="24"/>
        <w:jc w:val="both"/>
      </w:pPr>
      <w:r>
        <w:rPr>
          <w:lang w:val="en-US"/>
        </w:rPr>
        <w:t>e</w:t>
      </w:r>
      <w:r w:rsidRPr="005E00A3">
        <w:t>-</w:t>
      </w:r>
      <w:r>
        <w:rPr>
          <w:lang w:val="en-US"/>
        </w:rPr>
        <w:t>mail</w:t>
      </w:r>
      <w:r w:rsidRPr="005E00A3">
        <w:t>:</w:t>
      </w:r>
      <w:r w:rsidRPr="0079571F">
        <w:t xml:space="preserve"> </w:t>
      </w:r>
      <w:r w:rsidRPr="00A83191">
        <w:rPr>
          <w:lang w:val="en-US"/>
        </w:rPr>
        <w:t>VOSK</w:t>
      </w:r>
      <w:r w:rsidRPr="005E00A3">
        <w:t>_</w:t>
      </w:r>
      <w:r w:rsidRPr="00A83191">
        <w:rPr>
          <w:lang w:val="en-US"/>
        </w:rPr>
        <w:t>sec</w:t>
      </w:r>
      <w:r w:rsidRPr="005E00A3">
        <w:t>@1</w:t>
      </w:r>
      <w:r w:rsidRPr="00A83191">
        <w:rPr>
          <w:lang w:val="en-US"/>
        </w:rPr>
        <w:t>vrk</w:t>
      </w:r>
      <w:r w:rsidRPr="005E00A3">
        <w:t>.</w:t>
      </w:r>
      <w:r w:rsidRPr="00A83191">
        <w:rPr>
          <w:lang w:val="en-US"/>
        </w:rPr>
        <w:t>r</w:t>
      </w:r>
      <w:r>
        <w:rPr>
          <w:lang w:val="en-US"/>
        </w:rPr>
        <w:t>u</w:t>
      </w:r>
    </w:p>
    <w:p w:rsidR="00720105" w:rsidRPr="0079571F" w:rsidRDefault="00720105" w:rsidP="00024A45">
      <w:pPr>
        <w:spacing w:line="240" w:lineRule="exact"/>
        <w:ind w:left="24"/>
        <w:jc w:val="both"/>
        <w:rPr>
          <w:b/>
        </w:rPr>
      </w:pPr>
    </w:p>
    <w:p w:rsidR="00720105" w:rsidRPr="005C3A81" w:rsidRDefault="00720105" w:rsidP="00024A45">
      <w:pPr>
        <w:spacing w:line="240" w:lineRule="exact"/>
        <w:ind w:left="24"/>
        <w:jc w:val="both"/>
        <w:rPr>
          <w:b/>
        </w:rPr>
      </w:pPr>
      <w:r w:rsidRPr="005C3A81">
        <w:rPr>
          <w:b/>
        </w:rPr>
        <w:t>Вагонное ремонтное депо Рыбное - обособленное структурное подразделение      АО «ВРК-1»</w:t>
      </w:r>
    </w:p>
    <w:p w:rsidR="00720105" w:rsidRPr="005C3A81" w:rsidRDefault="00720105" w:rsidP="00024A45">
      <w:pPr>
        <w:spacing w:line="240" w:lineRule="exact"/>
        <w:ind w:left="24"/>
        <w:jc w:val="both"/>
      </w:pPr>
      <w:r w:rsidRPr="005C3A81">
        <w:t>Место нахождения: 391111, Рязанская область, г. Рыбное, ул. Мира, ВЧДР Рыбное</w:t>
      </w:r>
    </w:p>
    <w:p w:rsidR="00720105" w:rsidRPr="005C3A81" w:rsidRDefault="00720105" w:rsidP="00024A45">
      <w:pPr>
        <w:spacing w:line="240" w:lineRule="exact"/>
        <w:ind w:left="24"/>
        <w:jc w:val="both"/>
      </w:pPr>
      <w:r w:rsidRPr="005C3A81">
        <w:t>Юридический адрес: 391111, Рязанская область, г. Рыбное, ул. Мира, ВЧДР Рыбное</w:t>
      </w:r>
    </w:p>
    <w:p w:rsidR="00720105" w:rsidRPr="005C3A81" w:rsidRDefault="00720105" w:rsidP="00024A45">
      <w:pPr>
        <w:spacing w:line="240" w:lineRule="exact"/>
        <w:ind w:left="24"/>
        <w:jc w:val="both"/>
      </w:pPr>
      <w:r w:rsidRPr="005C3A81">
        <w:t>ИНН 7708737490 КПП 621345001</w:t>
      </w:r>
    </w:p>
    <w:p w:rsidR="00720105" w:rsidRPr="005C3A81" w:rsidRDefault="00720105" w:rsidP="00024A45">
      <w:pPr>
        <w:spacing w:line="240" w:lineRule="exact"/>
        <w:ind w:left="24"/>
        <w:jc w:val="both"/>
      </w:pPr>
      <w:r w:rsidRPr="005C3A81">
        <w:t>ОКПО: 01066142</w:t>
      </w:r>
    </w:p>
    <w:p w:rsidR="00720105" w:rsidRPr="005C3A81" w:rsidRDefault="00720105" w:rsidP="00024A45">
      <w:pPr>
        <w:spacing w:line="240" w:lineRule="exact"/>
        <w:ind w:left="24"/>
        <w:jc w:val="both"/>
      </w:pPr>
      <w:r w:rsidRPr="005C3A81">
        <w:t xml:space="preserve">Банк: ОО в г. Рязани Филиала Банк ВТБ (ПАО) в г. Воронеже </w:t>
      </w:r>
    </w:p>
    <w:p w:rsidR="00720105" w:rsidRPr="005C3A81" w:rsidRDefault="00720105" w:rsidP="00024A45">
      <w:pPr>
        <w:spacing w:line="240" w:lineRule="exact"/>
        <w:ind w:left="24"/>
        <w:jc w:val="both"/>
      </w:pPr>
      <w:r w:rsidRPr="005C3A81">
        <w:t>БИК 042007835</w:t>
      </w:r>
    </w:p>
    <w:p w:rsidR="00720105" w:rsidRPr="005C3A81" w:rsidRDefault="00720105" w:rsidP="00024A45">
      <w:pPr>
        <w:spacing w:line="240" w:lineRule="exact"/>
        <w:ind w:left="24"/>
        <w:jc w:val="both"/>
      </w:pPr>
      <w:r w:rsidRPr="005C3A81">
        <w:t xml:space="preserve">к/с 30101810100000000835 </w:t>
      </w:r>
    </w:p>
    <w:p w:rsidR="00720105" w:rsidRDefault="00720105" w:rsidP="00024A45">
      <w:pPr>
        <w:spacing w:line="240" w:lineRule="exact"/>
        <w:ind w:left="24"/>
        <w:jc w:val="both"/>
      </w:pPr>
      <w:r w:rsidRPr="005C3A81">
        <w:t>р/сч: 40702810925250100512</w:t>
      </w:r>
    </w:p>
    <w:p w:rsidR="00A83191" w:rsidRPr="005E00A3" w:rsidRDefault="00BF7CDC" w:rsidP="00024A45">
      <w:pPr>
        <w:spacing w:line="240" w:lineRule="exact"/>
        <w:ind w:left="24"/>
        <w:jc w:val="both"/>
      </w:pPr>
      <w:r>
        <w:rPr>
          <w:lang w:val="en-US"/>
        </w:rPr>
        <w:t>e</w:t>
      </w:r>
      <w:r w:rsidRPr="005E00A3">
        <w:t>-</w:t>
      </w:r>
      <w:r>
        <w:rPr>
          <w:lang w:val="en-US"/>
        </w:rPr>
        <w:t>mail</w:t>
      </w:r>
      <w:r w:rsidRPr="005E00A3">
        <w:t>:</w:t>
      </w:r>
      <w:r w:rsidRPr="005E00A3">
        <w:rPr>
          <w:rFonts w:ascii="Verdana" w:hAnsi="Verdana"/>
          <w:color w:val="222222"/>
          <w:sz w:val="17"/>
          <w:szCs w:val="17"/>
          <w:shd w:val="clear" w:color="auto" w:fill="FCFDFD"/>
        </w:rPr>
        <w:t xml:space="preserve"> </w:t>
      </w:r>
      <w:r w:rsidR="00726527" w:rsidRPr="00726527">
        <w:rPr>
          <w:lang w:val="en-US"/>
        </w:rPr>
        <w:t>RYBN</w:t>
      </w:r>
      <w:r w:rsidR="00726527" w:rsidRPr="005E00A3">
        <w:t>_</w:t>
      </w:r>
      <w:r w:rsidR="00726527" w:rsidRPr="00726527">
        <w:rPr>
          <w:lang w:val="en-US"/>
        </w:rPr>
        <w:t>UrchikSS</w:t>
      </w:r>
      <w:r w:rsidR="00726527" w:rsidRPr="005E00A3">
        <w:t>@1</w:t>
      </w:r>
      <w:r w:rsidR="00726527" w:rsidRPr="00726527">
        <w:rPr>
          <w:lang w:val="en-US"/>
        </w:rPr>
        <w:t>vrk</w:t>
      </w:r>
      <w:r w:rsidR="00726527" w:rsidRPr="005E00A3">
        <w:t>.</w:t>
      </w:r>
      <w:r w:rsidR="00726527" w:rsidRPr="00726527">
        <w:rPr>
          <w:lang w:val="en-US"/>
        </w:rPr>
        <w:t>r</w:t>
      </w:r>
      <w:r w:rsidR="00726527">
        <w:rPr>
          <w:lang w:val="en-US"/>
        </w:rPr>
        <w:t>u</w:t>
      </w:r>
    </w:p>
    <w:p w:rsidR="00720105" w:rsidRPr="005E00A3" w:rsidRDefault="00720105" w:rsidP="00024A45">
      <w:pPr>
        <w:spacing w:line="240" w:lineRule="exact"/>
        <w:ind w:left="24"/>
        <w:jc w:val="both"/>
      </w:pPr>
    </w:p>
    <w:p w:rsidR="00720105" w:rsidRPr="005C3A81" w:rsidRDefault="00720105" w:rsidP="00024A45">
      <w:pPr>
        <w:spacing w:line="240" w:lineRule="exact"/>
        <w:ind w:left="24"/>
        <w:jc w:val="both"/>
        <w:rPr>
          <w:b/>
        </w:rPr>
      </w:pPr>
      <w:r w:rsidRPr="005C3A81">
        <w:rPr>
          <w:b/>
        </w:rPr>
        <w:t>Вагонное ремонтное депо Батайск - обособленное структурное подразделение  АО «ВРК-1»</w:t>
      </w:r>
    </w:p>
    <w:p w:rsidR="00720105" w:rsidRPr="005C3A81" w:rsidRDefault="00720105" w:rsidP="00024A45">
      <w:pPr>
        <w:spacing w:line="240" w:lineRule="exact"/>
        <w:ind w:left="24"/>
        <w:jc w:val="both"/>
      </w:pPr>
      <w:r w:rsidRPr="005C3A81">
        <w:t>Место нахождения: 346880, Ростовская область, г. Батайск, ул. Промышленная, д.8а</w:t>
      </w:r>
    </w:p>
    <w:p w:rsidR="00720105" w:rsidRPr="005C3A81" w:rsidRDefault="00720105" w:rsidP="00024A45">
      <w:pPr>
        <w:spacing w:line="240" w:lineRule="exact"/>
        <w:ind w:left="24"/>
        <w:jc w:val="both"/>
      </w:pPr>
      <w:r w:rsidRPr="005C3A81">
        <w:t>Юридический адрес: 346880, Ростовская область, г. Батайск, ул. Промышленная, д.8а</w:t>
      </w:r>
    </w:p>
    <w:p w:rsidR="00720105" w:rsidRPr="005C3A81" w:rsidRDefault="00720105" w:rsidP="00024A45">
      <w:pPr>
        <w:spacing w:line="240" w:lineRule="exact"/>
        <w:ind w:left="24"/>
        <w:jc w:val="both"/>
      </w:pPr>
      <w:r w:rsidRPr="005C3A81">
        <w:t xml:space="preserve">ИНН 7708737490 КПП 614145001 </w:t>
      </w:r>
    </w:p>
    <w:p w:rsidR="00720105" w:rsidRPr="005C3A81" w:rsidRDefault="00720105" w:rsidP="00024A45">
      <w:pPr>
        <w:spacing w:line="240" w:lineRule="exact"/>
        <w:ind w:left="24"/>
        <w:jc w:val="both"/>
      </w:pPr>
      <w:r w:rsidRPr="005C3A81">
        <w:t>ОКПО: 76967408</w:t>
      </w:r>
    </w:p>
    <w:p w:rsidR="00720105" w:rsidRPr="005C3A81" w:rsidRDefault="00720105" w:rsidP="00024A45">
      <w:pPr>
        <w:spacing w:line="240" w:lineRule="exact"/>
        <w:ind w:left="24"/>
        <w:jc w:val="both"/>
      </w:pPr>
      <w:r w:rsidRPr="005C3A81">
        <w:t>Банк: Филиал Банк ВТБ (ПАО) в г. Ростов-на-Дону</w:t>
      </w:r>
    </w:p>
    <w:p w:rsidR="00720105" w:rsidRPr="005C3A81" w:rsidRDefault="00720105" w:rsidP="00024A45">
      <w:pPr>
        <w:spacing w:line="240" w:lineRule="exact"/>
        <w:ind w:left="24"/>
        <w:jc w:val="both"/>
      </w:pPr>
      <w:r w:rsidRPr="005C3A81">
        <w:t>БИК 046015999</w:t>
      </w:r>
    </w:p>
    <w:p w:rsidR="00720105" w:rsidRPr="005C3A81" w:rsidRDefault="00720105" w:rsidP="00024A45">
      <w:pPr>
        <w:spacing w:line="240" w:lineRule="exact"/>
        <w:ind w:left="24"/>
        <w:jc w:val="both"/>
      </w:pPr>
      <w:r w:rsidRPr="005C3A81">
        <w:t xml:space="preserve">к/с 30101810300000000999 </w:t>
      </w:r>
    </w:p>
    <w:p w:rsidR="00720105" w:rsidRDefault="00720105" w:rsidP="00024A45">
      <w:pPr>
        <w:spacing w:line="240" w:lineRule="exact"/>
        <w:ind w:left="24"/>
        <w:jc w:val="both"/>
      </w:pPr>
      <w:r w:rsidRPr="005C3A81">
        <w:t>р/сч: 40702810000300004776</w:t>
      </w:r>
    </w:p>
    <w:p w:rsidR="00A83191" w:rsidRPr="0079571F" w:rsidRDefault="00A83191" w:rsidP="00024A45">
      <w:pPr>
        <w:spacing w:line="240" w:lineRule="exact"/>
        <w:ind w:left="24"/>
        <w:jc w:val="both"/>
      </w:pPr>
      <w:r>
        <w:rPr>
          <w:lang w:val="en-US"/>
        </w:rPr>
        <w:t>e</w:t>
      </w:r>
      <w:r w:rsidRPr="005E00A3">
        <w:t>-</w:t>
      </w:r>
      <w:r>
        <w:rPr>
          <w:lang w:val="en-US"/>
        </w:rPr>
        <w:t>mail</w:t>
      </w:r>
      <w:r w:rsidRPr="005E00A3">
        <w:t>:</w:t>
      </w:r>
      <w:r w:rsidRPr="0079571F">
        <w:t xml:space="preserve"> </w:t>
      </w:r>
      <w:r w:rsidRPr="00A83191">
        <w:rPr>
          <w:lang w:val="en-US"/>
        </w:rPr>
        <w:t>BTSK</w:t>
      </w:r>
      <w:r w:rsidRPr="005E00A3">
        <w:t>_</w:t>
      </w:r>
      <w:r w:rsidRPr="00A83191">
        <w:rPr>
          <w:lang w:val="en-US"/>
        </w:rPr>
        <w:t>reception</w:t>
      </w:r>
      <w:r w:rsidRPr="005E00A3">
        <w:t>@1</w:t>
      </w:r>
      <w:r w:rsidRPr="00A83191">
        <w:rPr>
          <w:lang w:val="en-US"/>
        </w:rPr>
        <w:t>vrk</w:t>
      </w:r>
      <w:r w:rsidRPr="005E00A3">
        <w:t>.</w:t>
      </w:r>
      <w:r w:rsidRPr="00A83191">
        <w:rPr>
          <w:lang w:val="en-US"/>
        </w:rPr>
        <w:t>r</w:t>
      </w:r>
      <w:r>
        <w:rPr>
          <w:lang w:val="en-US"/>
        </w:rPr>
        <w:t>u</w:t>
      </w:r>
    </w:p>
    <w:p w:rsidR="00720105" w:rsidRPr="0079571F" w:rsidRDefault="00720105" w:rsidP="00024A45">
      <w:pPr>
        <w:spacing w:line="240" w:lineRule="exact"/>
        <w:ind w:left="24"/>
        <w:jc w:val="both"/>
      </w:pPr>
    </w:p>
    <w:p w:rsidR="00720105" w:rsidRPr="005C3A81" w:rsidRDefault="00720105" w:rsidP="00024A45">
      <w:pPr>
        <w:spacing w:line="240" w:lineRule="exact"/>
        <w:ind w:left="24"/>
        <w:jc w:val="both"/>
        <w:rPr>
          <w:b/>
        </w:rPr>
      </w:pPr>
      <w:r w:rsidRPr="005C3A81">
        <w:rPr>
          <w:b/>
        </w:rPr>
        <w:t>Вагонное ремонтное депо Краснодар - обособленное структурное подразделение  АО «ВРК-1»</w:t>
      </w:r>
    </w:p>
    <w:p w:rsidR="00720105" w:rsidRPr="005C3A81" w:rsidRDefault="00720105" w:rsidP="00024A45">
      <w:pPr>
        <w:spacing w:line="240" w:lineRule="exact"/>
        <w:ind w:left="24"/>
        <w:jc w:val="both"/>
      </w:pPr>
      <w:r w:rsidRPr="005C3A81">
        <w:t>Место нахождения: 350033, г. Краснодар, ул. Ставропольская, д.47</w:t>
      </w:r>
    </w:p>
    <w:p w:rsidR="00720105" w:rsidRPr="005C3A81" w:rsidRDefault="00720105" w:rsidP="00024A45">
      <w:pPr>
        <w:spacing w:line="240" w:lineRule="exact"/>
        <w:ind w:left="24"/>
        <w:jc w:val="both"/>
      </w:pPr>
      <w:r w:rsidRPr="005C3A81">
        <w:t>Юридический адрес: 350033, г. Краснодар, ул. Ставропольская, д.47</w:t>
      </w:r>
    </w:p>
    <w:p w:rsidR="00720105" w:rsidRPr="005C3A81" w:rsidRDefault="00720105" w:rsidP="00024A45">
      <w:pPr>
        <w:spacing w:line="240" w:lineRule="exact"/>
        <w:ind w:left="24"/>
        <w:jc w:val="both"/>
      </w:pPr>
      <w:r w:rsidRPr="005C3A81">
        <w:t xml:space="preserve">ИНН 7708737490 КПП 230945001 </w:t>
      </w:r>
    </w:p>
    <w:p w:rsidR="00720105" w:rsidRPr="005C3A81" w:rsidRDefault="00720105" w:rsidP="00024A45">
      <w:pPr>
        <w:spacing w:line="240" w:lineRule="exact"/>
        <w:ind w:left="24"/>
        <w:jc w:val="both"/>
      </w:pPr>
      <w:r w:rsidRPr="005C3A81">
        <w:t>ОКПО: 78224829</w:t>
      </w:r>
    </w:p>
    <w:p w:rsidR="00720105" w:rsidRPr="005C3A81" w:rsidRDefault="00720105" w:rsidP="00024A45">
      <w:pPr>
        <w:spacing w:line="240" w:lineRule="exact"/>
        <w:ind w:left="24"/>
        <w:jc w:val="both"/>
      </w:pPr>
      <w:r w:rsidRPr="005C3A81">
        <w:t>Банк: ОО в г. Краснодаре филиала Банк ВТБ (ПАО) в г. Ростов-на-Дону</w:t>
      </w:r>
    </w:p>
    <w:p w:rsidR="00720105" w:rsidRPr="005C3A81" w:rsidRDefault="00720105" w:rsidP="00024A45">
      <w:pPr>
        <w:spacing w:line="240" w:lineRule="exact"/>
        <w:ind w:left="24"/>
        <w:jc w:val="both"/>
      </w:pPr>
      <w:r w:rsidRPr="005C3A81">
        <w:lastRenderedPageBreak/>
        <w:t>БИК 046015999</w:t>
      </w:r>
    </w:p>
    <w:p w:rsidR="00720105" w:rsidRPr="005C3A81" w:rsidRDefault="00720105" w:rsidP="00024A45">
      <w:pPr>
        <w:spacing w:line="240" w:lineRule="exact"/>
        <w:ind w:left="24"/>
        <w:jc w:val="both"/>
      </w:pPr>
      <w:r w:rsidRPr="005C3A81">
        <w:t xml:space="preserve">к/с 30101810300000000999 </w:t>
      </w:r>
    </w:p>
    <w:p w:rsidR="00720105" w:rsidRDefault="00720105" w:rsidP="00024A45">
      <w:pPr>
        <w:spacing w:line="240" w:lineRule="exact"/>
        <w:ind w:left="24"/>
        <w:jc w:val="both"/>
      </w:pPr>
      <w:r w:rsidRPr="005C3A81">
        <w:t>р/сч: 40702810003300002568</w:t>
      </w:r>
    </w:p>
    <w:p w:rsidR="00A83191" w:rsidRPr="0079571F" w:rsidRDefault="00A83191" w:rsidP="00024A45">
      <w:pPr>
        <w:spacing w:line="240" w:lineRule="exact"/>
        <w:ind w:left="24"/>
        <w:jc w:val="both"/>
      </w:pPr>
      <w:r>
        <w:rPr>
          <w:lang w:val="en-US"/>
        </w:rPr>
        <w:t>e</w:t>
      </w:r>
      <w:r w:rsidRPr="005E00A3">
        <w:t>-</w:t>
      </w:r>
      <w:r>
        <w:rPr>
          <w:lang w:val="en-US"/>
        </w:rPr>
        <w:t>mail</w:t>
      </w:r>
      <w:r w:rsidRPr="005E00A3">
        <w:t xml:space="preserve">: </w:t>
      </w:r>
      <w:r>
        <w:rPr>
          <w:lang w:val="en-US"/>
        </w:rPr>
        <w:t>KRSN</w:t>
      </w:r>
      <w:r w:rsidRPr="005E00A3">
        <w:t>_</w:t>
      </w:r>
      <w:r>
        <w:rPr>
          <w:lang w:val="en-US"/>
        </w:rPr>
        <w:t>reception</w:t>
      </w:r>
      <w:r w:rsidRPr="005E00A3">
        <w:t>@1</w:t>
      </w:r>
      <w:r>
        <w:rPr>
          <w:lang w:val="en-US"/>
        </w:rPr>
        <w:t>vrk</w:t>
      </w:r>
      <w:r w:rsidRPr="005E00A3">
        <w:t>.</w:t>
      </w:r>
      <w:r>
        <w:rPr>
          <w:lang w:val="en-US"/>
        </w:rPr>
        <w:t>ru</w:t>
      </w:r>
    </w:p>
    <w:p w:rsidR="00720105" w:rsidRPr="0079571F" w:rsidRDefault="00720105" w:rsidP="00024A45">
      <w:pPr>
        <w:spacing w:line="240" w:lineRule="exact"/>
        <w:ind w:left="24"/>
        <w:jc w:val="both"/>
      </w:pPr>
    </w:p>
    <w:p w:rsidR="00720105" w:rsidRPr="005C3A81" w:rsidRDefault="00720105" w:rsidP="00024A45">
      <w:pPr>
        <w:spacing w:line="240" w:lineRule="exact"/>
        <w:ind w:left="24"/>
        <w:jc w:val="both"/>
        <w:rPr>
          <w:b/>
        </w:rPr>
      </w:pPr>
      <w:r w:rsidRPr="005C3A81">
        <w:rPr>
          <w:b/>
        </w:rPr>
        <w:t>Вагонное ремонтное депо Стойленская - обособленное структурное подразделение  АО «ВРК-1»</w:t>
      </w:r>
    </w:p>
    <w:p w:rsidR="00720105" w:rsidRPr="005C3A81" w:rsidRDefault="00720105" w:rsidP="00024A45">
      <w:pPr>
        <w:spacing w:line="240" w:lineRule="exact"/>
        <w:ind w:left="24"/>
        <w:jc w:val="both"/>
      </w:pPr>
      <w:r w:rsidRPr="005C3A81">
        <w:t>Место нахождения: 309505, Белгородская область, Старооскольский район,</w:t>
      </w:r>
    </w:p>
    <w:p w:rsidR="00720105" w:rsidRPr="005C3A81" w:rsidRDefault="00720105" w:rsidP="00024A45">
      <w:pPr>
        <w:spacing w:line="240" w:lineRule="exact"/>
        <w:ind w:left="24"/>
        <w:jc w:val="both"/>
      </w:pPr>
      <w:r w:rsidRPr="005C3A81">
        <w:t>г. Старый Оскол,  пер. Мира, д.14</w:t>
      </w:r>
    </w:p>
    <w:p w:rsidR="00720105" w:rsidRPr="005C3A81" w:rsidRDefault="00720105" w:rsidP="00024A45">
      <w:pPr>
        <w:spacing w:line="240" w:lineRule="exact"/>
        <w:ind w:left="24"/>
        <w:jc w:val="both"/>
      </w:pPr>
      <w:r w:rsidRPr="005C3A81">
        <w:t>Юридический адрес: 309505, Белгородская область, Старооскольский район,</w:t>
      </w:r>
    </w:p>
    <w:p w:rsidR="00720105" w:rsidRPr="005C3A81" w:rsidRDefault="00720105" w:rsidP="00024A45">
      <w:pPr>
        <w:spacing w:line="240" w:lineRule="exact"/>
        <w:ind w:left="24"/>
        <w:jc w:val="both"/>
      </w:pPr>
      <w:r w:rsidRPr="005C3A81">
        <w:t>г. Старый Оскол,  пер. Мира, д.14</w:t>
      </w:r>
    </w:p>
    <w:p w:rsidR="00720105" w:rsidRPr="005C3A81" w:rsidRDefault="00720105" w:rsidP="00024A45">
      <w:pPr>
        <w:spacing w:line="240" w:lineRule="exact"/>
        <w:ind w:left="24"/>
        <w:jc w:val="both"/>
      </w:pPr>
      <w:r w:rsidRPr="005C3A81">
        <w:t>ИНН 7708737490 КПП 312845001</w:t>
      </w:r>
    </w:p>
    <w:p w:rsidR="00720105" w:rsidRPr="005C3A81" w:rsidRDefault="00720105" w:rsidP="00024A45">
      <w:pPr>
        <w:spacing w:line="240" w:lineRule="exact"/>
        <w:ind w:left="24"/>
        <w:jc w:val="both"/>
      </w:pPr>
      <w:r w:rsidRPr="005C3A81">
        <w:t>ОКПО: 78169846</w:t>
      </w:r>
    </w:p>
    <w:p w:rsidR="00720105" w:rsidRPr="005C3A81" w:rsidRDefault="00720105" w:rsidP="00024A45">
      <w:pPr>
        <w:spacing w:line="240" w:lineRule="exact"/>
        <w:ind w:left="24"/>
        <w:jc w:val="both"/>
      </w:pPr>
      <w:r w:rsidRPr="005C3A81">
        <w:t>Банк: ОО в г. Старый Оскол Филиала Банк ВТБ (ПАО) в г. Воронеж</w:t>
      </w:r>
    </w:p>
    <w:p w:rsidR="00720105" w:rsidRPr="005C3A81" w:rsidRDefault="00720105" w:rsidP="00024A45">
      <w:pPr>
        <w:spacing w:line="240" w:lineRule="exact"/>
        <w:ind w:left="24"/>
        <w:jc w:val="both"/>
      </w:pPr>
      <w:r w:rsidRPr="005C3A81">
        <w:t>БИК 042007835</w:t>
      </w:r>
    </w:p>
    <w:p w:rsidR="00720105" w:rsidRPr="005C3A81" w:rsidRDefault="00720105" w:rsidP="00024A45">
      <w:pPr>
        <w:spacing w:line="240" w:lineRule="exact"/>
        <w:ind w:left="24"/>
        <w:jc w:val="both"/>
      </w:pPr>
      <w:r w:rsidRPr="005C3A81">
        <w:t xml:space="preserve">к/с 30101810100000000835 </w:t>
      </w:r>
    </w:p>
    <w:p w:rsidR="00720105" w:rsidRDefault="00720105" w:rsidP="00024A45">
      <w:pPr>
        <w:spacing w:line="240" w:lineRule="exact"/>
        <w:ind w:left="24"/>
        <w:jc w:val="both"/>
      </w:pPr>
      <w:r w:rsidRPr="005C3A81">
        <w:t>р/сч: 40702810406250002391</w:t>
      </w:r>
    </w:p>
    <w:p w:rsidR="00A653C2" w:rsidRPr="0079571F" w:rsidRDefault="00A653C2" w:rsidP="00024A45">
      <w:pPr>
        <w:spacing w:line="240" w:lineRule="exact"/>
        <w:ind w:left="24"/>
        <w:jc w:val="both"/>
      </w:pPr>
      <w:r>
        <w:rPr>
          <w:lang w:val="en-US"/>
        </w:rPr>
        <w:t>e</w:t>
      </w:r>
      <w:r w:rsidRPr="005E00A3">
        <w:t>-</w:t>
      </w:r>
      <w:r>
        <w:rPr>
          <w:lang w:val="en-US"/>
        </w:rPr>
        <w:t>mail</w:t>
      </w:r>
      <w:r w:rsidRPr="005E00A3">
        <w:t xml:space="preserve">: </w:t>
      </w:r>
      <w:r>
        <w:rPr>
          <w:lang w:val="en-US"/>
        </w:rPr>
        <w:t>STOL</w:t>
      </w:r>
      <w:r w:rsidRPr="005E00A3">
        <w:t>_</w:t>
      </w:r>
      <w:r>
        <w:rPr>
          <w:lang w:val="en-US"/>
        </w:rPr>
        <w:t>Reception</w:t>
      </w:r>
      <w:r w:rsidRPr="005E00A3">
        <w:t>@1</w:t>
      </w:r>
      <w:r>
        <w:rPr>
          <w:lang w:val="en-US"/>
        </w:rPr>
        <w:t>vrk</w:t>
      </w:r>
      <w:r w:rsidRPr="005E00A3">
        <w:t>.</w:t>
      </w:r>
      <w:r>
        <w:rPr>
          <w:lang w:val="en-US"/>
        </w:rPr>
        <w:t>ru</w:t>
      </w:r>
    </w:p>
    <w:p w:rsidR="00720105" w:rsidRPr="0079571F" w:rsidRDefault="00720105" w:rsidP="00024A45">
      <w:pPr>
        <w:spacing w:line="240" w:lineRule="exact"/>
        <w:ind w:left="24"/>
        <w:jc w:val="both"/>
      </w:pPr>
    </w:p>
    <w:p w:rsidR="00720105" w:rsidRPr="005C3A81" w:rsidRDefault="00720105" w:rsidP="00024A45">
      <w:pPr>
        <w:spacing w:line="240" w:lineRule="exact"/>
        <w:ind w:left="24"/>
        <w:jc w:val="both"/>
        <w:rPr>
          <w:b/>
        </w:rPr>
      </w:pPr>
      <w:r w:rsidRPr="005C3A81">
        <w:rPr>
          <w:b/>
        </w:rPr>
        <w:t>Вагонное ремонтное депо Саратов - обособленное структурное подразделение  АО «ВРК-1»</w:t>
      </w:r>
    </w:p>
    <w:p w:rsidR="00720105" w:rsidRPr="005C3A81" w:rsidRDefault="00720105" w:rsidP="00024A45">
      <w:pPr>
        <w:spacing w:line="240" w:lineRule="exact"/>
        <w:ind w:left="24"/>
        <w:jc w:val="both"/>
      </w:pPr>
      <w:r w:rsidRPr="005C3A81">
        <w:t>Место нахождения: 410004, г. Саратов, ст. Саратов-2, ВЧДР Саратов</w:t>
      </w:r>
    </w:p>
    <w:p w:rsidR="00720105" w:rsidRPr="005C3A81" w:rsidRDefault="00720105" w:rsidP="00024A45">
      <w:pPr>
        <w:spacing w:line="240" w:lineRule="exact"/>
        <w:ind w:left="24"/>
        <w:jc w:val="both"/>
      </w:pPr>
      <w:r w:rsidRPr="005C3A81">
        <w:t>Юридический адрес: 410004, г. Саратов, ст. Саратов-2, ВЧДР Саратов</w:t>
      </w:r>
    </w:p>
    <w:p w:rsidR="00720105" w:rsidRPr="005C3A81" w:rsidRDefault="00720105" w:rsidP="00024A45">
      <w:pPr>
        <w:spacing w:line="240" w:lineRule="exact"/>
        <w:ind w:left="24"/>
        <w:jc w:val="both"/>
      </w:pPr>
      <w:r w:rsidRPr="005C3A81">
        <w:t>ИНН 7708737490 КПП 645445001</w:t>
      </w:r>
    </w:p>
    <w:p w:rsidR="00720105" w:rsidRPr="005C3A81" w:rsidRDefault="00720105" w:rsidP="00024A45">
      <w:pPr>
        <w:spacing w:line="240" w:lineRule="exact"/>
        <w:ind w:left="24"/>
        <w:jc w:val="both"/>
      </w:pPr>
      <w:r w:rsidRPr="005C3A81">
        <w:t>ОКПО: 01081683</w:t>
      </w:r>
    </w:p>
    <w:p w:rsidR="00720105" w:rsidRPr="005C3A81" w:rsidRDefault="00720105" w:rsidP="00024A45">
      <w:pPr>
        <w:spacing w:line="240" w:lineRule="exact"/>
        <w:ind w:left="24"/>
        <w:jc w:val="both"/>
      </w:pPr>
      <w:r w:rsidRPr="005C3A81">
        <w:t>Банк: ОО в г. Саратове  Филиала Банк ВТБ (ПАО) в г. Нижнем Новгороде</w:t>
      </w:r>
    </w:p>
    <w:p w:rsidR="00720105" w:rsidRPr="005C3A81" w:rsidRDefault="00720105" w:rsidP="00024A45">
      <w:pPr>
        <w:spacing w:line="240" w:lineRule="exact"/>
        <w:ind w:left="24"/>
        <w:jc w:val="both"/>
      </w:pPr>
      <w:r w:rsidRPr="005C3A81">
        <w:t>БИК 042202837</w:t>
      </w:r>
    </w:p>
    <w:p w:rsidR="00720105" w:rsidRPr="005C3A81" w:rsidRDefault="00720105" w:rsidP="00024A45">
      <w:pPr>
        <w:spacing w:line="240" w:lineRule="exact"/>
        <w:ind w:left="24"/>
        <w:jc w:val="both"/>
      </w:pPr>
      <w:r w:rsidRPr="005C3A81">
        <w:t xml:space="preserve">к/с 30101810200000000837 </w:t>
      </w:r>
    </w:p>
    <w:p w:rsidR="00720105" w:rsidRDefault="00720105" w:rsidP="00024A45">
      <w:pPr>
        <w:spacing w:line="240" w:lineRule="exact"/>
        <w:ind w:left="24"/>
        <w:jc w:val="both"/>
      </w:pPr>
      <w:r w:rsidRPr="005C3A81">
        <w:t>р/сч: 40702810214240001116</w:t>
      </w:r>
    </w:p>
    <w:p w:rsidR="00A653C2" w:rsidRPr="0079571F" w:rsidRDefault="00A653C2" w:rsidP="00024A45">
      <w:pPr>
        <w:spacing w:line="240" w:lineRule="exact"/>
        <w:ind w:left="24"/>
        <w:jc w:val="both"/>
      </w:pPr>
      <w:r>
        <w:rPr>
          <w:lang w:val="en-US"/>
        </w:rPr>
        <w:t>e</w:t>
      </w:r>
      <w:r w:rsidRPr="005E00A3">
        <w:t>-</w:t>
      </w:r>
      <w:r>
        <w:rPr>
          <w:lang w:val="en-US"/>
        </w:rPr>
        <w:t>mail</w:t>
      </w:r>
      <w:r w:rsidRPr="005E00A3">
        <w:t xml:space="preserve">: </w:t>
      </w:r>
      <w:r>
        <w:rPr>
          <w:lang w:val="en-US"/>
        </w:rPr>
        <w:t>SART</w:t>
      </w:r>
      <w:r w:rsidRPr="005E00A3">
        <w:t>_</w:t>
      </w:r>
      <w:r>
        <w:rPr>
          <w:lang w:val="en-US"/>
        </w:rPr>
        <w:t>reception</w:t>
      </w:r>
      <w:r w:rsidRPr="005E00A3">
        <w:t>@1</w:t>
      </w:r>
      <w:r>
        <w:rPr>
          <w:lang w:val="en-US"/>
        </w:rPr>
        <w:t>vrk</w:t>
      </w:r>
      <w:r w:rsidRPr="005E00A3">
        <w:t>.</w:t>
      </w:r>
      <w:r>
        <w:rPr>
          <w:lang w:val="en-US"/>
        </w:rPr>
        <w:t>ru</w:t>
      </w:r>
    </w:p>
    <w:p w:rsidR="00720105" w:rsidRPr="0079571F" w:rsidRDefault="00720105" w:rsidP="00024A45">
      <w:pPr>
        <w:spacing w:line="240" w:lineRule="exact"/>
        <w:ind w:left="24"/>
        <w:jc w:val="both"/>
      </w:pPr>
    </w:p>
    <w:p w:rsidR="00720105" w:rsidRPr="005C3A81" w:rsidRDefault="00720105" w:rsidP="00024A45">
      <w:pPr>
        <w:spacing w:line="240" w:lineRule="exact"/>
        <w:ind w:left="24"/>
        <w:jc w:val="both"/>
        <w:rPr>
          <w:b/>
        </w:rPr>
      </w:pPr>
      <w:r w:rsidRPr="005C3A81">
        <w:rPr>
          <w:b/>
        </w:rPr>
        <w:t>Вагонное ремонтное депо Астрахань - обособленное структурное подразделение  АО «ВРК-1»</w:t>
      </w:r>
    </w:p>
    <w:p w:rsidR="00720105" w:rsidRPr="005C3A81" w:rsidRDefault="00720105" w:rsidP="00024A45">
      <w:pPr>
        <w:spacing w:line="240" w:lineRule="exact"/>
        <w:ind w:left="24"/>
        <w:jc w:val="both"/>
      </w:pPr>
      <w:r w:rsidRPr="005C3A81">
        <w:t>Место нахождения: 414029, г. Астрахань, ул.3-ий проезд Нефтяников, д.1</w:t>
      </w:r>
    </w:p>
    <w:p w:rsidR="00720105" w:rsidRPr="005C3A81" w:rsidRDefault="00720105" w:rsidP="00024A45">
      <w:pPr>
        <w:spacing w:line="240" w:lineRule="exact"/>
        <w:ind w:left="24"/>
        <w:jc w:val="both"/>
      </w:pPr>
      <w:r w:rsidRPr="005C3A81">
        <w:t>Юридический адрес: 414029, г. Астрахань, ул.3-ий проезд Нефтяников, д.1</w:t>
      </w:r>
    </w:p>
    <w:p w:rsidR="00720105" w:rsidRPr="005C3A81" w:rsidRDefault="00720105" w:rsidP="00024A45">
      <w:pPr>
        <w:spacing w:line="240" w:lineRule="exact"/>
        <w:ind w:left="24"/>
        <w:jc w:val="both"/>
      </w:pPr>
      <w:r w:rsidRPr="005C3A81">
        <w:t>ИНН 7708737490 КПП 301645001</w:t>
      </w:r>
    </w:p>
    <w:p w:rsidR="00720105" w:rsidRPr="005C3A81" w:rsidRDefault="00720105" w:rsidP="00024A45">
      <w:pPr>
        <w:spacing w:line="240" w:lineRule="exact"/>
        <w:ind w:left="24"/>
        <w:jc w:val="both"/>
      </w:pPr>
      <w:r w:rsidRPr="005C3A81">
        <w:t>ОКПО: 04712453</w:t>
      </w:r>
    </w:p>
    <w:p w:rsidR="00720105" w:rsidRPr="005C3A81" w:rsidRDefault="00720105" w:rsidP="00024A45">
      <w:pPr>
        <w:spacing w:line="240" w:lineRule="exact"/>
        <w:ind w:left="24"/>
        <w:jc w:val="both"/>
      </w:pPr>
      <w:r w:rsidRPr="005C3A81">
        <w:t>Банк: ОО в г. Астрахань Филиала Банк ВТБ (ПАО) в г. Ростов-на-Дону</w:t>
      </w:r>
    </w:p>
    <w:p w:rsidR="00720105" w:rsidRPr="005C3A81" w:rsidRDefault="00720105" w:rsidP="00024A45">
      <w:pPr>
        <w:spacing w:line="240" w:lineRule="exact"/>
        <w:ind w:left="24"/>
        <w:jc w:val="both"/>
      </w:pPr>
      <w:r w:rsidRPr="005C3A81">
        <w:t>БИК 046015999</w:t>
      </w:r>
    </w:p>
    <w:p w:rsidR="00720105" w:rsidRPr="005C3A81" w:rsidRDefault="00720105" w:rsidP="00024A45">
      <w:pPr>
        <w:spacing w:line="240" w:lineRule="exact"/>
        <w:ind w:left="24"/>
        <w:jc w:val="both"/>
      </w:pPr>
      <w:r w:rsidRPr="005C3A81">
        <w:t xml:space="preserve">к/с 30101810300000000999 </w:t>
      </w:r>
    </w:p>
    <w:p w:rsidR="00720105" w:rsidRDefault="00720105" w:rsidP="00024A45">
      <w:pPr>
        <w:spacing w:line="240" w:lineRule="exact"/>
        <w:ind w:left="24"/>
        <w:jc w:val="both"/>
      </w:pPr>
      <w:r w:rsidRPr="005C3A81">
        <w:t>р/сч: 40702810211301024094</w:t>
      </w:r>
    </w:p>
    <w:p w:rsidR="00A653C2" w:rsidRPr="00A86B24" w:rsidRDefault="00A653C2" w:rsidP="00024A45">
      <w:pPr>
        <w:spacing w:line="240" w:lineRule="exact"/>
        <w:ind w:left="24"/>
        <w:jc w:val="both"/>
      </w:pPr>
      <w:r>
        <w:rPr>
          <w:lang w:val="en-US"/>
        </w:rPr>
        <w:t>e</w:t>
      </w:r>
      <w:r w:rsidRPr="005E00A3">
        <w:t>-</w:t>
      </w:r>
      <w:r>
        <w:rPr>
          <w:lang w:val="en-US"/>
        </w:rPr>
        <w:t>mail</w:t>
      </w:r>
      <w:r w:rsidRPr="005E00A3">
        <w:t xml:space="preserve">: </w:t>
      </w:r>
      <w:r>
        <w:rPr>
          <w:lang w:val="en-US"/>
        </w:rPr>
        <w:t>ASTR</w:t>
      </w:r>
      <w:r w:rsidRPr="005E00A3">
        <w:t>_</w:t>
      </w:r>
      <w:r>
        <w:rPr>
          <w:lang w:val="en-US"/>
        </w:rPr>
        <w:t>reception</w:t>
      </w:r>
      <w:r w:rsidRPr="005E00A3">
        <w:t>@1</w:t>
      </w:r>
      <w:r>
        <w:rPr>
          <w:lang w:val="en-US"/>
        </w:rPr>
        <w:t>vrk</w:t>
      </w:r>
      <w:r w:rsidRPr="005E00A3">
        <w:t>.</w:t>
      </w:r>
      <w:r>
        <w:rPr>
          <w:lang w:val="en-US"/>
        </w:rPr>
        <w:t>ru</w:t>
      </w:r>
    </w:p>
    <w:p w:rsidR="00720105" w:rsidRPr="00F822CF" w:rsidRDefault="00720105" w:rsidP="00024A45">
      <w:pPr>
        <w:spacing w:line="240" w:lineRule="exact"/>
        <w:ind w:left="24"/>
        <w:jc w:val="both"/>
      </w:pPr>
    </w:p>
    <w:p w:rsidR="00720105" w:rsidRPr="005C3A81" w:rsidRDefault="00720105" w:rsidP="00024A45">
      <w:pPr>
        <w:spacing w:line="240" w:lineRule="exact"/>
        <w:jc w:val="both"/>
        <w:rPr>
          <w:b/>
        </w:rPr>
      </w:pPr>
      <w:r w:rsidRPr="005C3A81">
        <w:rPr>
          <w:b/>
        </w:rPr>
        <w:t>Вагонное ремонтное депо  Пенза - обособленное структурное подразделение  АО «ВРК-1»</w:t>
      </w:r>
    </w:p>
    <w:p w:rsidR="00720105" w:rsidRPr="005C3A81" w:rsidRDefault="00720105" w:rsidP="00024A45">
      <w:pPr>
        <w:spacing w:line="240" w:lineRule="exact"/>
      </w:pPr>
      <w:r w:rsidRPr="005C3A81">
        <w:t>Место нахождения: 440009, г. Пенза,  ул. Тухачевского, д. 15</w:t>
      </w:r>
    </w:p>
    <w:p w:rsidR="00720105" w:rsidRPr="005C3A81" w:rsidRDefault="00720105" w:rsidP="00024A45">
      <w:pPr>
        <w:spacing w:line="240" w:lineRule="exact"/>
      </w:pPr>
      <w:r w:rsidRPr="005C3A81">
        <w:t>Фактический адрес: 440009, г. Пенза,  ул. Тухачевского, д. 15</w:t>
      </w:r>
    </w:p>
    <w:p w:rsidR="00720105" w:rsidRPr="005C3A81" w:rsidRDefault="00720105" w:rsidP="00024A45">
      <w:pPr>
        <w:spacing w:line="240" w:lineRule="exact"/>
      </w:pPr>
      <w:r w:rsidRPr="005C3A81">
        <w:t>ИНН: 7708737490 КПП: 583445001</w:t>
      </w:r>
    </w:p>
    <w:p w:rsidR="00720105" w:rsidRPr="005C3A81" w:rsidRDefault="00720105" w:rsidP="00024A45">
      <w:pPr>
        <w:spacing w:line="240" w:lineRule="exact"/>
      </w:pPr>
      <w:r w:rsidRPr="005C3A81">
        <w:t>ОКПО: 01082141</w:t>
      </w:r>
    </w:p>
    <w:p w:rsidR="00720105" w:rsidRPr="005C3A81" w:rsidRDefault="00720105" w:rsidP="00024A45">
      <w:pPr>
        <w:spacing w:line="240" w:lineRule="exact"/>
      </w:pPr>
      <w:r w:rsidRPr="005C3A81">
        <w:t xml:space="preserve">Банк: ОО в г. Пензе Филиал Банк ВТБ (ПАО) в г. Нижнем Новгороде </w:t>
      </w:r>
    </w:p>
    <w:p w:rsidR="00720105" w:rsidRPr="005C3A81" w:rsidRDefault="00720105" w:rsidP="00024A45">
      <w:pPr>
        <w:spacing w:line="240" w:lineRule="exact"/>
      </w:pPr>
      <w:r w:rsidRPr="005C3A81">
        <w:t>БИК: 042202837</w:t>
      </w:r>
    </w:p>
    <w:p w:rsidR="00720105" w:rsidRPr="005C3A81" w:rsidRDefault="00720105" w:rsidP="00024A45">
      <w:pPr>
        <w:spacing w:line="240" w:lineRule="exact"/>
      </w:pPr>
      <w:r w:rsidRPr="005C3A81">
        <w:t xml:space="preserve">к/с 30101810200000000837 </w:t>
      </w:r>
    </w:p>
    <w:p w:rsidR="00720105" w:rsidRDefault="00720105" w:rsidP="00024A45">
      <w:pPr>
        <w:spacing w:line="240" w:lineRule="exact"/>
      </w:pPr>
      <w:r w:rsidRPr="005C3A81">
        <w:t>р/сч: 40702810612240003347</w:t>
      </w:r>
    </w:p>
    <w:p w:rsidR="00A653C2" w:rsidRPr="0079571F" w:rsidRDefault="00A653C2" w:rsidP="00024A45">
      <w:pPr>
        <w:spacing w:line="240" w:lineRule="exact"/>
      </w:pPr>
      <w:r>
        <w:rPr>
          <w:lang w:val="en-US"/>
        </w:rPr>
        <w:t>e</w:t>
      </w:r>
      <w:r w:rsidRPr="005E00A3">
        <w:t>-</w:t>
      </w:r>
      <w:r>
        <w:rPr>
          <w:lang w:val="en-US"/>
        </w:rPr>
        <w:t>mail</w:t>
      </w:r>
      <w:r w:rsidRPr="005E00A3">
        <w:t xml:space="preserve">: </w:t>
      </w:r>
      <w:r>
        <w:rPr>
          <w:lang w:val="en-US"/>
        </w:rPr>
        <w:t>PENZ</w:t>
      </w:r>
      <w:r w:rsidRPr="005E00A3">
        <w:t>_</w:t>
      </w:r>
      <w:r>
        <w:rPr>
          <w:lang w:val="en-US"/>
        </w:rPr>
        <w:t>reception</w:t>
      </w:r>
      <w:r w:rsidRPr="005E00A3">
        <w:t>@1</w:t>
      </w:r>
      <w:r>
        <w:rPr>
          <w:lang w:val="en-US"/>
        </w:rPr>
        <w:t>vrk</w:t>
      </w:r>
      <w:r w:rsidRPr="005E00A3">
        <w:t>.</w:t>
      </w:r>
      <w:r>
        <w:rPr>
          <w:lang w:val="en-US"/>
        </w:rPr>
        <w:t>ru</w:t>
      </w:r>
    </w:p>
    <w:p w:rsidR="00720105" w:rsidRPr="0079571F" w:rsidRDefault="00720105" w:rsidP="00024A45">
      <w:pPr>
        <w:spacing w:line="240" w:lineRule="exact"/>
      </w:pPr>
    </w:p>
    <w:p w:rsidR="00720105" w:rsidRPr="005C3A81" w:rsidRDefault="00720105" w:rsidP="00024A45">
      <w:pPr>
        <w:spacing w:line="240" w:lineRule="exact"/>
        <w:jc w:val="both"/>
        <w:rPr>
          <w:b/>
        </w:rPr>
      </w:pPr>
      <w:r w:rsidRPr="005C3A81">
        <w:rPr>
          <w:b/>
        </w:rPr>
        <w:t>Вагонное ремонтное депо Кинель - обособленное структурное подразделение  АО «ВРК-1»</w:t>
      </w:r>
    </w:p>
    <w:p w:rsidR="00720105" w:rsidRPr="005C3A81" w:rsidRDefault="00720105" w:rsidP="00024A45">
      <w:pPr>
        <w:spacing w:line="240" w:lineRule="exact"/>
        <w:jc w:val="both"/>
      </w:pPr>
      <w:r w:rsidRPr="005C3A81">
        <w:t>Место нахождения: 446430, Самарская область,  г. Кинель,  ул. Первомайская, 1-А</w:t>
      </w:r>
    </w:p>
    <w:p w:rsidR="00720105" w:rsidRPr="005C3A81" w:rsidRDefault="00720105" w:rsidP="00024A45">
      <w:pPr>
        <w:spacing w:line="240" w:lineRule="exact"/>
        <w:jc w:val="both"/>
      </w:pPr>
      <w:r w:rsidRPr="005C3A81">
        <w:t>Фактический адрес: 446430, Самарская область,  г. Кинель,  ул. Первомайская, 1-А</w:t>
      </w:r>
    </w:p>
    <w:p w:rsidR="00720105" w:rsidRPr="005C3A81" w:rsidRDefault="00720105" w:rsidP="00024A45">
      <w:pPr>
        <w:spacing w:line="240" w:lineRule="exact"/>
        <w:jc w:val="both"/>
      </w:pPr>
      <w:r w:rsidRPr="005C3A81">
        <w:t>ИНН: 7708737490 КПП: 635045001</w:t>
      </w:r>
    </w:p>
    <w:p w:rsidR="00720105" w:rsidRPr="005C3A81" w:rsidRDefault="00720105" w:rsidP="00024A45">
      <w:pPr>
        <w:spacing w:line="240" w:lineRule="exact"/>
        <w:jc w:val="both"/>
      </w:pPr>
      <w:r w:rsidRPr="005C3A81">
        <w:lastRenderedPageBreak/>
        <w:t>ОКПО: 01082477</w:t>
      </w:r>
    </w:p>
    <w:p w:rsidR="00720105" w:rsidRPr="005C3A81" w:rsidRDefault="00720105" w:rsidP="00024A45">
      <w:pPr>
        <w:spacing w:line="240" w:lineRule="exact"/>
      </w:pPr>
      <w:r w:rsidRPr="005C3A81">
        <w:t>Банк: ОО в г. Самаре Филиал Банк ВТБ (ПАО) в г. Нижнем Новгороде</w:t>
      </w:r>
    </w:p>
    <w:p w:rsidR="00720105" w:rsidRPr="005C3A81" w:rsidRDefault="00720105" w:rsidP="00024A45">
      <w:pPr>
        <w:spacing w:line="240" w:lineRule="exact"/>
      </w:pPr>
      <w:r w:rsidRPr="005C3A81">
        <w:t>БИК 042202837</w:t>
      </w:r>
    </w:p>
    <w:p w:rsidR="00720105" w:rsidRPr="005C3A81" w:rsidRDefault="00720105" w:rsidP="00024A45">
      <w:pPr>
        <w:spacing w:line="240" w:lineRule="exact"/>
      </w:pPr>
      <w:r w:rsidRPr="005C3A81">
        <w:t xml:space="preserve">к/с 30101810200000000837 </w:t>
      </w:r>
    </w:p>
    <w:p w:rsidR="00720105" w:rsidRDefault="00720105" w:rsidP="00024A45">
      <w:pPr>
        <w:spacing w:line="240" w:lineRule="exact"/>
      </w:pPr>
      <w:r w:rsidRPr="005C3A81">
        <w:t>р/сч: 40702810110240004068</w:t>
      </w:r>
    </w:p>
    <w:p w:rsidR="00A653C2" w:rsidRPr="0079571F" w:rsidRDefault="00A653C2" w:rsidP="00024A45">
      <w:pPr>
        <w:spacing w:line="240" w:lineRule="exact"/>
      </w:pPr>
      <w:r>
        <w:rPr>
          <w:lang w:val="en-US"/>
        </w:rPr>
        <w:t>e</w:t>
      </w:r>
      <w:r w:rsidRPr="005E00A3">
        <w:t>-</w:t>
      </w:r>
      <w:r>
        <w:rPr>
          <w:lang w:val="en-US"/>
        </w:rPr>
        <w:t>mail</w:t>
      </w:r>
      <w:r w:rsidRPr="005E00A3">
        <w:t xml:space="preserve">: </w:t>
      </w:r>
      <w:r>
        <w:rPr>
          <w:lang w:val="en-US"/>
        </w:rPr>
        <w:t>KINL</w:t>
      </w:r>
      <w:r w:rsidRPr="005E00A3">
        <w:t>_</w:t>
      </w:r>
      <w:r>
        <w:rPr>
          <w:lang w:val="en-US"/>
        </w:rPr>
        <w:t>reception</w:t>
      </w:r>
      <w:r w:rsidRPr="005E00A3">
        <w:t>@1</w:t>
      </w:r>
      <w:r>
        <w:rPr>
          <w:lang w:val="en-US"/>
        </w:rPr>
        <w:t>vrk</w:t>
      </w:r>
      <w:r w:rsidRPr="005E00A3">
        <w:t>.</w:t>
      </w:r>
      <w:r>
        <w:rPr>
          <w:lang w:val="en-US"/>
        </w:rPr>
        <w:t>ru</w:t>
      </w:r>
    </w:p>
    <w:p w:rsidR="00720105" w:rsidRPr="0079571F" w:rsidRDefault="00720105" w:rsidP="00024A45">
      <w:pPr>
        <w:spacing w:line="240" w:lineRule="exact"/>
      </w:pPr>
    </w:p>
    <w:p w:rsidR="00720105" w:rsidRPr="005C3A81" w:rsidRDefault="00720105" w:rsidP="00024A45">
      <w:pPr>
        <w:spacing w:line="240" w:lineRule="exact"/>
        <w:jc w:val="both"/>
        <w:rPr>
          <w:b/>
        </w:rPr>
      </w:pPr>
      <w:r w:rsidRPr="005C3A81">
        <w:rPr>
          <w:b/>
        </w:rPr>
        <w:t>Вагонное ремонтное депо Сызрань - обособленное структурное подразделение  АО «ВРК-1»</w:t>
      </w:r>
    </w:p>
    <w:p w:rsidR="00720105" w:rsidRPr="005C3A81" w:rsidRDefault="00720105" w:rsidP="00024A45">
      <w:pPr>
        <w:spacing w:line="240" w:lineRule="exact"/>
        <w:jc w:val="both"/>
      </w:pPr>
      <w:r w:rsidRPr="005C3A81">
        <w:t>Место нахождения: 446026, Самарская область, г. Сызрань,  ул. Переселенка, 3</w:t>
      </w:r>
    </w:p>
    <w:p w:rsidR="00720105" w:rsidRPr="005C3A81" w:rsidRDefault="00720105" w:rsidP="00024A45">
      <w:pPr>
        <w:spacing w:line="240" w:lineRule="exact"/>
        <w:jc w:val="both"/>
      </w:pPr>
      <w:r w:rsidRPr="005C3A81">
        <w:t>Фактический адрес: 446026, Самарская область, г. Сызрань,  ул. Переселенка, 3</w:t>
      </w:r>
    </w:p>
    <w:p w:rsidR="00720105" w:rsidRPr="005C3A81" w:rsidRDefault="00720105" w:rsidP="00024A45">
      <w:pPr>
        <w:spacing w:line="240" w:lineRule="exact"/>
        <w:jc w:val="both"/>
      </w:pPr>
      <w:r w:rsidRPr="005C3A81">
        <w:t>ИНН: 7708737490 КПП: 632545001</w:t>
      </w:r>
    </w:p>
    <w:p w:rsidR="00720105" w:rsidRPr="005C3A81" w:rsidRDefault="00720105" w:rsidP="00024A45">
      <w:pPr>
        <w:spacing w:line="240" w:lineRule="exact"/>
        <w:jc w:val="both"/>
      </w:pPr>
      <w:r w:rsidRPr="005C3A81">
        <w:t>ОКПО: 01083212</w:t>
      </w:r>
    </w:p>
    <w:p w:rsidR="00720105" w:rsidRPr="005C3A81" w:rsidRDefault="00720105" w:rsidP="00024A45">
      <w:pPr>
        <w:spacing w:line="240" w:lineRule="exact"/>
      </w:pPr>
      <w:r w:rsidRPr="005C3A81">
        <w:t>Банк: ОО в г. Самаре Филиал Банк ВТБ (ПАО) в г. Нижнем Новгороде</w:t>
      </w:r>
    </w:p>
    <w:p w:rsidR="00720105" w:rsidRPr="005C3A81" w:rsidRDefault="00720105" w:rsidP="00024A45">
      <w:pPr>
        <w:spacing w:line="240" w:lineRule="exact"/>
      </w:pPr>
      <w:r w:rsidRPr="005C3A81">
        <w:t>БИК: 042202837</w:t>
      </w:r>
    </w:p>
    <w:p w:rsidR="00720105" w:rsidRPr="005C3A81" w:rsidRDefault="00720105" w:rsidP="00024A45">
      <w:pPr>
        <w:spacing w:line="240" w:lineRule="exact"/>
      </w:pPr>
      <w:r w:rsidRPr="005C3A81">
        <w:t xml:space="preserve">к/с 30101810200000000837 </w:t>
      </w:r>
    </w:p>
    <w:p w:rsidR="00720105" w:rsidRDefault="00720105" w:rsidP="00024A45">
      <w:pPr>
        <w:spacing w:line="240" w:lineRule="exact"/>
      </w:pPr>
      <w:r w:rsidRPr="005C3A81">
        <w:t>р/сч: 40702810510240004066</w:t>
      </w:r>
    </w:p>
    <w:p w:rsidR="00A653C2" w:rsidRPr="0079571F" w:rsidRDefault="00A653C2" w:rsidP="00024A45">
      <w:pPr>
        <w:spacing w:line="240" w:lineRule="exact"/>
      </w:pPr>
      <w:r>
        <w:rPr>
          <w:lang w:val="en-US"/>
        </w:rPr>
        <w:t>e</w:t>
      </w:r>
      <w:r w:rsidRPr="005E00A3">
        <w:t>-</w:t>
      </w:r>
      <w:r>
        <w:rPr>
          <w:lang w:val="en-US"/>
        </w:rPr>
        <w:t>mail</w:t>
      </w:r>
      <w:r w:rsidRPr="005E00A3">
        <w:t xml:space="preserve">: </w:t>
      </w:r>
      <w:r w:rsidRPr="00A653C2">
        <w:rPr>
          <w:lang w:val="en-US"/>
        </w:rPr>
        <w:t>SY</w:t>
      </w:r>
      <w:r>
        <w:rPr>
          <w:lang w:val="en-US"/>
        </w:rPr>
        <w:t>ZR</w:t>
      </w:r>
      <w:r w:rsidRPr="005E00A3">
        <w:t>_</w:t>
      </w:r>
      <w:r>
        <w:rPr>
          <w:lang w:val="en-US"/>
        </w:rPr>
        <w:t>reception</w:t>
      </w:r>
      <w:r w:rsidRPr="005E00A3">
        <w:t>@1</w:t>
      </w:r>
      <w:r>
        <w:rPr>
          <w:lang w:val="en-US"/>
        </w:rPr>
        <w:t>vrk</w:t>
      </w:r>
      <w:r w:rsidRPr="005E00A3">
        <w:t>.</w:t>
      </w:r>
      <w:r>
        <w:rPr>
          <w:lang w:val="en-US"/>
        </w:rPr>
        <w:t>ru</w:t>
      </w:r>
    </w:p>
    <w:p w:rsidR="00720105" w:rsidRPr="0079571F" w:rsidRDefault="00720105" w:rsidP="00024A45">
      <w:pPr>
        <w:spacing w:line="240" w:lineRule="exact"/>
      </w:pPr>
    </w:p>
    <w:p w:rsidR="00720105" w:rsidRPr="005C3A81" w:rsidRDefault="00720105" w:rsidP="00024A45">
      <w:pPr>
        <w:spacing w:line="240" w:lineRule="exact"/>
        <w:jc w:val="both"/>
        <w:rPr>
          <w:b/>
        </w:rPr>
      </w:pPr>
      <w:r w:rsidRPr="005C3A81">
        <w:rPr>
          <w:b/>
        </w:rPr>
        <w:t>Вагонное ремонтное депо Ишим - обособленное структурное подразделение  АО «ВРК-1»</w:t>
      </w:r>
    </w:p>
    <w:p w:rsidR="00720105" w:rsidRPr="005C3A81" w:rsidRDefault="00720105" w:rsidP="00024A45">
      <w:pPr>
        <w:spacing w:line="240" w:lineRule="exact"/>
        <w:jc w:val="both"/>
      </w:pPr>
      <w:r w:rsidRPr="005C3A81">
        <w:t>Место нахождения: 627754, Тюменская область, г. Ишим, ул. Чернышевского, 11</w:t>
      </w:r>
    </w:p>
    <w:p w:rsidR="00720105" w:rsidRPr="005C3A81" w:rsidRDefault="00720105" w:rsidP="00024A45">
      <w:pPr>
        <w:spacing w:line="240" w:lineRule="exact"/>
        <w:jc w:val="both"/>
      </w:pPr>
      <w:r w:rsidRPr="005C3A81">
        <w:t>Фактический адрес: 627754, Тюменская область, г. Ишим, ул. Чернышевского, 11</w:t>
      </w:r>
    </w:p>
    <w:p w:rsidR="00720105" w:rsidRPr="005C3A81" w:rsidRDefault="00720105" w:rsidP="00024A45">
      <w:pPr>
        <w:spacing w:line="240" w:lineRule="exact"/>
        <w:jc w:val="both"/>
      </w:pPr>
      <w:r w:rsidRPr="005C3A81">
        <w:t>ИНН: 7708737490 КПП: 720545001</w:t>
      </w:r>
    </w:p>
    <w:p w:rsidR="00720105" w:rsidRPr="005C3A81" w:rsidRDefault="00720105" w:rsidP="00024A45">
      <w:pPr>
        <w:spacing w:line="240" w:lineRule="exact"/>
        <w:jc w:val="both"/>
      </w:pPr>
      <w:r w:rsidRPr="005C3A81">
        <w:t>ОКПО: 92221507</w:t>
      </w:r>
    </w:p>
    <w:p w:rsidR="00720105" w:rsidRPr="005C3A81" w:rsidRDefault="00720105" w:rsidP="00024A45">
      <w:pPr>
        <w:spacing w:line="240" w:lineRule="exact"/>
        <w:jc w:val="both"/>
      </w:pPr>
      <w:r w:rsidRPr="005C3A81">
        <w:t>Банк: ОО в г. Тюмени Филиал Банк ВТБ (ПАО) в г. Екатеринбурге</w:t>
      </w:r>
    </w:p>
    <w:p w:rsidR="00720105" w:rsidRPr="005C3A81" w:rsidRDefault="00720105" w:rsidP="00024A45">
      <w:pPr>
        <w:spacing w:line="240" w:lineRule="exact"/>
        <w:jc w:val="both"/>
      </w:pPr>
      <w:r w:rsidRPr="005C3A81">
        <w:t>БИК: 046577952</w:t>
      </w:r>
    </w:p>
    <w:p w:rsidR="00720105" w:rsidRPr="005C3A81" w:rsidRDefault="00720105" w:rsidP="00024A45">
      <w:pPr>
        <w:spacing w:line="240" w:lineRule="exact"/>
        <w:jc w:val="both"/>
      </w:pPr>
      <w:r w:rsidRPr="005C3A81">
        <w:t xml:space="preserve">к/с 30101810400000000952 </w:t>
      </w:r>
    </w:p>
    <w:p w:rsidR="00720105" w:rsidRDefault="00720105" w:rsidP="00024A45">
      <w:pPr>
        <w:spacing w:line="240" w:lineRule="exact"/>
        <w:jc w:val="both"/>
      </w:pPr>
      <w:r w:rsidRPr="005C3A81">
        <w:t>р/сч: 40702810706280001952</w:t>
      </w:r>
    </w:p>
    <w:p w:rsidR="008E3F2F" w:rsidRPr="0079571F" w:rsidRDefault="008E3F2F" w:rsidP="00024A45">
      <w:pPr>
        <w:spacing w:line="240" w:lineRule="exact"/>
        <w:jc w:val="both"/>
      </w:pPr>
      <w:r>
        <w:rPr>
          <w:lang w:val="en-US"/>
        </w:rPr>
        <w:t>e</w:t>
      </w:r>
      <w:r w:rsidRPr="005E00A3">
        <w:t>-</w:t>
      </w:r>
      <w:r>
        <w:rPr>
          <w:lang w:val="en-US"/>
        </w:rPr>
        <w:t>mail</w:t>
      </w:r>
      <w:r w:rsidRPr="005E00A3">
        <w:t xml:space="preserve">: </w:t>
      </w:r>
      <w:r>
        <w:rPr>
          <w:lang w:val="en-US"/>
        </w:rPr>
        <w:t>ISHM</w:t>
      </w:r>
      <w:r w:rsidRPr="005E00A3">
        <w:t>_</w:t>
      </w:r>
      <w:r>
        <w:rPr>
          <w:lang w:val="en-US"/>
        </w:rPr>
        <w:t>reception</w:t>
      </w:r>
      <w:r w:rsidRPr="005E00A3">
        <w:t>@1</w:t>
      </w:r>
      <w:r>
        <w:rPr>
          <w:lang w:val="en-US"/>
        </w:rPr>
        <w:t>vrk</w:t>
      </w:r>
      <w:r w:rsidRPr="005E00A3">
        <w:t>.</w:t>
      </w:r>
      <w:r>
        <w:rPr>
          <w:lang w:val="en-US"/>
        </w:rPr>
        <w:t>ru</w:t>
      </w:r>
    </w:p>
    <w:p w:rsidR="00720105" w:rsidRPr="0079571F" w:rsidRDefault="00720105" w:rsidP="00024A45">
      <w:pPr>
        <w:spacing w:line="240" w:lineRule="exact"/>
        <w:jc w:val="both"/>
      </w:pPr>
    </w:p>
    <w:p w:rsidR="00720105" w:rsidRPr="005C3A81" w:rsidRDefault="00720105" w:rsidP="00024A45">
      <w:pPr>
        <w:spacing w:line="240" w:lineRule="exact"/>
        <w:jc w:val="both"/>
        <w:rPr>
          <w:b/>
        </w:rPr>
      </w:pPr>
      <w:r w:rsidRPr="005C3A81">
        <w:rPr>
          <w:b/>
        </w:rPr>
        <w:t>Вагонное ремонтное депо  Чусовская - обособленное структурное подразделение      АО «ВРК-1»</w:t>
      </w:r>
    </w:p>
    <w:p w:rsidR="00720105" w:rsidRPr="005C3A81" w:rsidRDefault="00720105" w:rsidP="00024A45">
      <w:pPr>
        <w:spacing w:line="240" w:lineRule="exact"/>
        <w:jc w:val="both"/>
      </w:pPr>
      <w:r w:rsidRPr="005C3A81">
        <w:t>Место нахождения: 618203, Пермский край, г. Чусовой, ул. Бажова, 17</w:t>
      </w:r>
    </w:p>
    <w:p w:rsidR="00720105" w:rsidRPr="005C3A81" w:rsidRDefault="00720105" w:rsidP="00024A45">
      <w:pPr>
        <w:spacing w:line="240" w:lineRule="exact"/>
        <w:jc w:val="both"/>
      </w:pPr>
      <w:r w:rsidRPr="005C3A81">
        <w:t>Фактический адрес: 618203, Пермский край, г. Чусовой, ул. Бажова, 17</w:t>
      </w:r>
    </w:p>
    <w:p w:rsidR="00720105" w:rsidRPr="005C3A81" w:rsidRDefault="00720105" w:rsidP="00024A45">
      <w:pPr>
        <w:spacing w:line="240" w:lineRule="exact"/>
        <w:jc w:val="both"/>
      </w:pPr>
      <w:r w:rsidRPr="005C3A81">
        <w:t>ИНН: 7708737490 КПП: 592145001</w:t>
      </w:r>
    </w:p>
    <w:p w:rsidR="00720105" w:rsidRPr="005C3A81" w:rsidRDefault="00720105" w:rsidP="00024A45">
      <w:pPr>
        <w:spacing w:line="240" w:lineRule="exact"/>
        <w:jc w:val="both"/>
      </w:pPr>
      <w:r w:rsidRPr="005C3A81">
        <w:t>ОКПО: 01087523</w:t>
      </w:r>
    </w:p>
    <w:p w:rsidR="00720105" w:rsidRPr="005C3A81" w:rsidRDefault="00720105" w:rsidP="00024A45">
      <w:pPr>
        <w:spacing w:line="240" w:lineRule="exact"/>
      </w:pPr>
      <w:r w:rsidRPr="005C3A81">
        <w:t>Банк: ОО в г. Перми Филиал Банк ВТБ (ПАО) в г. Нижнем Новгороде</w:t>
      </w:r>
    </w:p>
    <w:p w:rsidR="00720105" w:rsidRPr="005C3A81" w:rsidRDefault="00720105" w:rsidP="00024A45">
      <w:pPr>
        <w:spacing w:line="240" w:lineRule="exact"/>
      </w:pPr>
      <w:r w:rsidRPr="005C3A81">
        <w:t>БИК: 042202837</w:t>
      </w:r>
    </w:p>
    <w:p w:rsidR="00720105" w:rsidRPr="005C3A81" w:rsidRDefault="00720105" w:rsidP="00024A45">
      <w:pPr>
        <w:spacing w:line="240" w:lineRule="exact"/>
      </w:pPr>
      <w:r w:rsidRPr="005C3A81">
        <w:t xml:space="preserve">к/с 30101810200000000837 </w:t>
      </w:r>
    </w:p>
    <w:p w:rsidR="00720105" w:rsidRDefault="00720105" w:rsidP="00024A45">
      <w:pPr>
        <w:spacing w:line="240" w:lineRule="exact"/>
      </w:pPr>
      <w:r w:rsidRPr="005C3A81">
        <w:t>р/сч: 40702810013240001498</w:t>
      </w:r>
    </w:p>
    <w:p w:rsidR="008E3F2F" w:rsidRPr="0079571F" w:rsidRDefault="008E3F2F" w:rsidP="00024A45">
      <w:pPr>
        <w:spacing w:line="240" w:lineRule="exact"/>
      </w:pPr>
      <w:r>
        <w:rPr>
          <w:lang w:val="en-US"/>
        </w:rPr>
        <w:t>e</w:t>
      </w:r>
      <w:r w:rsidRPr="005E00A3">
        <w:t>-</w:t>
      </w:r>
      <w:r>
        <w:rPr>
          <w:lang w:val="en-US"/>
        </w:rPr>
        <w:t>mail</w:t>
      </w:r>
      <w:r w:rsidRPr="005E00A3">
        <w:t xml:space="preserve">: </w:t>
      </w:r>
      <w:r>
        <w:rPr>
          <w:lang w:val="en-US"/>
        </w:rPr>
        <w:t>CHUS</w:t>
      </w:r>
      <w:r w:rsidRPr="005E00A3">
        <w:t>_</w:t>
      </w:r>
      <w:r>
        <w:rPr>
          <w:lang w:val="en-US"/>
        </w:rPr>
        <w:t>reception</w:t>
      </w:r>
      <w:r w:rsidRPr="005E00A3">
        <w:t>@1</w:t>
      </w:r>
      <w:r>
        <w:rPr>
          <w:lang w:val="en-US"/>
        </w:rPr>
        <w:t>vrk</w:t>
      </w:r>
      <w:r w:rsidRPr="005E00A3">
        <w:t>.</w:t>
      </w:r>
      <w:r>
        <w:rPr>
          <w:lang w:val="en-US"/>
        </w:rPr>
        <w:t>ru</w:t>
      </w:r>
    </w:p>
    <w:p w:rsidR="00720105" w:rsidRPr="0079571F" w:rsidRDefault="00720105" w:rsidP="00024A45">
      <w:pPr>
        <w:spacing w:line="240" w:lineRule="exact"/>
      </w:pPr>
    </w:p>
    <w:p w:rsidR="00720105" w:rsidRPr="005C3A81" w:rsidRDefault="00720105" w:rsidP="00024A45">
      <w:pPr>
        <w:spacing w:line="240" w:lineRule="exact"/>
        <w:jc w:val="both"/>
        <w:rPr>
          <w:b/>
          <w:u w:val="single"/>
        </w:rPr>
      </w:pPr>
      <w:r w:rsidRPr="005C3A81">
        <w:rPr>
          <w:b/>
        </w:rPr>
        <w:t xml:space="preserve">Вагонное ремонтное депо  Свердловск-Сортировочный - обособленное структурное подразделение  АО «ВРК-1» </w:t>
      </w:r>
    </w:p>
    <w:p w:rsidR="00720105" w:rsidRPr="005C3A81" w:rsidRDefault="00720105" w:rsidP="00024A45">
      <w:pPr>
        <w:spacing w:line="240" w:lineRule="exact"/>
        <w:jc w:val="both"/>
      </w:pPr>
      <w:r w:rsidRPr="005C3A81">
        <w:t>Место нахождения:  620000, г. Екатеринбург,  ул. Строителей, 52</w:t>
      </w:r>
    </w:p>
    <w:p w:rsidR="00720105" w:rsidRPr="005C3A81" w:rsidRDefault="00720105" w:rsidP="00024A45">
      <w:pPr>
        <w:spacing w:line="240" w:lineRule="exact"/>
        <w:jc w:val="both"/>
      </w:pPr>
      <w:r w:rsidRPr="005C3A81">
        <w:t>Фактический адрес: 620000, г. Екатеринбург,  ул. Строителей, 52</w:t>
      </w:r>
    </w:p>
    <w:p w:rsidR="00720105" w:rsidRPr="005C3A81" w:rsidRDefault="00720105" w:rsidP="00024A45">
      <w:pPr>
        <w:spacing w:line="240" w:lineRule="exact"/>
        <w:jc w:val="both"/>
      </w:pPr>
      <w:r w:rsidRPr="005C3A81">
        <w:t>ИНН: 7708737490 КПП: 665945001</w:t>
      </w:r>
    </w:p>
    <w:p w:rsidR="00720105" w:rsidRPr="005C3A81" w:rsidRDefault="00720105" w:rsidP="00024A45">
      <w:pPr>
        <w:spacing w:line="240" w:lineRule="exact"/>
        <w:jc w:val="both"/>
      </w:pPr>
      <w:r w:rsidRPr="005C3A81">
        <w:t>ОКПО: 01086848</w:t>
      </w:r>
    </w:p>
    <w:p w:rsidR="00720105" w:rsidRPr="005C3A81" w:rsidRDefault="00720105" w:rsidP="00024A45">
      <w:pPr>
        <w:spacing w:line="240" w:lineRule="exact"/>
      </w:pPr>
      <w:r w:rsidRPr="005C3A81">
        <w:t>Банк: Филиал Банк ВТБ (ПАО) в г. Екатеринбурге</w:t>
      </w:r>
    </w:p>
    <w:p w:rsidR="00720105" w:rsidRPr="005C3A81" w:rsidRDefault="00720105" w:rsidP="00024A45">
      <w:pPr>
        <w:spacing w:line="240" w:lineRule="exact"/>
      </w:pPr>
      <w:r w:rsidRPr="005C3A81">
        <w:t>БИК: 046577952</w:t>
      </w:r>
    </w:p>
    <w:p w:rsidR="00720105" w:rsidRPr="005C3A81" w:rsidRDefault="00720105" w:rsidP="00024A45">
      <w:pPr>
        <w:spacing w:line="240" w:lineRule="exact"/>
      </w:pPr>
      <w:r w:rsidRPr="005C3A81">
        <w:t xml:space="preserve">к/с 30101810400000000952 </w:t>
      </w:r>
    </w:p>
    <w:p w:rsidR="00720105" w:rsidRDefault="00720105" w:rsidP="00024A45">
      <w:pPr>
        <w:spacing w:line="240" w:lineRule="exact"/>
      </w:pPr>
      <w:r w:rsidRPr="005C3A81">
        <w:t>р/сч: 40702810400280007744</w:t>
      </w:r>
    </w:p>
    <w:p w:rsidR="008E3F2F" w:rsidRPr="0079571F" w:rsidRDefault="008E3F2F" w:rsidP="00024A45">
      <w:pPr>
        <w:spacing w:line="240" w:lineRule="exact"/>
      </w:pPr>
      <w:r>
        <w:rPr>
          <w:lang w:val="en-US"/>
        </w:rPr>
        <w:t>e</w:t>
      </w:r>
      <w:r w:rsidRPr="005E00A3">
        <w:t>-</w:t>
      </w:r>
      <w:r>
        <w:rPr>
          <w:lang w:val="en-US"/>
        </w:rPr>
        <w:t>mail</w:t>
      </w:r>
      <w:r w:rsidRPr="005E00A3">
        <w:t xml:space="preserve">: </w:t>
      </w:r>
      <w:r>
        <w:rPr>
          <w:lang w:val="en-US"/>
        </w:rPr>
        <w:t>SVRD</w:t>
      </w:r>
      <w:r w:rsidRPr="005E00A3">
        <w:t>_</w:t>
      </w:r>
      <w:r>
        <w:rPr>
          <w:lang w:val="en-US"/>
        </w:rPr>
        <w:t>reception</w:t>
      </w:r>
      <w:r w:rsidRPr="005E00A3">
        <w:t>@1</w:t>
      </w:r>
      <w:r>
        <w:rPr>
          <w:lang w:val="en-US"/>
        </w:rPr>
        <w:t>vrk</w:t>
      </w:r>
      <w:r w:rsidRPr="005E00A3">
        <w:t>.</w:t>
      </w:r>
      <w:r>
        <w:rPr>
          <w:lang w:val="en-US"/>
        </w:rPr>
        <w:t>ru</w:t>
      </w:r>
    </w:p>
    <w:p w:rsidR="00720105" w:rsidRPr="0079571F" w:rsidRDefault="00720105" w:rsidP="00024A45">
      <w:pPr>
        <w:spacing w:line="240" w:lineRule="exact"/>
      </w:pPr>
    </w:p>
    <w:p w:rsidR="00720105" w:rsidRPr="005C3A81" w:rsidRDefault="00720105" w:rsidP="00024A45">
      <w:pPr>
        <w:spacing w:line="240" w:lineRule="exact"/>
        <w:jc w:val="both"/>
        <w:rPr>
          <w:b/>
          <w:u w:val="single"/>
        </w:rPr>
      </w:pPr>
      <w:r w:rsidRPr="005C3A81">
        <w:rPr>
          <w:b/>
        </w:rPr>
        <w:t xml:space="preserve">Вагонное ремонтное депо  Магнитогорск - обособленное структурное подразделение  АО «ВРК-1» </w:t>
      </w:r>
    </w:p>
    <w:p w:rsidR="00720105" w:rsidRPr="005C3A81" w:rsidRDefault="00720105" w:rsidP="00024A45">
      <w:pPr>
        <w:spacing w:line="240" w:lineRule="exact"/>
        <w:jc w:val="both"/>
      </w:pPr>
      <w:r w:rsidRPr="005C3A81">
        <w:t>Место нахождения: 455000, Челябинская обл., г. Магнитогорск, ул. Проселочная, д.1</w:t>
      </w:r>
    </w:p>
    <w:p w:rsidR="00720105" w:rsidRPr="005C3A81" w:rsidRDefault="00720105" w:rsidP="00024A45">
      <w:pPr>
        <w:spacing w:line="240" w:lineRule="exact"/>
        <w:jc w:val="both"/>
      </w:pPr>
      <w:r w:rsidRPr="005C3A81">
        <w:t>Фактический адрес: 455000, Челябинская обл., г. Магнитогорск, ул. Проселочная, д.1</w:t>
      </w:r>
    </w:p>
    <w:p w:rsidR="00720105" w:rsidRPr="005C3A81" w:rsidRDefault="00720105" w:rsidP="00024A45">
      <w:pPr>
        <w:spacing w:line="240" w:lineRule="exact"/>
        <w:jc w:val="both"/>
      </w:pPr>
      <w:r w:rsidRPr="005C3A81">
        <w:t>ИНН: 7708737490 КПП: 745645001</w:t>
      </w:r>
    </w:p>
    <w:p w:rsidR="00720105" w:rsidRPr="005C3A81" w:rsidRDefault="00720105" w:rsidP="00024A45">
      <w:pPr>
        <w:spacing w:line="240" w:lineRule="exact"/>
        <w:jc w:val="both"/>
      </w:pPr>
      <w:r w:rsidRPr="005C3A81">
        <w:lastRenderedPageBreak/>
        <w:t>ОКПО: 01088735</w:t>
      </w:r>
    </w:p>
    <w:p w:rsidR="00720105" w:rsidRPr="005C3A81" w:rsidRDefault="00720105" w:rsidP="00024A45">
      <w:pPr>
        <w:spacing w:line="240" w:lineRule="exact"/>
        <w:jc w:val="both"/>
      </w:pPr>
      <w:r w:rsidRPr="005C3A81">
        <w:t>Банк: ОО в г. Магнитогорске Филиала Банк ВТБ (ПАО) в г. Екатеринбурге</w:t>
      </w:r>
    </w:p>
    <w:p w:rsidR="00720105" w:rsidRPr="005C3A81" w:rsidRDefault="00720105" w:rsidP="00024A45">
      <w:pPr>
        <w:spacing w:line="240" w:lineRule="exact"/>
        <w:jc w:val="both"/>
      </w:pPr>
      <w:r w:rsidRPr="005C3A81">
        <w:t>БИК: 046577952</w:t>
      </w:r>
    </w:p>
    <w:p w:rsidR="00720105" w:rsidRPr="005C3A81" w:rsidRDefault="00720105" w:rsidP="00024A45">
      <w:pPr>
        <w:spacing w:line="240" w:lineRule="exact"/>
        <w:jc w:val="both"/>
      </w:pPr>
      <w:r w:rsidRPr="005C3A81">
        <w:t xml:space="preserve">к/с 30101810400000000952 </w:t>
      </w:r>
    </w:p>
    <w:p w:rsidR="00720105" w:rsidRDefault="00720105" w:rsidP="00024A45">
      <w:pPr>
        <w:spacing w:line="240" w:lineRule="exact"/>
        <w:jc w:val="both"/>
      </w:pPr>
      <w:r w:rsidRPr="005C3A81">
        <w:t>р/сч: 40702810210280017539</w:t>
      </w:r>
    </w:p>
    <w:p w:rsidR="008E3F2F" w:rsidRPr="0079571F" w:rsidRDefault="008E3F2F" w:rsidP="00024A45">
      <w:pPr>
        <w:spacing w:line="240" w:lineRule="exact"/>
        <w:jc w:val="both"/>
      </w:pPr>
      <w:r>
        <w:rPr>
          <w:lang w:val="en-US"/>
        </w:rPr>
        <w:t>e</w:t>
      </w:r>
      <w:r w:rsidRPr="005E00A3">
        <w:t>-</w:t>
      </w:r>
      <w:r>
        <w:rPr>
          <w:lang w:val="en-US"/>
        </w:rPr>
        <w:t>mail</w:t>
      </w:r>
      <w:r w:rsidRPr="005E00A3">
        <w:t xml:space="preserve">: </w:t>
      </w:r>
      <w:r>
        <w:rPr>
          <w:lang w:val="en-US"/>
        </w:rPr>
        <w:t>MAGN</w:t>
      </w:r>
      <w:r w:rsidRPr="005E00A3">
        <w:t>_</w:t>
      </w:r>
      <w:r>
        <w:rPr>
          <w:lang w:val="en-US"/>
        </w:rPr>
        <w:t>reception</w:t>
      </w:r>
      <w:r w:rsidRPr="005E00A3">
        <w:t>@1</w:t>
      </w:r>
      <w:r>
        <w:rPr>
          <w:lang w:val="en-US"/>
        </w:rPr>
        <w:t>vrk</w:t>
      </w:r>
      <w:r w:rsidRPr="005E00A3">
        <w:t>.</w:t>
      </w:r>
      <w:r>
        <w:rPr>
          <w:lang w:val="en-US"/>
        </w:rPr>
        <w:t>ru</w:t>
      </w:r>
    </w:p>
    <w:p w:rsidR="00720105" w:rsidRPr="0079571F" w:rsidRDefault="00720105" w:rsidP="00024A45">
      <w:pPr>
        <w:spacing w:line="240" w:lineRule="exact"/>
        <w:jc w:val="both"/>
      </w:pPr>
    </w:p>
    <w:p w:rsidR="00720105" w:rsidRPr="005C3A81" w:rsidRDefault="00720105" w:rsidP="00024A45">
      <w:pPr>
        <w:spacing w:line="240" w:lineRule="exact"/>
        <w:jc w:val="both"/>
        <w:rPr>
          <w:b/>
          <w:u w:val="single"/>
        </w:rPr>
      </w:pPr>
      <w:r w:rsidRPr="005C3A81">
        <w:rPr>
          <w:b/>
        </w:rPr>
        <w:t xml:space="preserve">Вагонное ремонтное депо  Омск-Сортировочный - обособленное структурное подразделение  АО «ВРК-1» </w:t>
      </w:r>
    </w:p>
    <w:p w:rsidR="00720105" w:rsidRPr="005C3A81" w:rsidRDefault="00720105" w:rsidP="00024A45">
      <w:pPr>
        <w:spacing w:line="240" w:lineRule="exact"/>
        <w:jc w:val="both"/>
      </w:pPr>
      <w:r w:rsidRPr="005C3A81">
        <w:t>Место нахождения: 644005 Омская обл., г. Омск, ул. Толстого, д.110</w:t>
      </w:r>
    </w:p>
    <w:p w:rsidR="00720105" w:rsidRPr="005C3A81" w:rsidRDefault="00720105" w:rsidP="00024A45">
      <w:pPr>
        <w:spacing w:line="240" w:lineRule="exact"/>
        <w:jc w:val="both"/>
      </w:pPr>
      <w:r w:rsidRPr="005C3A81">
        <w:t>Фактический адрес: 644005 Омская обл., г. Омск, ул. Толстого, д.110</w:t>
      </w:r>
    </w:p>
    <w:p w:rsidR="00720105" w:rsidRPr="005C3A81" w:rsidRDefault="00720105" w:rsidP="00024A45">
      <w:pPr>
        <w:spacing w:line="240" w:lineRule="exact"/>
        <w:jc w:val="both"/>
      </w:pPr>
      <w:r w:rsidRPr="005C3A81">
        <w:t>ИНН: 7708737490 КПП: 550545001</w:t>
      </w:r>
    </w:p>
    <w:p w:rsidR="00720105" w:rsidRPr="005C3A81" w:rsidRDefault="00720105" w:rsidP="00024A45">
      <w:pPr>
        <w:spacing w:line="240" w:lineRule="exact"/>
        <w:jc w:val="both"/>
      </w:pPr>
      <w:r w:rsidRPr="005C3A81">
        <w:t>ОКПО: 01089255</w:t>
      </w:r>
    </w:p>
    <w:p w:rsidR="00720105" w:rsidRPr="005C3A81" w:rsidRDefault="00720105" w:rsidP="00024A45">
      <w:pPr>
        <w:spacing w:line="240" w:lineRule="exact"/>
        <w:jc w:val="both"/>
      </w:pPr>
      <w:r w:rsidRPr="005C3A81">
        <w:t>Банк: ОО в г. Омске Филиала Банк ВТБ (ПАО) в г. Красноярске</w:t>
      </w:r>
    </w:p>
    <w:p w:rsidR="00720105" w:rsidRPr="005C3A81" w:rsidRDefault="00720105" w:rsidP="00024A45">
      <w:pPr>
        <w:spacing w:line="240" w:lineRule="exact"/>
        <w:jc w:val="both"/>
      </w:pPr>
      <w:r w:rsidRPr="005C3A81">
        <w:t>БИК 040407777</w:t>
      </w:r>
    </w:p>
    <w:p w:rsidR="00720105" w:rsidRPr="005C3A81" w:rsidRDefault="00720105" w:rsidP="00024A45">
      <w:pPr>
        <w:spacing w:line="240" w:lineRule="exact"/>
        <w:jc w:val="both"/>
      </w:pPr>
      <w:r w:rsidRPr="005C3A81">
        <w:t>к/с 30101810200000000777</w:t>
      </w:r>
    </w:p>
    <w:p w:rsidR="00720105" w:rsidRDefault="00720105" w:rsidP="00024A45">
      <w:pPr>
        <w:spacing w:line="240" w:lineRule="exact"/>
        <w:jc w:val="both"/>
      </w:pPr>
      <w:r w:rsidRPr="005C3A81">
        <w:t>р/сч: 40702810711030101324</w:t>
      </w:r>
    </w:p>
    <w:p w:rsidR="008E3F2F" w:rsidRPr="0079571F" w:rsidRDefault="008E3F2F" w:rsidP="00024A45">
      <w:pPr>
        <w:spacing w:line="240" w:lineRule="exact"/>
        <w:jc w:val="both"/>
      </w:pPr>
      <w:r>
        <w:rPr>
          <w:lang w:val="en-US"/>
        </w:rPr>
        <w:t>e</w:t>
      </w:r>
      <w:r w:rsidRPr="005E00A3">
        <w:t>-</w:t>
      </w:r>
      <w:r>
        <w:rPr>
          <w:lang w:val="en-US"/>
        </w:rPr>
        <w:t>mail</w:t>
      </w:r>
      <w:r w:rsidRPr="005E00A3">
        <w:t xml:space="preserve">: </w:t>
      </w:r>
      <w:r>
        <w:rPr>
          <w:lang w:val="en-US"/>
        </w:rPr>
        <w:t>OMSK</w:t>
      </w:r>
      <w:r w:rsidRPr="005E00A3">
        <w:t>_</w:t>
      </w:r>
      <w:r>
        <w:rPr>
          <w:lang w:val="en-US"/>
        </w:rPr>
        <w:t>reception</w:t>
      </w:r>
      <w:r w:rsidRPr="005E00A3">
        <w:t>@1</w:t>
      </w:r>
      <w:r>
        <w:rPr>
          <w:lang w:val="en-US"/>
        </w:rPr>
        <w:t>vrk</w:t>
      </w:r>
      <w:r w:rsidRPr="005E00A3">
        <w:t>.</w:t>
      </w:r>
      <w:r>
        <w:rPr>
          <w:lang w:val="en-US"/>
        </w:rPr>
        <w:t>ru</w:t>
      </w:r>
    </w:p>
    <w:p w:rsidR="00720105" w:rsidRPr="0079571F" w:rsidRDefault="00720105" w:rsidP="00024A45">
      <w:pPr>
        <w:spacing w:line="240" w:lineRule="exact"/>
        <w:jc w:val="both"/>
      </w:pPr>
    </w:p>
    <w:p w:rsidR="00720105" w:rsidRPr="005C3A81" w:rsidRDefault="00720105" w:rsidP="00024A45">
      <w:pPr>
        <w:spacing w:line="240" w:lineRule="exact"/>
        <w:jc w:val="both"/>
        <w:rPr>
          <w:b/>
        </w:rPr>
      </w:pPr>
      <w:r w:rsidRPr="005C3A81">
        <w:rPr>
          <w:b/>
        </w:rPr>
        <w:t>Вагонное ремонтное депо  Тайга - обособленное структурное подразделение  АО «ВРК-1»</w:t>
      </w:r>
    </w:p>
    <w:p w:rsidR="00720105" w:rsidRPr="005C3A81" w:rsidRDefault="00720105" w:rsidP="00024A45">
      <w:pPr>
        <w:spacing w:line="240" w:lineRule="exact"/>
        <w:jc w:val="both"/>
      </w:pPr>
      <w:r w:rsidRPr="005C3A81">
        <w:t>Место нахождения: 652400, Кемеровская обл., г. Тайга, ул. Героев, д. 1 А</w:t>
      </w:r>
    </w:p>
    <w:p w:rsidR="00720105" w:rsidRPr="005C3A81" w:rsidRDefault="00720105" w:rsidP="00024A45">
      <w:pPr>
        <w:spacing w:line="240" w:lineRule="exact"/>
        <w:jc w:val="both"/>
      </w:pPr>
      <w:r w:rsidRPr="005C3A81">
        <w:t>Фактический адрес: 652400, Кемеровская обл., г. Тайга, ул. Героев, д. 1 А</w:t>
      </w:r>
    </w:p>
    <w:p w:rsidR="00720105" w:rsidRPr="005C3A81" w:rsidRDefault="00720105" w:rsidP="00024A45">
      <w:pPr>
        <w:spacing w:line="240" w:lineRule="exact"/>
        <w:jc w:val="both"/>
      </w:pPr>
      <w:r w:rsidRPr="005C3A81">
        <w:t>ИНН: 7708737490 КПП: 424645001</w:t>
      </w:r>
    </w:p>
    <w:p w:rsidR="00720105" w:rsidRPr="005C3A81" w:rsidRDefault="00720105" w:rsidP="00024A45">
      <w:pPr>
        <w:spacing w:line="240" w:lineRule="exact"/>
        <w:jc w:val="both"/>
      </w:pPr>
      <w:r w:rsidRPr="005C3A81">
        <w:t>ОКПО: 01090011</w:t>
      </w:r>
    </w:p>
    <w:p w:rsidR="00720105" w:rsidRPr="005C3A81" w:rsidRDefault="00720105" w:rsidP="00024A45">
      <w:pPr>
        <w:spacing w:line="240" w:lineRule="exact"/>
        <w:jc w:val="both"/>
      </w:pPr>
      <w:r w:rsidRPr="005C3A81">
        <w:t>Банк: ОО в г. Кемерово Филиала Банк ВТБ (ПАО) в г. Красноярске</w:t>
      </w:r>
    </w:p>
    <w:p w:rsidR="00720105" w:rsidRPr="005C3A81" w:rsidRDefault="00720105" w:rsidP="00024A45">
      <w:pPr>
        <w:spacing w:line="240" w:lineRule="exact"/>
        <w:jc w:val="both"/>
      </w:pPr>
      <w:r w:rsidRPr="005C3A81">
        <w:t xml:space="preserve">БИК 040407777 </w:t>
      </w:r>
    </w:p>
    <w:p w:rsidR="00720105" w:rsidRPr="005C3A81" w:rsidRDefault="00720105" w:rsidP="00024A45">
      <w:pPr>
        <w:spacing w:line="240" w:lineRule="exact"/>
        <w:jc w:val="both"/>
      </w:pPr>
      <w:r w:rsidRPr="005C3A81">
        <w:t xml:space="preserve">к/с 30101810200000000777 </w:t>
      </w:r>
    </w:p>
    <w:p w:rsidR="00720105" w:rsidRPr="005C3A81" w:rsidRDefault="00720105" w:rsidP="00024A45">
      <w:pPr>
        <w:spacing w:line="240" w:lineRule="exact"/>
        <w:jc w:val="both"/>
      </w:pPr>
      <w:r w:rsidRPr="005C3A81">
        <w:t>р/сч: 40702810912030000570</w:t>
      </w:r>
    </w:p>
    <w:p w:rsidR="00720105" w:rsidRPr="0079571F" w:rsidRDefault="008E3F2F" w:rsidP="00024A45">
      <w:pPr>
        <w:spacing w:line="240" w:lineRule="exact"/>
        <w:jc w:val="both"/>
      </w:pPr>
      <w:r>
        <w:rPr>
          <w:lang w:val="en-US"/>
        </w:rPr>
        <w:t>e</w:t>
      </w:r>
      <w:r w:rsidRPr="005E00A3">
        <w:t>-</w:t>
      </w:r>
      <w:r>
        <w:rPr>
          <w:lang w:val="en-US"/>
        </w:rPr>
        <w:t>mail</w:t>
      </w:r>
      <w:r w:rsidRPr="005E00A3">
        <w:t xml:space="preserve">: </w:t>
      </w:r>
      <w:r>
        <w:rPr>
          <w:lang w:val="en-US"/>
        </w:rPr>
        <w:t>TAYG</w:t>
      </w:r>
      <w:r w:rsidRPr="005E00A3">
        <w:t>_</w:t>
      </w:r>
      <w:r>
        <w:rPr>
          <w:lang w:val="en-US"/>
        </w:rPr>
        <w:t>reception</w:t>
      </w:r>
      <w:r w:rsidRPr="005E00A3">
        <w:t>@1</w:t>
      </w:r>
      <w:r>
        <w:rPr>
          <w:lang w:val="en-US"/>
        </w:rPr>
        <w:t>vrk</w:t>
      </w:r>
      <w:r w:rsidRPr="005E00A3">
        <w:t>.</w:t>
      </w:r>
      <w:r>
        <w:rPr>
          <w:lang w:val="en-US"/>
        </w:rPr>
        <w:t>ru</w:t>
      </w:r>
    </w:p>
    <w:p w:rsidR="00720105" w:rsidRPr="0079571F" w:rsidRDefault="00720105" w:rsidP="00024A45">
      <w:pPr>
        <w:spacing w:line="240" w:lineRule="exact"/>
        <w:jc w:val="both"/>
      </w:pPr>
    </w:p>
    <w:p w:rsidR="00720105" w:rsidRPr="0079571F" w:rsidRDefault="00720105" w:rsidP="00024A45">
      <w:pPr>
        <w:spacing w:line="240" w:lineRule="exact"/>
        <w:jc w:val="both"/>
      </w:pPr>
    </w:p>
    <w:p w:rsidR="00720105" w:rsidRPr="005C3A81" w:rsidRDefault="00720105" w:rsidP="00024A45">
      <w:pPr>
        <w:spacing w:line="240" w:lineRule="exact"/>
        <w:jc w:val="both"/>
        <w:rPr>
          <w:b/>
        </w:rPr>
      </w:pPr>
      <w:r w:rsidRPr="005C3A81">
        <w:rPr>
          <w:b/>
        </w:rPr>
        <w:t>Вагонное ремонтное депо Инская - обособленное структурное подразделение      АО «ВРК-1»</w:t>
      </w:r>
    </w:p>
    <w:p w:rsidR="00720105" w:rsidRPr="005C3A81" w:rsidRDefault="00720105" w:rsidP="00024A45">
      <w:pPr>
        <w:spacing w:line="240" w:lineRule="exact"/>
      </w:pPr>
      <w:r w:rsidRPr="005C3A81">
        <w:t>Место нахождения: 630000, Новосибирская обл., г. Новосибирск, а/я 33</w:t>
      </w:r>
    </w:p>
    <w:p w:rsidR="00720105" w:rsidRPr="005C3A81" w:rsidRDefault="00720105" w:rsidP="00024A45">
      <w:pPr>
        <w:spacing w:line="240" w:lineRule="exact"/>
      </w:pPr>
      <w:r w:rsidRPr="005C3A81">
        <w:t>Фактический адрес: 630000, Новосибирская обл., г. Новосибирск, а/я 33</w:t>
      </w:r>
    </w:p>
    <w:p w:rsidR="00720105" w:rsidRPr="005C3A81" w:rsidRDefault="00720105" w:rsidP="00024A45">
      <w:pPr>
        <w:spacing w:line="240" w:lineRule="exact"/>
      </w:pPr>
      <w:r w:rsidRPr="005C3A81">
        <w:t xml:space="preserve">ИНН: 7708737490 КПП: 540945001 </w:t>
      </w:r>
    </w:p>
    <w:p w:rsidR="00720105" w:rsidRPr="005C3A81" w:rsidRDefault="00720105" w:rsidP="00024A45">
      <w:pPr>
        <w:spacing w:line="240" w:lineRule="exact"/>
      </w:pPr>
      <w:r w:rsidRPr="005C3A81">
        <w:t xml:space="preserve">Банк: ОО в г. Новосибирске филиала </w:t>
      </w:r>
    </w:p>
    <w:p w:rsidR="00720105" w:rsidRPr="005C3A81" w:rsidRDefault="00720105" w:rsidP="00024A45">
      <w:pPr>
        <w:spacing w:line="240" w:lineRule="exact"/>
      </w:pPr>
      <w:r w:rsidRPr="005C3A81">
        <w:t xml:space="preserve">Банк ВТБ (ПАО) в г. Красноярске </w:t>
      </w:r>
    </w:p>
    <w:p w:rsidR="00720105" w:rsidRPr="005C3A81" w:rsidRDefault="00720105" w:rsidP="00024A45">
      <w:pPr>
        <w:spacing w:line="240" w:lineRule="exact"/>
      </w:pPr>
      <w:r w:rsidRPr="005C3A81">
        <w:t>БИК 040407777</w:t>
      </w:r>
    </w:p>
    <w:p w:rsidR="00720105" w:rsidRPr="005C3A81" w:rsidRDefault="00720105" w:rsidP="00024A45">
      <w:pPr>
        <w:spacing w:line="240" w:lineRule="exact"/>
      </w:pPr>
      <w:r w:rsidRPr="005C3A81">
        <w:t>к/с 30101810200000000777</w:t>
      </w:r>
    </w:p>
    <w:p w:rsidR="00720105" w:rsidRDefault="00720105" w:rsidP="00024A45">
      <w:pPr>
        <w:spacing w:line="240" w:lineRule="exact"/>
      </w:pPr>
      <w:r w:rsidRPr="005C3A81">
        <w:t>р/сч: 40702810116030000619</w:t>
      </w:r>
    </w:p>
    <w:p w:rsidR="008E3F2F" w:rsidRPr="0079571F" w:rsidRDefault="008E3F2F" w:rsidP="00024A45">
      <w:pPr>
        <w:spacing w:line="240" w:lineRule="exact"/>
      </w:pPr>
      <w:r>
        <w:rPr>
          <w:lang w:val="en-US"/>
        </w:rPr>
        <w:t>e</w:t>
      </w:r>
      <w:r w:rsidRPr="005E00A3">
        <w:t>-</w:t>
      </w:r>
      <w:r>
        <w:rPr>
          <w:lang w:val="en-US"/>
        </w:rPr>
        <w:t>mail</w:t>
      </w:r>
      <w:r w:rsidRPr="005E00A3">
        <w:t xml:space="preserve">: </w:t>
      </w:r>
      <w:r>
        <w:rPr>
          <w:lang w:val="en-US"/>
        </w:rPr>
        <w:t>INSK</w:t>
      </w:r>
      <w:r w:rsidRPr="005E00A3">
        <w:t>_</w:t>
      </w:r>
      <w:r>
        <w:rPr>
          <w:lang w:val="en-US"/>
        </w:rPr>
        <w:t>reception</w:t>
      </w:r>
      <w:r w:rsidRPr="005E00A3">
        <w:t>@1</w:t>
      </w:r>
      <w:r>
        <w:rPr>
          <w:lang w:val="en-US"/>
        </w:rPr>
        <w:t>vrk</w:t>
      </w:r>
      <w:r w:rsidRPr="005E00A3">
        <w:t>.</w:t>
      </w:r>
      <w:r>
        <w:rPr>
          <w:lang w:val="en-US"/>
        </w:rPr>
        <w:t>ru</w:t>
      </w:r>
    </w:p>
    <w:p w:rsidR="00720105" w:rsidRPr="0079571F" w:rsidRDefault="00720105" w:rsidP="00024A45">
      <w:pPr>
        <w:spacing w:line="240" w:lineRule="exact"/>
      </w:pPr>
    </w:p>
    <w:p w:rsidR="00720105" w:rsidRPr="005C3A81" w:rsidRDefault="00720105" w:rsidP="00024A45">
      <w:pPr>
        <w:spacing w:line="240" w:lineRule="exact"/>
        <w:jc w:val="both"/>
        <w:rPr>
          <w:b/>
          <w:u w:val="single"/>
        </w:rPr>
      </w:pPr>
      <w:r w:rsidRPr="005C3A81">
        <w:rPr>
          <w:b/>
        </w:rPr>
        <w:t>Вагонное ремонтное депо  Ленинск-Кузнецкий - обособленное структурное подразделение     АО «ВРК-1»</w:t>
      </w:r>
    </w:p>
    <w:p w:rsidR="00720105" w:rsidRPr="005C3A81" w:rsidRDefault="00720105" w:rsidP="00024A45">
      <w:pPr>
        <w:spacing w:line="240" w:lineRule="exact"/>
      </w:pPr>
      <w:r w:rsidRPr="005C3A81">
        <w:t>Место нахождения: 652507, Кемеровская обл., г. Ленинск-Кузнецкий, ул. Нефтебазы, д.1</w:t>
      </w:r>
    </w:p>
    <w:p w:rsidR="00720105" w:rsidRPr="005C3A81" w:rsidRDefault="00720105" w:rsidP="00024A45">
      <w:pPr>
        <w:spacing w:line="240" w:lineRule="exact"/>
      </w:pPr>
      <w:r w:rsidRPr="005C3A81">
        <w:t>Фактический адрес: 652507, Кемеровская обл., г. Ленинск-Кузнецкий, ул. Нефтебазы, д.1</w:t>
      </w:r>
    </w:p>
    <w:p w:rsidR="00720105" w:rsidRPr="005C3A81" w:rsidRDefault="00720105" w:rsidP="00024A45">
      <w:pPr>
        <w:spacing w:line="240" w:lineRule="exact"/>
      </w:pPr>
      <w:r w:rsidRPr="005C3A81">
        <w:t xml:space="preserve">ИНН: 7708737490 КПП: 421245001 </w:t>
      </w:r>
    </w:p>
    <w:p w:rsidR="00720105" w:rsidRPr="005C3A81" w:rsidRDefault="00720105" w:rsidP="00024A45">
      <w:pPr>
        <w:spacing w:line="240" w:lineRule="exact"/>
      </w:pPr>
      <w:r w:rsidRPr="005C3A81">
        <w:t>ОКПО: 01090264</w:t>
      </w:r>
    </w:p>
    <w:p w:rsidR="00720105" w:rsidRPr="005C3A81" w:rsidRDefault="00720105" w:rsidP="00024A45">
      <w:pPr>
        <w:spacing w:line="240" w:lineRule="exact"/>
      </w:pPr>
      <w:r w:rsidRPr="005C3A81">
        <w:t xml:space="preserve">Банк: ОО в г. Кемерово Филиала Банк ВТБ (ПАО) в г. Красноярске </w:t>
      </w:r>
    </w:p>
    <w:p w:rsidR="00720105" w:rsidRPr="005C3A81" w:rsidRDefault="00720105" w:rsidP="00024A45">
      <w:pPr>
        <w:spacing w:line="240" w:lineRule="exact"/>
      </w:pPr>
      <w:r w:rsidRPr="005C3A81">
        <w:t>БИК 040407777</w:t>
      </w:r>
    </w:p>
    <w:p w:rsidR="00720105" w:rsidRPr="005C3A81" w:rsidRDefault="00720105" w:rsidP="00024A45">
      <w:pPr>
        <w:spacing w:line="240" w:lineRule="exact"/>
      </w:pPr>
      <w:r w:rsidRPr="005C3A81">
        <w:t xml:space="preserve">к/с 30101810200000000777 </w:t>
      </w:r>
    </w:p>
    <w:p w:rsidR="00720105" w:rsidRDefault="00720105" w:rsidP="00024A45">
      <w:pPr>
        <w:spacing w:line="240" w:lineRule="exact"/>
      </w:pPr>
      <w:r w:rsidRPr="005C3A81">
        <w:t>р/сч: 40702810112030000574</w:t>
      </w:r>
    </w:p>
    <w:p w:rsidR="008E3F2F" w:rsidRPr="00216014" w:rsidRDefault="008E3F2F" w:rsidP="00024A45">
      <w:pPr>
        <w:spacing w:line="240" w:lineRule="exact"/>
      </w:pPr>
      <w:r>
        <w:rPr>
          <w:lang w:val="en-US"/>
        </w:rPr>
        <w:t>e</w:t>
      </w:r>
      <w:r w:rsidRPr="005E00A3">
        <w:t>-</w:t>
      </w:r>
      <w:r>
        <w:rPr>
          <w:lang w:val="en-US"/>
        </w:rPr>
        <w:t>mail</w:t>
      </w:r>
      <w:r w:rsidRPr="005E00A3">
        <w:t>:</w:t>
      </w:r>
      <w:r w:rsidRPr="00216014">
        <w:t xml:space="preserve"> </w:t>
      </w:r>
      <w:r w:rsidRPr="008E3F2F">
        <w:rPr>
          <w:lang w:val="en-US"/>
        </w:rPr>
        <w:t>LNKS</w:t>
      </w:r>
      <w:r w:rsidRPr="005E00A3">
        <w:t>_</w:t>
      </w:r>
      <w:r w:rsidRPr="008E3F2F">
        <w:rPr>
          <w:lang w:val="en-US"/>
        </w:rPr>
        <w:t>reception</w:t>
      </w:r>
      <w:r w:rsidRPr="005E00A3">
        <w:t>@1</w:t>
      </w:r>
      <w:r w:rsidRPr="008E3F2F">
        <w:rPr>
          <w:lang w:val="en-US"/>
        </w:rPr>
        <w:t>vrk</w:t>
      </w:r>
      <w:r w:rsidRPr="005E00A3">
        <w:t>.</w:t>
      </w:r>
      <w:r w:rsidRPr="008E3F2F">
        <w:rPr>
          <w:lang w:val="en-US"/>
        </w:rPr>
        <w:t>r</w:t>
      </w:r>
      <w:r>
        <w:rPr>
          <w:lang w:val="en-US"/>
        </w:rPr>
        <w:t>u</w:t>
      </w:r>
    </w:p>
    <w:p w:rsidR="00720105" w:rsidRPr="00216014" w:rsidRDefault="00720105" w:rsidP="00024A45">
      <w:pPr>
        <w:spacing w:line="240" w:lineRule="exact"/>
      </w:pPr>
    </w:p>
    <w:p w:rsidR="00720105" w:rsidRPr="005C3A81" w:rsidRDefault="00720105" w:rsidP="00024A45">
      <w:pPr>
        <w:spacing w:line="240" w:lineRule="exact"/>
        <w:jc w:val="both"/>
        <w:rPr>
          <w:b/>
          <w:u w:val="single"/>
        </w:rPr>
      </w:pPr>
      <w:r w:rsidRPr="005C3A81">
        <w:rPr>
          <w:b/>
        </w:rPr>
        <w:t>Вагонное ремонтное депо  Тайшет - обособленное структурное подразделение  АО «ВРК-1»</w:t>
      </w:r>
    </w:p>
    <w:p w:rsidR="00720105" w:rsidRPr="005C3A81" w:rsidRDefault="00720105" w:rsidP="00024A45">
      <w:pPr>
        <w:spacing w:line="240" w:lineRule="exact"/>
        <w:jc w:val="both"/>
      </w:pPr>
      <w:r w:rsidRPr="005C3A81">
        <w:t>Место нахождения: 665002, Иркутская обл., г. Тайшет, ул. Лазо, д. 24</w:t>
      </w:r>
    </w:p>
    <w:p w:rsidR="00720105" w:rsidRPr="005C3A81" w:rsidRDefault="00720105" w:rsidP="00024A45">
      <w:pPr>
        <w:spacing w:line="240" w:lineRule="exact"/>
        <w:jc w:val="both"/>
      </w:pPr>
      <w:r w:rsidRPr="005C3A81">
        <w:t>Фактический адрес: 665002, Иркутская обл., г. Тайшет, ул. Лазо, д. 24</w:t>
      </w:r>
    </w:p>
    <w:p w:rsidR="00720105" w:rsidRPr="005C3A81" w:rsidRDefault="00720105" w:rsidP="00024A45">
      <w:pPr>
        <w:spacing w:line="240" w:lineRule="exact"/>
        <w:jc w:val="both"/>
      </w:pPr>
      <w:r w:rsidRPr="005C3A81">
        <w:lastRenderedPageBreak/>
        <w:t>ИНН: 7708737490 КПП: 381645002</w:t>
      </w:r>
    </w:p>
    <w:p w:rsidR="00720105" w:rsidRPr="005C3A81" w:rsidRDefault="00720105" w:rsidP="00024A45">
      <w:pPr>
        <w:spacing w:line="240" w:lineRule="exact"/>
        <w:jc w:val="both"/>
      </w:pPr>
      <w:r w:rsidRPr="005C3A81">
        <w:t>ОКПО: 01091950</w:t>
      </w:r>
    </w:p>
    <w:p w:rsidR="00720105" w:rsidRPr="005C3A81" w:rsidRDefault="00720105" w:rsidP="00024A45">
      <w:pPr>
        <w:spacing w:line="240" w:lineRule="exact"/>
        <w:jc w:val="both"/>
      </w:pPr>
      <w:r w:rsidRPr="005C3A81">
        <w:t xml:space="preserve">Банк: ОО в г. Иркутске Филиала Банк ВТБ (ПАО) в г.  Красноярске </w:t>
      </w:r>
    </w:p>
    <w:p w:rsidR="00720105" w:rsidRPr="005C3A81" w:rsidRDefault="00720105" w:rsidP="00024A45">
      <w:pPr>
        <w:spacing w:line="240" w:lineRule="exact"/>
        <w:jc w:val="both"/>
      </w:pPr>
      <w:r w:rsidRPr="005C3A81">
        <w:t xml:space="preserve">БИК 040407777, </w:t>
      </w:r>
    </w:p>
    <w:p w:rsidR="00720105" w:rsidRPr="005C3A81" w:rsidRDefault="00720105" w:rsidP="00024A45">
      <w:pPr>
        <w:spacing w:line="240" w:lineRule="exact"/>
        <w:jc w:val="both"/>
      </w:pPr>
      <w:r w:rsidRPr="005C3A81">
        <w:t>к/с 30101810200000000777</w:t>
      </w:r>
    </w:p>
    <w:p w:rsidR="00720105" w:rsidRDefault="00720105" w:rsidP="00024A45">
      <w:pPr>
        <w:spacing w:line="240" w:lineRule="exact"/>
        <w:jc w:val="both"/>
      </w:pPr>
      <w:r w:rsidRPr="005C3A81">
        <w:t>р/сч: 40702810808030003885</w:t>
      </w:r>
    </w:p>
    <w:p w:rsidR="008E3F2F" w:rsidRPr="005E00A3" w:rsidRDefault="008E3F2F" w:rsidP="00024A45">
      <w:pPr>
        <w:spacing w:line="240" w:lineRule="exact"/>
        <w:jc w:val="both"/>
        <w:rPr>
          <w:lang w:val="en-US"/>
        </w:rPr>
      </w:pPr>
      <w:r>
        <w:rPr>
          <w:lang w:val="en-US"/>
        </w:rPr>
        <w:t>e-mail</w:t>
      </w:r>
      <w:r w:rsidRPr="00923207">
        <w:rPr>
          <w:lang w:val="en-US"/>
        </w:rPr>
        <w:t>:</w:t>
      </w:r>
      <w:r>
        <w:rPr>
          <w:lang w:val="en-US"/>
        </w:rPr>
        <w:t xml:space="preserve"> TAIS_reception@1vrk.ru</w:t>
      </w:r>
    </w:p>
    <w:p w:rsidR="00720105" w:rsidRPr="005E00A3" w:rsidRDefault="00720105" w:rsidP="00024A45">
      <w:pPr>
        <w:spacing w:line="240" w:lineRule="exact"/>
        <w:jc w:val="both"/>
        <w:rPr>
          <w:lang w:val="en-US"/>
        </w:rPr>
      </w:pPr>
    </w:p>
    <w:p w:rsidR="00720105" w:rsidRPr="005C3A81" w:rsidRDefault="00720105" w:rsidP="00024A45">
      <w:pPr>
        <w:spacing w:line="240" w:lineRule="exact"/>
        <w:jc w:val="both"/>
        <w:rPr>
          <w:b/>
          <w:u w:val="single"/>
        </w:rPr>
      </w:pPr>
      <w:r w:rsidRPr="005C3A81">
        <w:rPr>
          <w:b/>
        </w:rPr>
        <w:t>Вагонное ремонтное депо  Нижнеудинск - обособленное структурное подразделение  АО «ВРК-1»</w:t>
      </w:r>
    </w:p>
    <w:p w:rsidR="00720105" w:rsidRPr="005C3A81" w:rsidRDefault="00720105" w:rsidP="00024A45">
      <w:pPr>
        <w:spacing w:line="240" w:lineRule="exact"/>
        <w:jc w:val="both"/>
      </w:pPr>
      <w:r w:rsidRPr="005C3A81">
        <w:t>Место нахождения: 665106, Иркутская обл., г. Нижнеудинск, ул. Бурлова</w:t>
      </w:r>
    </w:p>
    <w:p w:rsidR="00720105" w:rsidRPr="005C3A81" w:rsidRDefault="00720105" w:rsidP="00024A45">
      <w:pPr>
        <w:spacing w:line="240" w:lineRule="exact"/>
        <w:jc w:val="both"/>
      </w:pPr>
      <w:r w:rsidRPr="005C3A81">
        <w:t>Фактический адрес: 665106, Иркутская обл., г. Нижнеудинск, ул. Бурлова</w:t>
      </w:r>
    </w:p>
    <w:p w:rsidR="00720105" w:rsidRPr="005C3A81" w:rsidRDefault="00720105" w:rsidP="00024A45">
      <w:pPr>
        <w:spacing w:line="240" w:lineRule="exact"/>
        <w:jc w:val="both"/>
      </w:pPr>
      <w:r w:rsidRPr="005C3A81">
        <w:t>ИНН: 7708737490 КПП: 381645001</w:t>
      </w:r>
    </w:p>
    <w:p w:rsidR="00720105" w:rsidRPr="005C3A81" w:rsidRDefault="00720105" w:rsidP="00024A45">
      <w:pPr>
        <w:spacing w:line="240" w:lineRule="exact"/>
        <w:jc w:val="both"/>
      </w:pPr>
      <w:r w:rsidRPr="005C3A81">
        <w:t>ОКПО: 01091944</w:t>
      </w:r>
    </w:p>
    <w:p w:rsidR="00720105" w:rsidRPr="005C3A81" w:rsidRDefault="00720105" w:rsidP="00024A45">
      <w:pPr>
        <w:spacing w:line="240" w:lineRule="exact"/>
        <w:jc w:val="both"/>
      </w:pPr>
      <w:r w:rsidRPr="005C3A81">
        <w:t xml:space="preserve">Банк: ОО в г. Иркутске Филиала Банк ВТБ (ПАО) в г.  Красноярске </w:t>
      </w:r>
    </w:p>
    <w:p w:rsidR="00720105" w:rsidRPr="005C3A81" w:rsidRDefault="00720105" w:rsidP="00024A45">
      <w:pPr>
        <w:spacing w:line="240" w:lineRule="exact"/>
        <w:jc w:val="both"/>
      </w:pPr>
      <w:r w:rsidRPr="005C3A81">
        <w:t>БИК 040407777</w:t>
      </w:r>
    </w:p>
    <w:p w:rsidR="00720105" w:rsidRPr="005C3A81" w:rsidRDefault="00720105" w:rsidP="00024A45">
      <w:pPr>
        <w:spacing w:line="240" w:lineRule="exact"/>
        <w:jc w:val="both"/>
      </w:pPr>
      <w:r w:rsidRPr="005C3A81">
        <w:t>к/с 30101810200000000777</w:t>
      </w:r>
    </w:p>
    <w:p w:rsidR="00720105" w:rsidRDefault="00720105" w:rsidP="00024A45">
      <w:pPr>
        <w:spacing w:line="240" w:lineRule="exact"/>
        <w:jc w:val="both"/>
      </w:pPr>
      <w:r w:rsidRPr="005C3A81">
        <w:t>р/сч: 40702810908030003882</w:t>
      </w:r>
    </w:p>
    <w:p w:rsidR="008E3F2F" w:rsidRPr="005E00A3" w:rsidRDefault="008E3F2F" w:rsidP="00024A45">
      <w:pPr>
        <w:spacing w:line="240" w:lineRule="exact"/>
        <w:jc w:val="both"/>
        <w:rPr>
          <w:lang w:val="en-US"/>
        </w:rPr>
      </w:pPr>
      <w:r>
        <w:rPr>
          <w:lang w:val="en-US"/>
        </w:rPr>
        <w:t>e-mail</w:t>
      </w:r>
      <w:r w:rsidRPr="00923207">
        <w:rPr>
          <w:lang w:val="en-US"/>
        </w:rPr>
        <w:t>:</w:t>
      </w:r>
      <w:r w:rsidRPr="005E00A3">
        <w:rPr>
          <w:lang w:val="en-US"/>
        </w:rPr>
        <w:t xml:space="preserve"> </w:t>
      </w:r>
      <w:r w:rsidRPr="008E3F2F">
        <w:rPr>
          <w:lang w:val="en-US"/>
        </w:rPr>
        <w:t>NIZN_reception@1vrk.r</w:t>
      </w:r>
      <w:r>
        <w:rPr>
          <w:lang w:val="en-US"/>
        </w:rPr>
        <w:t>u</w:t>
      </w:r>
    </w:p>
    <w:p w:rsidR="00720105" w:rsidRPr="005E00A3" w:rsidRDefault="00720105" w:rsidP="00024A45">
      <w:pPr>
        <w:spacing w:line="240" w:lineRule="exact"/>
        <w:jc w:val="both"/>
        <w:rPr>
          <w:lang w:val="en-US"/>
        </w:rPr>
      </w:pPr>
    </w:p>
    <w:p w:rsidR="00720105" w:rsidRPr="005C3A81" w:rsidRDefault="00720105" w:rsidP="00024A45">
      <w:pPr>
        <w:spacing w:line="240" w:lineRule="exact"/>
        <w:jc w:val="both"/>
        <w:rPr>
          <w:b/>
          <w:u w:val="single"/>
        </w:rPr>
      </w:pPr>
      <w:r w:rsidRPr="005C3A81">
        <w:rPr>
          <w:b/>
        </w:rPr>
        <w:t>Вагонное ремонтное депо Улан-Удэ - обособленное структурное подразделение      АО «ВРК-1»</w:t>
      </w:r>
    </w:p>
    <w:p w:rsidR="00720105" w:rsidRPr="005C3A81" w:rsidRDefault="00720105" w:rsidP="00024A45">
      <w:pPr>
        <w:spacing w:line="240" w:lineRule="exact"/>
        <w:jc w:val="both"/>
      </w:pPr>
      <w:r w:rsidRPr="005C3A81">
        <w:t>Место нахождения: 670000, Республика Бурятия, г. Улан-Удэ, ул. Борсоева, д. 54</w:t>
      </w:r>
    </w:p>
    <w:p w:rsidR="00720105" w:rsidRPr="005C3A81" w:rsidRDefault="00720105" w:rsidP="00024A45">
      <w:pPr>
        <w:spacing w:line="240" w:lineRule="exact"/>
        <w:jc w:val="both"/>
      </w:pPr>
      <w:r w:rsidRPr="005C3A81">
        <w:t>Фактический адрес: 670000, Республика Бурятия, г. Улан-Удэ, ул. Борсоева, д. 54</w:t>
      </w:r>
    </w:p>
    <w:p w:rsidR="00720105" w:rsidRPr="005C3A81" w:rsidRDefault="00720105" w:rsidP="00024A45">
      <w:pPr>
        <w:spacing w:line="240" w:lineRule="exact"/>
      </w:pPr>
      <w:r w:rsidRPr="005C3A81">
        <w:t>ИНН: 7708737490 КПП: 032645001</w:t>
      </w:r>
    </w:p>
    <w:p w:rsidR="00720105" w:rsidRPr="005C3A81" w:rsidRDefault="00720105" w:rsidP="00024A45">
      <w:pPr>
        <w:spacing w:line="240" w:lineRule="exact"/>
      </w:pPr>
      <w:r w:rsidRPr="005C3A81">
        <w:t>ОКПО: 01092398</w:t>
      </w:r>
    </w:p>
    <w:p w:rsidR="00720105" w:rsidRPr="005C3A81" w:rsidRDefault="00720105" w:rsidP="00024A45">
      <w:pPr>
        <w:spacing w:line="240" w:lineRule="exact"/>
      </w:pPr>
      <w:r w:rsidRPr="005C3A81">
        <w:t>Банк: ОО в г. Улан-Удэ Филиал Банк ВТБ (ПАО) в г. Красноярске</w:t>
      </w:r>
    </w:p>
    <w:p w:rsidR="00720105" w:rsidRPr="005C3A81" w:rsidRDefault="00720105" w:rsidP="00024A45">
      <w:pPr>
        <w:spacing w:line="240" w:lineRule="exact"/>
      </w:pPr>
      <w:r w:rsidRPr="005C3A81">
        <w:t>БИК 040407777</w:t>
      </w:r>
    </w:p>
    <w:p w:rsidR="00720105" w:rsidRPr="005C3A81" w:rsidRDefault="00720105" w:rsidP="00024A45">
      <w:pPr>
        <w:spacing w:line="240" w:lineRule="exact"/>
      </w:pPr>
      <w:r w:rsidRPr="005C3A81">
        <w:t>к/с 30101810200000000777</w:t>
      </w:r>
    </w:p>
    <w:p w:rsidR="00720105" w:rsidRDefault="00720105" w:rsidP="00024A45">
      <w:pPr>
        <w:spacing w:line="240" w:lineRule="exact"/>
      </w:pPr>
      <w:r w:rsidRPr="005C3A81">
        <w:t>р/сч: 40702810715030000599</w:t>
      </w:r>
    </w:p>
    <w:p w:rsidR="008E3F2F" w:rsidRPr="00216014" w:rsidRDefault="008E3F2F" w:rsidP="00024A45">
      <w:pPr>
        <w:spacing w:line="240" w:lineRule="exact"/>
      </w:pPr>
      <w:r>
        <w:rPr>
          <w:lang w:val="en-US"/>
        </w:rPr>
        <w:t>e</w:t>
      </w:r>
      <w:r w:rsidRPr="005E00A3">
        <w:t>-</w:t>
      </w:r>
      <w:r>
        <w:rPr>
          <w:lang w:val="en-US"/>
        </w:rPr>
        <w:t>mail</w:t>
      </w:r>
      <w:r w:rsidRPr="005E00A3">
        <w:t xml:space="preserve">: </w:t>
      </w:r>
      <w:r w:rsidRPr="008E3F2F">
        <w:rPr>
          <w:lang w:val="en-US"/>
        </w:rPr>
        <w:t>ULAN</w:t>
      </w:r>
      <w:r w:rsidRPr="005E00A3">
        <w:t>_</w:t>
      </w:r>
      <w:r>
        <w:rPr>
          <w:lang w:val="en-US"/>
        </w:rPr>
        <w:t>reception</w:t>
      </w:r>
      <w:r w:rsidRPr="005E00A3">
        <w:t>@1</w:t>
      </w:r>
      <w:r>
        <w:rPr>
          <w:lang w:val="en-US"/>
        </w:rPr>
        <w:t>vrk</w:t>
      </w:r>
      <w:r w:rsidRPr="005E00A3">
        <w:t>.</w:t>
      </w:r>
      <w:r>
        <w:rPr>
          <w:lang w:val="en-US"/>
        </w:rPr>
        <w:t>ru</w:t>
      </w:r>
    </w:p>
    <w:p w:rsidR="00720105" w:rsidRPr="00216014" w:rsidRDefault="00720105" w:rsidP="00024A45">
      <w:pPr>
        <w:spacing w:line="240" w:lineRule="exact"/>
      </w:pPr>
    </w:p>
    <w:p w:rsidR="00720105" w:rsidRPr="005C3A81" w:rsidRDefault="00720105" w:rsidP="00024A45">
      <w:pPr>
        <w:spacing w:line="240" w:lineRule="exact"/>
        <w:jc w:val="both"/>
        <w:rPr>
          <w:b/>
          <w:u w:val="single"/>
        </w:rPr>
      </w:pPr>
      <w:r w:rsidRPr="005C3A81">
        <w:rPr>
          <w:b/>
        </w:rPr>
        <w:t>Вагонное ремонтное депо  Иланская - обособленное структурное подразделение      АО «ВРК-1»</w:t>
      </w:r>
    </w:p>
    <w:p w:rsidR="00720105" w:rsidRPr="005C3A81" w:rsidRDefault="00720105" w:rsidP="00024A45">
      <w:pPr>
        <w:spacing w:line="240" w:lineRule="exact"/>
        <w:jc w:val="both"/>
      </w:pPr>
      <w:r w:rsidRPr="005C3A81">
        <w:t>Место нахождения: 663800, Красноярский край, г. Иланский, ул. Голованя, д.7</w:t>
      </w:r>
    </w:p>
    <w:p w:rsidR="00720105" w:rsidRPr="005C3A81" w:rsidRDefault="00720105" w:rsidP="00024A45">
      <w:pPr>
        <w:spacing w:line="240" w:lineRule="exact"/>
        <w:jc w:val="both"/>
      </w:pPr>
      <w:r w:rsidRPr="005C3A81">
        <w:t>Фактический адрес: 663800, Красноярский край, г. Иланский, ул. Голованя, д.7</w:t>
      </w:r>
    </w:p>
    <w:p w:rsidR="00720105" w:rsidRPr="005C3A81" w:rsidRDefault="00720105" w:rsidP="00024A45">
      <w:pPr>
        <w:spacing w:line="240" w:lineRule="exact"/>
        <w:jc w:val="both"/>
      </w:pPr>
      <w:r w:rsidRPr="005C3A81">
        <w:t>ИНН: 7708737490 КПП: 241545001</w:t>
      </w:r>
    </w:p>
    <w:p w:rsidR="00720105" w:rsidRPr="005C3A81" w:rsidRDefault="00720105" w:rsidP="00024A45">
      <w:pPr>
        <w:spacing w:line="240" w:lineRule="exact"/>
        <w:jc w:val="both"/>
      </w:pPr>
      <w:r w:rsidRPr="005C3A81">
        <w:t>ОКПО: 01091571</w:t>
      </w:r>
    </w:p>
    <w:p w:rsidR="00720105" w:rsidRPr="005C3A81" w:rsidRDefault="00720105" w:rsidP="00024A45">
      <w:pPr>
        <w:tabs>
          <w:tab w:val="left" w:pos="3293"/>
        </w:tabs>
        <w:spacing w:line="240" w:lineRule="exact"/>
        <w:jc w:val="both"/>
      </w:pPr>
      <w:r w:rsidRPr="005C3A81">
        <w:t>Банк: Филиал Банка ВТБ (ПАО) в г. Красноярске</w:t>
      </w:r>
    </w:p>
    <w:p w:rsidR="00720105" w:rsidRPr="005C3A81" w:rsidRDefault="00720105" w:rsidP="00024A45">
      <w:pPr>
        <w:tabs>
          <w:tab w:val="left" w:pos="3293"/>
        </w:tabs>
        <w:spacing w:line="240" w:lineRule="exact"/>
        <w:jc w:val="both"/>
      </w:pPr>
      <w:r w:rsidRPr="005C3A81">
        <w:t>БИК 040407777</w:t>
      </w:r>
    </w:p>
    <w:p w:rsidR="00720105" w:rsidRPr="005C3A81" w:rsidRDefault="00720105" w:rsidP="00024A45">
      <w:pPr>
        <w:tabs>
          <w:tab w:val="left" w:pos="3293"/>
        </w:tabs>
        <w:spacing w:line="240" w:lineRule="exact"/>
        <w:jc w:val="both"/>
      </w:pPr>
      <w:r w:rsidRPr="005C3A81">
        <w:t>к/с 30101810200000000777</w:t>
      </w:r>
    </w:p>
    <w:p w:rsidR="00720105" w:rsidRDefault="00720105" w:rsidP="00024A45">
      <w:pPr>
        <w:spacing w:line="240" w:lineRule="exact"/>
        <w:jc w:val="both"/>
      </w:pPr>
      <w:r w:rsidRPr="005C3A81">
        <w:t>р/с: 40702810100030003457</w:t>
      </w:r>
    </w:p>
    <w:p w:rsidR="008E3F2F" w:rsidRPr="00216014" w:rsidRDefault="008E3F2F" w:rsidP="00024A45">
      <w:pPr>
        <w:spacing w:line="240" w:lineRule="exact"/>
        <w:jc w:val="both"/>
      </w:pPr>
      <w:r>
        <w:rPr>
          <w:lang w:val="en-US"/>
        </w:rPr>
        <w:t>e</w:t>
      </w:r>
      <w:r w:rsidRPr="005E00A3">
        <w:t>-</w:t>
      </w:r>
      <w:r>
        <w:rPr>
          <w:lang w:val="en-US"/>
        </w:rPr>
        <w:t>mail</w:t>
      </w:r>
      <w:r w:rsidRPr="005E00A3">
        <w:t xml:space="preserve">: </w:t>
      </w:r>
      <w:r>
        <w:rPr>
          <w:lang w:val="en-US"/>
        </w:rPr>
        <w:t>ILAN</w:t>
      </w:r>
      <w:r w:rsidRPr="005E00A3">
        <w:t>_</w:t>
      </w:r>
      <w:r>
        <w:rPr>
          <w:lang w:val="en-US"/>
        </w:rPr>
        <w:t>reception</w:t>
      </w:r>
      <w:r w:rsidRPr="005E00A3">
        <w:t>@1</w:t>
      </w:r>
      <w:r>
        <w:rPr>
          <w:lang w:val="en-US"/>
        </w:rPr>
        <w:t>vrk</w:t>
      </w:r>
      <w:r w:rsidRPr="005E00A3">
        <w:t>.</w:t>
      </w:r>
      <w:r>
        <w:rPr>
          <w:lang w:val="en-US"/>
        </w:rPr>
        <w:t>ru</w:t>
      </w:r>
    </w:p>
    <w:p w:rsidR="00720105" w:rsidRPr="00216014" w:rsidRDefault="00720105" w:rsidP="00024A45">
      <w:pPr>
        <w:spacing w:line="240" w:lineRule="exact"/>
        <w:jc w:val="both"/>
      </w:pPr>
    </w:p>
    <w:p w:rsidR="00720105" w:rsidRPr="005C3A81" w:rsidRDefault="00720105" w:rsidP="00024A45">
      <w:pPr>
        <w:spacing w:line="240" w:lineRule="exact"/>
        <w:jc w:val="both"/>
        <w:rPr>
          <w:b/>
          <w:u w:val="single"/>
        </w:rPr>
      </w:pPr>
      <w:r w:rsidRPr="005C3A81">
        <w:rPr>
          <w:b/>
        </w:rPr>
        <w:t>Вагонное ремонтное депо  Хабаровск - обособленное структурное подразделение      АО «ВРК-1»</w:t>
      </w:r>
    </w:p>
    <w:p w:rsidR="00720105" w:rsidRPr="005C3A81" w:rsidRDefault="00720105" w:rsidP="00024A45">
      <w:pPr>
        <w:spacing w:line="240" w:lineRule="exact"/>
        <w:jc w:val="both"/>
      </w:pPr>
      <w:r w:rsidRPr="005C3A81">
        <w:t>Место нахождения: 680032, г. Хабаровск, пр. 60 летия Октября, д. 65</w:t>
      </w:r>
    </w:p>
    <w:p w:rsidR="00720105" w:rsidRPr="005C3A81" w:rsidRDefault="00720105" w:rsidP="00024A45">
      <w:pPr>
        <w:spacing w:line="240" w:lineRule="exact"/>
        <w:jc w:val="both"/>
      </w:pPr>
      <w:r w:rsidRPr="005C3A81">
        <w:t>Фактический адрес: 680032, г. Хабаровск, пр. 60 летия Октября, д. 65</w:t>
      </w:r>
    </w:p>
    <w:p w:rsidR="00720105" w:rsidRPr="005C3A81" w:rsidRDefault="00720105" w:rsidP="00024A45">
      <w:pPr>
        <w:spacing w:line="240" w:lineRule="exact"/>
        <w:jc w:val="both"/>
      </w:pPr>
      <w:r w:rsidRPr="005C3A81">
        <w:t>ИНН: 7708737490 КПП: 272445001</w:t>
      </w:r>
    </w:p>
    <w:p w:rsidR="00720105" w:rsidRPr="005C3A81" w:rsidRDefault="00720105" w:rsidP="00024A45">
      <w:pPr>
        <w:spacing w:line="240" w:lineRule="exact"/>
        <w:jc w:val="both"/>
      </w:pPr>
      <w:r w:rsidRPr="005C3A81">
        <w:t>ОКПО: 60650218</w:t>
      </w:r>
    </w:p>
    <w:p w:rsidR="00720105" w:rsidRPr="005C3A81" w:rsidRDefault="00720105" w:rsidP="00024A45">
      <w:pPr>
        <w:spacing w:line="240" w:lineRule="exact"/>
        <w:jc w:val="both"/>
      </w:pPr>
      <w:r w:rsidRPr="005C3A81">
        <w:t xml:space="preserve">Банк: Филиал Банк ВТБ (ПАО) в г. Хабаровске </w:t>
      </w:r>
    </w:p>
    <w:p w:rsidR="00720105" w:rsidRPr="005C3A81" w:rsidRDefault="00720105" w:rsidP="00024A45">
      <w:pPr>
        <w:spacing w:line="240" w:lineRule="exact"/>
        <w:jc w:val="both"/>
      </w:pPr>
      <w:r w:rsidRPr="005C3A81">
        <w:t>БИК 040813727</w:t>
      </w:r>
    </w:p>
    <w:p w:rsidR="00720105" w:rsidRPr="005C3A81" w:rsidRDefault="00720105" w:rsidP="00024A45">
      <w:pPr>
        <w:spacing w:line="240" w:lineRule="exact"/>
        <w:jc w:val="both"/>
      </w:pPr>
      <w:r w:rsidRPr="005C3A81">
        <w:t>к/с 30101810400000000727</w:t>
      </w:r>
    </w:p>
    <w:p w:rsidR="00720105" w:rsidRDefault="00720105" w:rsidP="00024A45">
      <w:pPr>
        <w:spacing w:line="240" w:lineRule="exact"/>
        <w:jc w:val="both"/>
      </w:pPr>
      <w:r w:rsidRPr="005C3A81">
        <w:t>р/сч: 40702810600020008792</w:t>
      </w:r>
    </w:p>
    <w:p w:rsidR="008E3F2F" w:rsidRPr="00216014" w:rsidRDefault="008E3F2F" w:rsidP="00024A45">
      <w:pPr>
        <w:spacing w:line="240" w:lineRule="exact"/>
        <w:jc w:val="both"/>
      </w:pPr>
      <w:r>
        <w:rPr>
          <w:lang w:val="en-US"/>
        </w:rPr>
        <w:t>e</w:t>
      </w:r>
      <w:r w:rsidRPr="005E00A3">
        <w:t>-</w:t>
      </w:r>
      <w:r>
        <w:rPr>
          <w:lang w:val="en-US"/>
        </w:rPr>
        <w:t>mail</w:t>
      </w:r>
      <w:r w:rsidRPr="005E00A3">
        <w:t xml:space="preserve">: </w:t>
      </w:r>
      <w:r>
        <w:rPr>
          <w:lang w:val="en-US"/>
        </w:rPr>
        <w:t>HABR</w:t>
      </w:r>
      <w:r w:rsidRPr="005E00A3">
        <w:t>_</w:t>
      </w:r>
      <w:r>
        <w:rPr>
          <w:lang w:val="en-US"/>
        </w:rPr>
        <w:t>reception</w:t>
      </w:r>
      <w:r w:rsidRPr="005E00A3">
        <w:t>@1</w:t>
      </w:r>
      <w:r>
        <w:rPr>
          <w:lang w:val="en-US"/>
        </w:rPr>
        <w:t>vrk</w:t>
      </w:r>
      <w:r w:rsidRPr="005E00A3">
        <w:t>.</w:t>
      </w:r>
      <w:r>
        <w:rPr>
          <w:lang w:val="en-US"/>
        </w:rPr>
        <w:t>ru</w:t>
      </w:r>
    </w:p>
    <w:p w:rsidR="00720105" w:rsidRPr="00216014" w:rsidRDefault="00720105" w:rsidP="00024A45">
      <w:pPr>
        <w:spacing w:line="240" w:lineRule="exact"/>
        <w:jc w:val="both"/>
        <w:rPr>
          <w:b/>
        </w:rPr>
      </w:pPr>
    </w:p>
    <w:p w:rsidR="00720105" w:rsidRPr="005C3A81" w:rsidRDefault="00720105" w:rsidP="00024A45">
      <w:pPr>
        <w:spacing w:line="240" w:lineRule="exact"/>
        <w:jc w:val="both"/>
        <w:rPr>
          <w:b/>
          <w:u w:val="single"/>
        </w:rPr>
      </w:pPr>
      <w:r w:rsidRPr="005C3A81">
        <w:rPr>
          <w:b/>
        </w:rPr>
        <w:t>Вагонное ремонтное депо Ружино - обособленное структурное подразделение      АО «ВРК-1»</w:t>
      </w:r>
    </w:p>
    <w:p w:rsidR="00720105" w:rsidRPr="005C3A81" w:rsidRDefault="00720105" w:rsidP="00024A45">
      <w:pPr>
        <w:spacing w:line="240" w:lineRule="exact"/>
        <w:jc w:val="both"/>
      </w:pPr>
      <w:r w:rsidRPr="005C3A81">
        <w:t>Место нахождения: 692041, Приморский край, г. Лесозаводск, ул. Камышовая, д. 1</w:t>
      </w:r>
    </w:p>
    <w:p w:rsidR="00720105" w:rsidRPr="005C3A81" w:rsidRDefault="00720105" w:rsidP="00024A45">
      <w:pPr>
        <w:spacing w:line="240" w:lineRule="exact"/>
        <w:jc w:val="both"/>
      </w:pPr>
      <w:r w:rsidRPr="005C3A81">
        <w:t>Фактический адрес: 692041, Приморский край, г. Лесозаводск, ул. Камышовая, д. 1</w:t>
      </w:r>
    </w:p>
    <w:p w:rsidR="00720105" w:rsidRPr="005C3A81" w:rsidRDefault="00720105" w:rsidP="00024A45">
      <w:pPr>
        <w:spacing w:line="240" w:lineRule="exact"/>
        <w:jc w:val="both"/>
      </w:pPr>
      <w:r w:rsidRPr="005C3A81">
        <w:lastRenderedPageBreak/>
        <w:t>ИНН: 7708737490 КПП: 250745001</w:t>
      </w:r>
    </w:p>
    <w:p w:rsidR="00720105" w:rsidRPr="005C3A81" w:rsidRDefault="00720105" w:rsidP="00024A45">
      <w:pPr>
        <w:spacing w:line="240" w:lineRule="exact"/>
        <w:jc w:val="both"/>
      </w:pPr>
      <w:r w:rsidRPr="005C3A81">
        <w:t>ОКПО: 91801987</w:t>
      </w:r>
    </w:p>
    <w:p w:rsidR="00720105" w:rsidRPr="005C3A81" w:rsidRDefault="00720105" w:rsidP="00024A45">
      <w:pPr>
        <w:spacing w:line="240" w:lineRule="exact"/>
        <w:jc w:val="both"/>
      </w:pPr>
      <w:r w:rsidRPr="005C3A81">
        <w:t>Банк: ОО в г. Владивостоке Филиала Банк ВТБ (ПАО) в г. Хабаровске</w:t>
      </w:r>
    </w:p>
    <w:p w:rsidR="00720105" w:rsidRPr="005C3A81" w:rsidRDefault="00720105" w:rsidP="00024A45">
      <w:pPr>
        <w:spacing w:line="240" w:lineRule="exact"/>
        <w:jc w:val="both"/>
      </w:pPr>
      <w:r w:rsidRPr="005C3A81">
        <w:t>БИК 040813727</w:t>
      </w:r>
    </w:p>
    <w:p w:rsidR="00720105" w:rsidRPr="005C3A81" w:rsidRDefault="00720105" w:rsidP="00024A45">
      <w:pPr>
        <w:spacing w:line="240" w:lineRule="exact"/>
        <w:jc w:val="both"/>
      </w:pPr>
      <w:r w:rsidRPr="005C3A81">
        <w:t>к/с 30101810400000000727</w:t>
      </w:r>
    </w:p>
    <w:p w:rsidR="00720105" w:rsidRDefault="00720105" w:rsidP="00024A45">
      <w:pPr>
        <w:spacing w:line="240" w:lineRule="exact"/>
        <w:jc w:val="both"/>
      </w:pPr>
      <w:r w:rsidRPr="005C3A81">
        <w:t>р/сч: 40702810711021102421</w:t>
      </w:r>
    </w:p>
    <w:p w:rsidR="008E3F2F" w:rsidRPr="00216014" w:rsidRDefault="008E3F2F" w:rsidP="00024A45">
      <w:pPr>
        <w:spacing w:line="240" w:lineRule="exact"/>
        <w:jc w:val="both"/>
      </w:pPr>
      <w:r>
        <w:rPr>
          <w:lang w:val="en-US"/>
        </w:rPr>
        <w:t>e</w:t>
      </w:r>
      <w:r w:rsidRPr="005E00A3">
        <w:t>-</w:t>
      </w:r>
      <w:r>
        <w:rPr>
          <w:lang w:val="en-US"/>
        </w:rPr>
        <w:t>mail</w:t>
      </w:r>
      <w:r w:rsidRPr="005E00A3">
        <w:t>:</w:t>
      </w:r>
      <w:r w:rsidRPr="00216014">
        <w:t xml:space="preserve"> </w:t>
      </w:r>
      <w:r w:rsidRPr="005E00A3">
        <w:rPr>
          <w:lang w:val="en-US"/>
        </w:rPr>
        <w:t>RUZN</w:t>
      </w:r>
      <w:r w:rsidRPr="00216014">
        <w:t>_</w:t>
      </w:r>
      <w:r w:rsidRPr="005E00A3">
        <w:rPr>
          <w:lang w:val="en-US"/>
        </w:rPr>
        <w:t>reception</w:t>
      </w:r>
      <w:r w:rsidRPr="00216014">
        <w:t>@1</w:t>
      </w:r>
      <w:r w:rsidRPr="005E00A3">
        <w:rPr>
          <w:lang w:val="en-US"/>
        </w:rPr>
        <w:t>vrk</w:t>
      </w:r>
      <w:r w:rsidRPr="00216014">
        <w:t>.</w:t>
      </w:r>
      <w:r w:rsidRPr="005E00A3">
        <w:rPr>
          <w:lang w:val="en-US"/>
        </w:rPr>
        <w:t>r</w:t>
      </w:r>
      <w:r>
        <w:rPr>
          <w:lang w:val="en-US"/>
        </w:rPr>
        <w:t>u</w:t>
      </w:r>
    </w:p>
    <w:p w:rsidR="00720105" w:rsidRPr="00216014" w:rsidRDefault="00720105" w:rsidP="00024A45">
      <w:pPr>
        <w:spacing w:line="240" w:lineRule="exact"/>
        <w:jc w:val="both"/>
      </w:pPr>
    </w:p>
    <w:p w:rsidR="00720105" w:rsidRPr="005C3A81" w:rsidRDefault="00720105" w:rsidP="00024A45">
      <w:pPr>
        <w:spacing w:line="240" w:lineRule="exact"/>
        <w:jc w:val="both"/>
        <w:rPr>
          <w:b/>
        </w:rPr>
      </w:pPr>
      <w:r w:rsidRPr="005C3A81">
        <w:rPr>
          <w:b/>
        </w:rPr>
        <w:t>Вагонное ремонтное депо  Чернышевск-Забайкальский - обособленное структурное подразделение  АО «ВРК-1»</w:t>
      </w:r>
    </w:p>
    <w:p w:rsidR="00720105" w:rsidRPr="005C3A81" w:rsidRDefault="00720105" w:rsidP="00024A45">
      <w:pPr>
        <w:spacing w:line="240" w:lineRule="exact"/>
        <w:jc w:val="both"/>
      </w:pPr>
      <w:r w:rsidRPr="005C3A81">
        <w:t>Место нахождения: 673462, Забайкальский край, п. Чернышевск, ул. Промышленный тупик, д. 2</w:t>
      </w:r>
    </w:p>
    <w:p w:rsidR="00720105" w:rsidRPr="005C3A81" w:rsidRDefault="00720105" w:rsidP="00024A45">
      <w:pPr>
        <w:spacing w:line="240" w:lineRule="exact"/>
        <w:jc w:val="both"/>
      </w:pPr>
      <w:r w:rsidRPr="005C3A81">
        <w:t>Фактический адрес: 673462, Забайкальский край, п. Чернышевск, ул. Промышленный тупик, д. 2</w:t>
      </w:r>
    </w:p>
    <w:p w:rsidR="00720105" w:rsidRPr="005C3A81" w:rsidRDefault="00720105" w:rsidP="00024A45">
      <w:pPr>
        <w:spacing w:line="240" w:lineRule="exact"/>
        <w:jc w:val="both"/>
      </w:pPr>
      <w:r w:rsidRPr="005C3A81">
        <w:t>ИНН: 7708737490 КПП: 752545001</w:t>
      </w:r>
    </w:p>
    <w:p w:rsidR="00720105" w:rsidRPr="005C3A81" w:rsidRDefault="00720105" w:rsidP="00024A45">
      <w:pPr>
        <w:spacing w:line="240" w:lineRule="exact"/>
        <w:jc w:val="both"/>
      </w:pPr>
      <w:r w:rsidRPr="005C3A81">
        <w:t>ОКПО: 01093088</w:t>
      </w:r>
    </w:p>
    <w:p w:rsidR="00720105" w:rsidRPr="005C3A81" w:rsidRDefault="00720105" w:rsidP="00024A45">
      <w:pPr>
        <w:spacing w:line="240" w:lineRule="exact"/>
        <w:jc w:val="both"/>
      </w:pPr>
      <w:r w:rsidRPr="005C3A81">
        <w:t xml:space="preserve">Банк: ОО в г. Чите Филиала Банк ВТБ (ПАО) в г. Красноярске </w:t>
      </w:r>
    </w:p>
    <w:p w:rsidR="00720105" w:rsidRPr="005C3A81" w:rsidRDefault="00720105" w:rsidP="00024A45">
      <w:pPr>
        <w:spacing w:line="240" w:lineRule="exact"/>
        <w:jc w:val="both"/>
      </w:pPr>
      <w:r w:rsidRPr="005C3A81">
        <w:t>БИК 040407777</w:t>
      </w:r>
    </w:p>
    <w:p w:rsidR="00720105" w:rsidRPr="005C3A81" w:rsidRDefault="00720105" w:rsidP="00024A45">
      <w:pPr>
        <w:spacing w:line="240" w:lineRule="exact"/>
        <w:jc w:val="both"/>
      </w:pPr>
      <w:r w:rsidRPr="005C3A81">
        <w:t>к/с 30101810200000000777</w:t>
      </w:r>
    </w:p>
    <w:p w:rsidR="00720105" w:rsidRDefault="00720105" w:rsidP="00024A45">
      <w:pPr>
        <w:spacing w:line="240" w:lineRule="exact"/>
        <w:jc w:val="both"/>
      </w:pPr>
      <w:r w:rsidRPr="005C3A81">
        <w:t>р/сч: 40702810409030002955</w:t>
      </w:r>
    </w:p>
    <w:p w:rsidR="00D07E3F" w:rsidRPr="00C136EB" w:rsidRDefault="00D07E3F" w:rsidP="00024A45">
      <w:pPr>
        <w:spacing w:line="240" w:lineRule="exact"/>
        <w:jc w:val="both"/>
      </w:pPr>
      <w:r>
        <w:rPr>
          <w:lang w:val="en-US"/>
        </w:rPr>
        <w:t>e</w:t>
      </w:r>
      <w:r w:rsidRPr="005E00A3">
        <w:t>-</w:t>
      </w:r>
      <w:r>
        <w:rPr>
          <w:lang w:val="en-US"/>
        </w:rPr>
        <w:t>mail</w:t>
      </w:r>
      <w:r w:rsidRPr="005E00A3">
        <w:t>:</w:t>
      </w:r>
      <w:r w:rsidRPr="00216014">
        <w:t xml:space="preserve"> </w:t>
      </w:r>
      <w:r w:rsidRPr="005E00A3">
        <w:rPr>
          <w:lang w:val="en-US"/>
        </w:rPr>
        <w:t>CHER</w:t>
      </w:r>
      <w:r w:rsidRPr="00216014">
        <w:t>_</w:t>
      </w:r>
      <w:r w:rsidRPr="005E00A3">
        <w:rPr>
          <w:lang w:val="en-US"/>
        </w:rPr>
        <w:t>reception</w:t>
      </w:r>
      <w:r w:rsidRPr="00216014">
        <w:t>@1</w:t>
      </w:r>
      <w:r w:rsidRPr="005E00A3">
        <w:rPr>
          <w:lang w:val="en-US"/>
        </w:rPr>
        <w:t>vrk</w:t>
      </w:r>
      <w:r w:rsidRPr="00216014">
        <w:t>.</w:t>
      </w:r>
      <w:r w:rsidRPr="005E00A3">
        <w:rPr>
          <w:lang w:val="en-US"/>
        </w:rPr>
        <w:t>r</w:t>
      </w:r>
      <w:r>
        <w:rPr>
          <w:lang w:val="en-US"/>
        </w:rPr>
        <w:t>u</w:t>
      </w:r>
    </w:p>
    <w:p w:rsidR="00720105" w:rsidRPr="00216014" w:rsidRDefault="00720105" w:rsidP="00024A45">
      <w:pPr>
        <w:spacing w:line="240" w:lineRule="exact"/>
        <w:jc w:val="both"/>
        <w:rPr>
          <w:b/>
        </w:rPr>
      </w:pPr>
    </w:p>
    <w:p w:rsidR="00720105" w:rsidRPr="005C3A81" w:rsidRDefault="00720105" w:rsidP="00024A45">
      <w:pPr>
        <w:spacing w:line="240" w:lineRule="exact"/>
        <w:jc w:val="both"/>
        <w:rPr>
          <w:b/>
        </w:rPr>
      </w:pPr>
      <w:r w:rsidRPr="005C3A81">
        <w:rPr>
          <w:b/>
        </w:rPr>
        <w:t>Рефрижераторное вагонное депо Уссурийск – обособленное структурное подразделение АО «ВРК-1»</w:t>
      </w:r>
    </w:p>
    <w:p w:rsidR="00720105" w:rsidRPr="005C3A81" w:rsidRDefault="00720105" w:rsidP="00024A45">
      <w:pPr>
        <w:spacing w:line="240" w:lineRule="exact"/>
        <w:jc w:val="both"/>
      </w:pPr>
      <w:r w:rsidRPr="005C3A81">
        <w:t>Место нахождения: 692510 Приморский край, г. Уссурийск, ул. Попова, д. 33</w:t>
      </w:r>
    </w:p>
    <w:p w:rsidR="00720105" w:rsidRPr="005C3A81" w:rsidRDefault="00720105" w:rsidP="00024A45">
      <w:pPr>
        <w:spacing w:line="240" w:lineRule="exact"/>
        <w:jc w:val="both"/>
      </w:pPr>
      <w:r w:rsidRPr="005C3A81">
        <w:t>Фактический адрес: 692510 Приморский край, г. Уссурийск, ул. Попова, д. 33</w:t>
      </w:r>
    </w:p>
    <w:p w:rsidR="00720105" w:rsidRPr="005C3A81" w:rsidRDefault="00720105" w:rsidP="00024A45">
      <w:pPr>
        <w:spacing w:line="240" w:lineRule="exact"/>
        <w:jc w:val="both"/>
      </w:pPr>
      <w:r w:rsidRPr="005C3A81">
        <w:t>ИНН: 7708737490 КПП: 251145001</w:t>
      </w:r>
    </w:p>
    <w:p w:rsidR="00720105" w:rsidRPr="005C3A81" w:rsidRDefault="00720105" w:rsidP="00024A45">
      <w:pPr>
        <w:spacing w:line="240" w:lineRule="exact"/>
        <w:jc w:val="both"/>
      </w:pPr>
      <w:r w:rsidRPr="005C3A81">
        <w:t>ОКПО: 62307660</w:t>
      </w:r>
    </w:p>
    <w:p w:rsidR="00720105" w:rsidRPr="005C3A81" w:rsidRDefault="00720105" w:rsidP="00024A45">
      <w:pPr>
        <w:spacing w:line="240" w:lineRule="exact"/>
        <w:jc w:val="both"/>
      </w:pPr>
      <w:r w:rsidRPr="005C3A81">
        <w:t>Банк: ОО в г. Владивостоке Филиала Банк ВТБ (ПАО) в г. Хабаровске</w:t>
      </w:r>
    </w:p>
    <w:p w:rsidR="00720105" w:rsidRPr="005C3A81" w:rsidRDefault="00720105" w:rsidP="00024A45">
      <w:pPr>
        <w:spacing w:line="240" w:lineRule="exact"/>
        <w:jc w:val="both"/>
      </w:pPr>
      <w:r w:rsidRPr="005C3A81">
        <w:t>БИК 040813727</w:t>
      </w:r>
    </w:p>
    <w:p w:rsidR="00720105" w:rsidRPr="005C3A81" w:rsidRDefault="00720105" w:rsidP="00024A45">
      <w:pPr>
        <w:spacing w:line="240" w:lineRule="exact"/>
        <w:jc w:val="both"/>
      </w:pPr>
      <w:r w:rsidRPr="005C3A81">
        <w:t>к/с 30101810400000000727</w:t>
      </w:r>
    </w:p>
    <w:p w:rsidR="00720105" w:rsidRDefault="00720105" w:rsidP="00024A45">
      <w:pPr>
        <w:spacing w:line="240" w:lineRule="exact"/>
        <w:jc w:val="both"/>
      </w:pPr>
      <w:r w:rsidRPr="005C3A81">
        <w:t>р/сч: 40702810011021102422</w:t>
      </w:r>
    </w:p>
    <w:p w:rsidR="00C136EB" w:rsidRPr="00216014" w:rsidRDefault="00C136EB" w:rsidP="00024A45">
      <w:pPr>
        <w:spacing w:line="240" w:lineRule="exact"/>
        <w:jc w:val="both"/>
      </w:pPr>
      <w:r>
        <w:rPr>
          <w:lang w:val="en-US"/>
        </w:rPr>
        <w:t>e</w:t>
      </w:r>
      <w:r w:rsidRPr="005E00A3">
        <w:t>-</w:t>
      </w:r>
      <w:r>
        <w:rPr>
          <w:lang w:val="en-US"/>
        </w:rPr>
        <w:t>mail</w:t>
      </w:r>
      <w:r w:rsidRPr="005E00A3">
        <w:t>:</w:t>
      </w:r>
      <w:r w:rsidRPr="00216014">
        <w:t xml:space="preserve"> </w:t>
      </w:r>
      <w:r w:rsidRPr="00C136EB">
        <w:rPr>
          <w:lang w:val="en-US"/>
        </w:rPr>
        <w:t>USR</w:t>
      </w:r>
      <w:r w:rsidRPr="005E00A3">
        <w:t>_</w:t>
      </w:r>
      <w:r w:rsidRPr="00C136EB">
        <w:rPr>
          <w:lang w:val="en-US"/>
        </w:rPr>
        <w:t>reception</w:t>
      </w:r>
      <w:r w:rsidRPr="005E00A3">
        <w:t>@1</w:t>
      </w:r>
      <w:r w:rsidRPr="00C136EB">
        <w:rPr>
          <w:lang w:val="en-US"/>
        </w:rPr>
        <w:t>vrk</w:t>
      </w:r>
      <w:r w:rsidRPr="005E00A3">
        <w:t>.</w:t>
      </w:r>
      <w:r w:rsidRPr="00C136EB">
        <w:rPr>
          <w:lang w:val="en-US"/>
        </w:rPr>
        <w:t>r</w:t>
      </w:r>
      <w:r>
        <w:rPr>
          <w:lang w:val="en-US"/>
        </w:rPr>
        <w:t>u</w:t>
      </w:r>
    </w:p>
    <w:p w:rsidR="00720105" w:rsidRPr="00216014" w:rsidRDefault="00720105" w:rsidP="00024A45">
      <w:pPr>
        <w:spacing w:line="240" w:lineRule="exact"/>
        <w:jc w:val="both"/>
      </w:pPr>
    </w:p>
    <w:p w:rsidR="00720105" w:rsidRPr="005C3A81" w:rsidRDefault="00720105" w:rsidP="00024A45">
      <w:pPr>
        <w:tabs>
          <w:tab w:val="left" w:pos="420"/>
        </w:tabs>
        <w:spacing w:line="240" w:lineRule="exact"/>
        <w:contextualSpacing/>
        <w:jc w:val="both"/>
        <w:rPr>
          <w:b/>
        </w:rPr>
      </w:pPr>
      <w:r w:rsidRPr="005C3A81">
        <w:rPr>
          <w:b/>
        </w:rPr>
        <w:t>Вагонные колесные мастерские Иртышское –обособленное структурное подразделение АО «ВРК - 1»</w:t>
      </w:r>
    </w:p>
    <w:p w:rsidR="00720105" w:rsidRPr="005C3A81" w:rsidRDefault="00720105" w:rsidP="00024A45">
      <w:pPr>
        <w:tabs>
          <w:tab w:val="left" w:pos="420"/>
        </w:tabs>
        <w:spacing w:line="240" w:lineRule="exact"/>
        <w:contextualSpacing/>
        <w:jc w:val="both"/>
      </w:pPr>
      <w:r w:rsidRPr="005C3A81">
        <w:t>Место нахождения: 646850,  Омская область, Нововаршавский р-н, рабочий поселок Большегривское, ул. Строительная, д.1</w:t>
      </w:r>
    </w:p>
    <w:p w:rsidR="00720105" w:rsidRPr="005C3A81" w:rsidRDefault="00720105" w:rsidP="00024A45">
      <w:pPr>
        <w:tabs>
          <w:tab w:val="left" w:pos="420"/>
        </w:tabs>
        <w:spacing w:line="240" w:lineRule="exact"/>
        <w:contextualSpacing/>
        <w:jc w:val="both"/>
      </w:pPr>
      <w:r w:rsidRPr="005C3A81">
        <w:t>Фактический адрес: 646850,  Омская область, Нововаршавский р-н, рабочий поселок Большегривское, ул. Строительная, д.1</w:t>
      </w:r>
    </w:p>
    <w:p w:rsidR="00720105" w:rsidRPr="005C3A81" w:rsidRDefault="00720105" w:rsidP="00024A45">
      <w:pPr>
        <w:tabs>
          <w:tab w:val="left" w:pos="420"/>
        </w:tabs>
        <w:spacing w:line="240" w:lineRule="exact"/>
        <w:contextualSpacing/>
        <w:jc w:val="both"/>
      </w:pPr>
      <w:r w:rsidRPr="005C3A81">
        <w:t>ИНН: 7708737490 КПП: 552545001</w:t>
      </w:r>
    </w:p>
    <w:p w:rsidR="00720105" w:rsidRPr="005C3A81" w:rsidRDefault="00720105" w:rsidP="00024A45">
      <w:pPr>
        <w:tabs>
          <w:tab w:val="left" w:pos="420"/>
        </w:tabs>
        <w:spacing w:line="240" w:lineRule="exact"/>
        <w:contextualSpacing/>
        <w:jc w:val="both"/>
      </w:pPr>
      <w:r w:rsidRPr="005C3A81">
        <w:t>ОКПО: 85347538</w:t>
      </w:r>
    </w:p>
    <w:p w:rsidR="00720105" w:rsidRPr="005C3A81" w:rsidRDefault="00720105" w:rsidP="00024A45">
      <w:pPr>
        <w:tabs>
          <w:tab w:val="left" w:pos="420"/>
        </w:tabs>
        <w:spacing w:line="240" w:lineRule="exact"/>
        <w:contextualSpacing/>
        <w:jc w:val="both"/>
      </w:pPr>
      <w:r w:rsidRPr="005C3A81">
        <w:t xml:space="preserve">Банк: ОО в г. Омске Филиала  Банка ВТБ (ПАО) в г. Красноярске </w:t>
      </w:r>
    </w:p>
    <w:p w:rsidR="00720105" w:rsidRPr="005C3A81" w:rsidRDefault="00720105" w:rsidP="00024A45">
      <w:pPr>
        <w:tabs>
          <w:tab w:val="left" w:pos="420"/>
        </w:tabs>
        <w:spacing w:line="240" w:lineRule="exact"/>
        <w:contextualSpacing/>
        <w:jc w:val="both"/>
      </w:pPr>
      <w:r w:rsidRPr="005C3A81">
        <w:t>БИК 040407777</w:t>
      </w:r>
    </w:p>
    <w:p w:rsidR="00720105" w:rsidRPr="005C3A81" w:rsidRDefault="00720105" w:rsidP="00024A45">
      <w:pPr>
        <w:tabs>
          <w:tab w:val="left" w:pos="420"/>
        </w:tabs>
        <w:spacing w:line="240" w:lineRule="exact"/>
        <w:contextualSpacing/>
        <w:jc w:val="both"/>
      </w:pPr>
      <w:r w:rsidRPr="005C3A81">
        <w:t>к/с  30101810200000000777</w:t>
      </w:r>
    </w:p>
    <w:p w:rsidR="00720105" w:rsidRDefault="00720105" w:rsidP="00024A45">
      <w:pPr>
        <w:autoSpaceDE w:val="0"/>
        <w:autoSpaceDN w:val="0"/>
        <w:adjustRightInd w:val="0"/>
        <w:spacing w:line="240" w:lineRule="exact"/>
        <w:ind w:right="-2"/>
      </w:pPr>
      <w:r w:rsidRPr="005C3A81">
        <w:t>р/сч: 40702810611030101327</w:t>
      </w:r>
    </w:p>
    <w:p w:rsidR="00C136EB" w:rsidRPr="00216014" w:rsidRDefault="00C136EB" w:rsidP="00024A45">
      <w:pPr>
        <w:autoSpaceDE w:val="0"/>
        <w:autoSpaceDN w:val="0"/>
        <w:adjustRightInd w:val="0"/>
        <w:spacing w:line="240" w:lineRule="exact"/>
        <w:ind w:right="-2"/>
      </w:pPr>
      <w:r>
        <w:rPr>
          <w:lang w:val="en-US"/>
        </w:rPr>
        <w:t>e</w:t>
      </w:r>
      <w:r w:rsidRPr="005E00A3">
        <w:t>-</w:t>
      </w:r>
      <w:r>
        <w:rPr>
          <w:lang w:val="en-US"/>
        </w:rPr>
        <w:t>mail</w:t>
      </w:r>
      <w:r w:rsidRPr="005E00A3">
        <w:t xml:space="preserve">: </w:t>
      </w:r>
      <w:r>
        <w:rPr>
          <w:lang w:val="en-US"/>
        </w:rPr>
        <w:t>IRTS</w:t>
      </w:r>
      <w:r w:rsidRPr="005E00A3">
        <w:t>_</w:t>
      </w:r>
      <w:r>
        <w:rPr>
          <w:lang w:val="en-US"/>
        </w:rPr>
        <w:t>reception</w:t>
      </w:r>
      <w:r w:rsidRPr="005E00A3">
        <w:t>@1</w:t>
      </w:r>
      <w:r>
        <w:rPr>
          <w:lang w:val="en-US"/>
        </w:rPr>
        <w:t>vrk</w:t>
      </w:r>
      <w:r w:rsidRPr="005E00A3">
        <w:t>.</w:t>
      </w:r>
      <w:r>
        <w:rPr>
          <w:lang w:val="en-US"/>
        </w:rPr>
        <w:t>ru</w:t>
      </w:r>
    </w:p>
    <w:p w:rsidR="00720105" w:rsidRPr="00216014" w:rsidRDefault="00720105" w:rsidP="00720105"/>
    <w:p w:rsidR="00720105" w:rsidRPr="00216014" w:rsidRDefault="00720105" w:rsidP="00720105"/>
    <w:p w:rsidR="00720105" w:rsidRPr="00216014" w:rsidRDefault="00720105" w:rsidP="00720105"/>
    <w:tbl>
      <w:tblPr>
        <w:tblpPr w:leftFromText="180" w:rightFromText="180" w:vertAnchor="text" w:horzAnchor="page" w:tblpX="1342" w:tblpY="216"/>
        <w:tblW w:w="9720" w:type="dxa"/>
        <w:tblLook w:val="0000" w:firstRow="0" w:lastRow="0" w:firstColumn="0" w:lastColumn="0" w:noHBand="0" w:noVBand="0"/>
      </w:tblPr>
      <w:tblGrid>
        <w:gridCol w:w="4922"/>
        <w:gridCol w:w="4798"/>
      </w:tblGrid>
      <w:tr w:rsidR="00720105" w:rsidRPr="00624284" w:rsidTr="00932A9F">
        <w:tc>
          <w:tcPr>
            <w:tcW w:w="4922" w:type="dxa"/>
          </w:tcPr>
          <w:p w:rsidR="00720105" w:rsidRPr="006948F7" w:rsidRDefault="00720105" w:rsidP="00932A9F">
            <w:pPr>
              <w:pStyle w:val="3"/>
              <w:tabs>
                <w:tab w:val="center" w:pos="3276"/>
                <w:tab w:val="left" w:pos="4575"/>
              </w:tabs>
              <w:jc w:val="center"/>
            </w:pPr>
            <w:r w:rsidRPr="006948F7">
              <w:rPr>
                <w:b/>
                <w:bCs/>
              </w:rPr>
              <w:t>От Подрядчика</w:t>
            </w:r>
          </w:p>
        </w:tc>
        <w:tc>
          <w:tcPr>
            <w:tcW w:w="4798" w:type="dxa"/>
          </w:tcPr>
          <w:p w:rsidR="00720105" w:rsidRPr="006948F7" w:rsidRDefault="00720105" w:rsidP="00932A9F">
            <w:pPr>
              <w:pStyle w:val="3"/>
              <w:jc w:val="center"/>
            </w:pPr>
            <w:r w:rsidRPr="006948F7">
              <w:rPr>
                <w:b/>
                <w:bCs/>
              </w:rPr>
              <w:t>От Заказчика</w:t>
            </w:r>
          </w:p>
        </w:tc>
      </w:tr>
      <w:tr w:rsidR="00720105" w:rsidRPr="00624284" w:rsidTr="00932A9F">
        <w:tc>
          <w:tcPr>
            <w:tcW w:w="4922" w:type="dxa"/>
          </w:tcPr>
          <w:p w:rsidR="00720105" w:rsidRPr="00624284" w:rsidRDefault="00720105" w:rsidP="00932A9F">
            <w:pPr>
              <w:pStyle w:val="ConsTitle"/>
              <w:rPr>
                <w:rFonts w:ascii="Times New Roman" w:hAnsi="Times New Roman" w:cs="Times New Roman"/>
                <w:bCs w:val="0"/>
                <w:sz w:val="24"/>
                <w:szCs w:val="24"/>
              </w:rPr>
            </w:pPr>
          </w:p>
        </w:tc>
        <w:tc>
          <w:tcPr>
            <w:tcW w:w="4798" w:type="dxa"/>
          </w:tcPr>
          <w:p w:rsidR="00720105" w:rsidRPr="00205FBC" w:rsidRDefault="00720105" w:rsidP="00932A9F">
            <w:pPr>
              <w:pStyle w:val="3"/>
              <w:rPr>
                <w:b/>
              </w:rPr>
            </w:pPr>
          </w:p>
        </w:tc>
      </w:tr>
      <w:tr w:rsidR="00720105" w:rsidRPr="00624284" w:rsidTr="00932A9F">
        <w:tc>
          <w:tcPr>
            <w:tcW w:w="4922" w:type="dxa"/>
          </w:tcPr>
          <w:p w:rsidR="00720105" w:rsidRPr="008B0446" w:rsidRDefault="00720105" w:rsidP="00932A9F">
            <w:pPr>
              <w:pStyle w:val="ConsTitle"/>
              <w:rPr>
                <w:rFonts w:ascii="Times New Roman" w:hAnsi="Times New Roman" w:cs="Times New Roman"/>
                <w:bCs w:val="0"/>
                <w:sz w:val="24"/>
                <w:szCs w:val="24"/>
              </w:rPr>
            </w:pPr>
          </w:p>
          <w:p w:rsidR="00720105" w:rsidRDefault="00720105" w:rsidP="00932A9F">
            <w:pPr>
              <w:pStyle w:val="ConsNormal"/>
              <w:widowControl/>
              <w:ind w:right="277" w:firstLine="0"/>
              <w:jc w:val="both"/>
              <w:rPr>
                <w:rFonts w:ascii="Times New Roman" w:hAnsi="Times New Roman" w:cs="Times New Roman"/>
                <w:b/>
                <w:sz w:val="24"/>
                <w:szCs w:val="24"/>
              </w:rPr>
            </w:pPr>
            <w:r w:rsidRPr="008B0446">
              <w:rPr>
                <w:rFonts w:ascii="Times New Roman" w:hAnsi="Times New Roman" w:cs="Times New Roman"/>
                <w:sz w:val="24"/>
                <w:szCs w:val="24"/>
              </w:rPr>
              <w:t xml:space="preserve">                    ____________</w:t>
            </w:r>
            <w:r w:rsidRPr="003147D6">
              <w:rPr>
                <w:rFonts w:ascii="Times New Roman" w:hAnsi="Times New Roman" w:cs="Times New Roman"/>
                <w:sz w:val="24"/>
                <w:szCs w:val="24"/>
              </w:rPr>
              <w:t xml:space="preserve"> </w:t>
            </w:r>
            <w:r>
              <w:t xml:space="preserve"> </w:t>
            </w:r>
            <w:r w:rsidRPr="004671DB">
              <w:rPr>
                <w:rFonts w:ascii="Times New Roman" w:hAnsi="Times New Roman" w:cs="Times New Roman"/>
                <w:sz w:val="24"/>
                <w:szCs w:val="24"/>
              </w:rPr>
              <w:t xml:space="preserve"> </w:t>
            </w:r>
            <w:r w:rsidRPr="004671DB">
              <w:rPr>
                <w:rFonts w:ascii="Times New Roman" w:hAnsi="Times New Roman" w:cs="Times New Roman"/>
                <w:b/>
                <w:sz w:val="24"/>
                <w:szCs w:val="24"/>
              </w:rPr>
              <w:t xml:space="preserve"> </w:t>
            </w:r>
            <w:r>
              <w:rPr>
                <w:rFonts w:ascii="Times New Roman" w:hAnsi="Times New Roman" w:cs="Times New Roman"/>
                <w:b/>
                <w:sz w:val="24"/>
                <w:szCs w:val="24"/>
              </w:rPr>
              <w:t xml:space="preserve">Г.Г. Черкезов  </w:t>
            </w:r>
            <w:r w:rsidRPr="008D4C8D">
              <w:rPr>
                <w:rFonts w:ascii="Times New Roman" w:hAnsi="Times New Roman" w:cs="Times New Roman"/>
                <w:b/>
                <w:sz w:val="24"/>
                <w:szCs w:val="24"/>
              </w:rPr>
              <w:t xml:space="preserve">   </w:t>
            </w:r>
          </w:p>
          <w:p w:rsidR="00720105" w:rsidRPr="008B0446" w:rsidRDefault="00720105" w:rsidP="00932A9F">
            <w:pPr>
              <w:pStyle w:val="ConsTitle"/>
              <w:rPr>
                <w:rFonts w:ascii="Times New Roman" w:hAnsi="Times New Roman" w:cs="Times New Roman"/>
                <w:bCs w:val="0"/>
                <w:sz w:val="24"/>
                <w:szCs w:val="24"/>
              </w:rPr>
            </w:pPr>
          </w:p>
        </w:tc>
        <w:tc>
          <w:tcPr>
            <w:tcW w:w="4798" w:type="dxa"/>
          </w:tcPr>
          <w:p w:rsidR="00720105" w:rsidRPr="00205FBC" w:rsidRDefault="00720105" w:rsidP="00932A9F">
            <w:pPr>
              <w:pStyle w:val="3"/>
              <w:rPr>
                <w:b/>
                <w:bCs/>
              </w:rPr>
            </w:pPr>
          </w:p>
          <w:p w:rsidR="00720105" w:rsidRPr="00205FBC" w:rsidRDefault="00720105" w:rsidP="00932A9F">
            <w:pPr>
              <w:pStyle w:val="3"/>
              <w:rPr>
                <w:b/>
                <w:bCs/>
              </w:rPr>
            </w:pPr>
            <w:r w:rsidRPr="00205FBC">
              <w:rPr>
                <w:b/>
                <w:bCs/>
              </w:rPr>
              <w:t xml:space="preserve"> ________________ </w:t>
            </w:r>
            <w:r>
              <w:rPr>
                <w:b/>
              </w:rPr>
              <w:t>_______________</w:t>
            </w:r>
          </w:p>
        </w:tc>
      </w:tr>
    </w:tbl>
    <w:p w:rsidR="00720105" w:rsidRDefault="00720105" w:rsidP="00720105"/>
    <w:p w:rsidR="00720105" w:rsidRPr="00B52D24" w:rsidRDefault="00720105" w:rsidP="00720105"/>
    <w:p w:rsidR="00720105" w:rsidRPr="00B52D24" w:rsidRDefault="00720105" w:rsidP="00720105"/>
    <w:p w:rsidR="00720105" w:rsidRPr="00B52D24" w:rsidRDefault="00720105" w:rsidP="00720105"/>
    <w:p w:rsidR="00720105" w:rsidRPr="00B52D24" w:rsidRDefault="00720105" w:rsidP="00720105"/>
    <w:p w:rsidR="00720105" w:rsidRPr="00B52D24" w:rsidRDefault="00720105" w:rsidP="00720105"/>
    <w:p w:rsidR="00720105" w:rsidRPr="00B52D24" w:rsidRDefault="00720105" w:rsidP="00720105"/>
    <w:p w:rsidR="00720105" w:rsidRPr="00B52D24" w:rsidRDefault="00720105" w:rsidP="00720105"/>
    <w:p w:rsidR="00720105" w:rsidRPr="00B52D24" w:rsidRDefault="00720105" w:rsidP="00720105"/>
    <w:p w:rsidR="00720105" w:rsidRPr="00B52D24" w:rsidRDefault="00720105" w:rsidP="00720105"/>
    <w:p w:rsidR="00720105" w:rsidRPr="00B52D24" w:rsidRDefault="00720105" w:rsidP="00720105"/>
    <w:p w:rsidR="00720105" w:rsidRPr="00B52D24" w:rsidRDefault="00720105" w:rsidP="00720105"/>
    <w:p w:rsidR="00720105" w:rsidRPr="00B52D24" w:rsidRDefault="00720105" w:rsidP="00720105"/>
    <w:p w:rsidR="00720105" w:rsidRPr="00B52D24" w:rsidRDefault="00720105" w:rsidP="00720105"/>
    <w:p w:rsidR="00720105" w:rsidRPr="00B52D24" w:rsidRDefault="00720105" w:rsidP="00720105"/>
    <w:p w:rsidR="00720105" w:rsidRPr="00B52D24" w:rsidRDefault="00720105" w:rsidP="00720105"/>
    <w:p w:rsidR="00720105" w:rsidRPr="00B52D24" w:rsidRDefault="00720105" w:rsidP="00720105"/>
    <w:p w:rsidR="00720105" w:rsidRPr="00B52D24" w:rsidRDefault="00720105" w:rsidP="00720105"/>
    <w:p w:rsidR="00720105" w:rsidRPr="00B52D24" w:rsidRDefault="00720105" w:rsidP="00720105"/>
    <w:p w:rsidR="00720105" w:rsidRPr="00B52D24" w:rsidRDefault="00720105" w:rsidP="00720105"/>
    <w:p w:rsidR="00720105" w:rsidRPr="00B52D24" w:rsidRDefault="00720105" w:rsidP="00720105"/>
    <w:p w:rsidR="00720105" w:rsidRPr="00B52D24" w:rsidRDefault="00720105" w:rsidP="00720105"/>
    <w:p w:rsidR="00720105" w:rsidRPr="00B52D24" w:rsidRDefault="00720105" w:rsidP="00720105"/>
    <w:p w:rsidR="00720105" w:rsidRDefault="00720105" w:rsidP="00720105"/>
    <w:p w:rsidR="00720105" w:rsidRDefault="00720105" w:rsidP="00720105"/>
    <w:p w:rsidR="00720105" w:rsidRDefault="00720105" w:rsidP="00720105"/>
    <w:p w:rsidR="00720105" w:rsidRDefault="00720105" w:rsidP="00720105">
      <w:pPr>
        <w:tabs>
          <w:tab w:val="left" w:pos="2295"/>
        </w:tabs>
      </w:pPr>
      <w:r>
        <w:tab/>
      </w:r>
    </w:p>
    <w:p w:rsidR="00720105" w:rsidRDefault="00720105" w:rsidP="00720105">
      <w:pPr>
        <w:tabs>
          <w:tab w:val="left" w:pos="2295"/>
        </w:tabs>
      </w:pPr>
    </w:p>
    <w:p w:rsidR="00720105" w:rsidRDefault="00720105" w:rsidP="00720105">
      <w:pPr>
        <w:spacing w:line="360" w:lineRule="auto"/>
        <w:jc w:val="right"/>
        <w:sectPr w:rsidR="00720105">
          <w:pgSz w:w="11906" w:h="16838"/>
          <w:pgMar w:top="1134" w:right="850" w:bottom="1134" w:left="1701" w:header="708" w:footer="708" w:gutter="0"/>
          <w:cols w:space="708"/>
          <w:docGrid w:linePitch="360"/>
        </w:sectPr>
      </w:pPr>
    </w:p>
    <w:p w:rsidR="00720105" w:rsidRPr="007D57A9" w:rsidRDefault="00720105" w:rsidP="00720105">
      <w:pPr>
        <w:spacing w:line="360" w:lineRule="auto"/>
        <w:jc w:val="right"/>
      </w:pPr>
      <w:r w:rsidRPr="007D57A9">
        <w:lastRenderedPageBreak/>
        <w:t xml:space="preserve">Приложение № </w:t>
      </w:r>
      <w:r>
        <w:t>6</w:t>
      </w:r>
    </w:p>
    <w:p w:rsidR="00720105" w:rsidRDefault="00720105" w:rsidP="00720105">
      <w:pPr>
        <w:tabs>
          <w:tab w:val="left" w:pos="2295"/>
        </w:tabs>
      </w:pPr>
      <w:r>
        <w:t xml:space="preserve">                                                                                                                                               </w:t>
      </w:r>
      <w:r w:rsidRPr="007D57A9">
        <w:t xml:space="preserve">к договору </w:t>
      </w:r>
      <w:r w:rsidRPr="0035397E">
        <w:t>№ ВРК-1/______/20____ от «__» ______20__ г.</w:t>
      </w:r>
    </w:p>
    <w:p w:rsidR="00720105" w:rsidRDefault="00720105" w:rsidP="00720105"/>
    <w:p w:rsidR="00720105" w:rsidRPr="007D57A9" w:rsidRDefault="00720105" w:rsidP="00720105">
      <w:pPr>
        <w:jc w:val="center"/>
        <w:rPr>
          <w:b/>
        </w:rPr>
      </w:pPr>
      <w:r>
        <w:tab/>
      </w:r>
      <w:r w:rsidRPr="007D57A9">
        <w:rPr>
          <w:b/>
        </w:rPr>
        <w:t>Общий объем ремонта грузовых вагонов в 20</w:t>
      </w:r>
      <w:r>
        <w:rPr>
          <w:b/>
        </w:rPr>
        <w:t>2_</w:t>
      </w:r>
      <w:r w:rsidRPr="007D57A9">
        <w:rPr>
          <w:b/>
        </w:rPr>
        <w:t xml:space="preserve"> году</w:t>
      </w:r>
    </w:p>
    <w:p w:rsidR="00720105" w:rsidRPr="007D57A9" w:rsidRDefault="00720105" w:rsidP="00720105">
      <w:pPr>
        <w:jc w:val="center"/>
        <w:rPr>
          <w:b/>
        </w:rPr>
      </w:pPr>
    </w:p>
    <w:p w:rsidR="00720105" w:rsidRPr="007D57A9" w:rsidRDefault="00720105" w:rsidP="00720105">
      <w:pPr>
        <w:jc w:val="center"/>
      </w:pPr>
      <w:r w:rsidRPr="007D57A9">
        <w:rPr>
          <w:b/>
        </w:rPr>
        <w:t>Деповской ремонт</w:t>
      </w:r>
    </w:p>
    <w:p w:rsidR="00720105" w:rsidRPr="007D57A9" w:rsidRDefault="00720105" w:rsidP="00720105"/>
    <w:tbl>
      <w:tblPr>
        <w:tblW w:w="14269" w:type="dxa"/>
        <w:tblInd w:w="468" w:type="dxa"/>
        <w:tblLook w:val="0000" w:firstRow="0" w:lastRow="0" w:firstColumn="0" w:lastColumn="0" w:noHBand="0" w:noVBand="0"/>
      </w:tblPr>
      <w:tblGrid>
        <w:gridCol w:w="2221"/>
        <w:gridCol w:w="992"/>
        <w:gridCol w:w="850"/>
        <w:gridCol w:w="993"/>
        <w:gridCol w:w="850"/>
        <w:gridCol w:w="851"/>
        <w:gridCol w:w="708"/>
        <w:gridCol w:w="717"/>
        <w:gridCol w:w="709"/>
        <w:gridCol w:w="842"/>
        <w:gridCol w:w="1049"/>
        <w:gridCol w:w="953"/>
        <w:gridCol w:w="868"/>
        <w:gridCol w:w="958"/>
        <w:gridCol w:w="782"/>
      </w:tblGrid>
      <w:tr w:rsidR="00720105" w:rsidRPr="007D57A9" w:rsidTr="003C7801">
        <w:trPr>
          <w:trHeight w:val="229"/>
        </w:trPr>
        <w:tc>
          <w:tcPr>
            <w:tcW w:w="22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0105" w:rsidRPr="007D57A9" w:rsidRDefault="00720105" w:rsidP="00932A9F">
            <w:pPr>
              <w:jc w:val="center"/>
              <w:rPr>
                <w:sz w:val="22"/>
                <w:szCs w:val="22"/>
              </w:rPr>
            </w:pPr>
            <w:r w:rsidRPr="007D57A9">
              <w:rPr>
                <w:sz w:val="22"/>
                <w:szCs w:val="22"/>
              </w:rPr>
              <w:t>Наименование ВЧДр</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20105" w:rsidRPr="007D57A9" w:rsidRDefault="00720105" w:rsidP="00932A9F">
            <w:pPr>
              <w:jc w:val="center"/>
              <w:rPr>
                <w:sz w:val="22"/>
                <w:szCs w:val="22"/>
              </w:rPr>
            </w:pPr>
            <w:r w:rsidRPr="007D57A9">
              <w:rPr>
                <w:sz w:val="22"/>
                <w:szCs w:val="22"/>
              </w:rPr>
              <w:t>род ваг.</w:t>
            </w:r>
          </w:p>
        </w:tc>
        <w:tc>
          <w:tcPr>
            <w:tcW w:w="10348" w:type="dxa"/>
            <w:gridSpan w:val="12"/>
            <w:tcBorders>
              <w:top w:val="single" w:sz="4" w:space="0" w:color="auto"/>
              <w:left w:val="nil"/>
              <w:bottom w:val="single" w:sz="4" w:space="0" w:color="auto"/>
              <w:right w:val="single" w:sz="4" w:space="0" w:color="000000"/>
            </w:tcBorders>
            <w:shd w:val="clear" w:color="auto" w:fill="auto"/>
            <w:vAlign w:val="center"/>
          </w:tcPr>
          <w:p w:rsidR="00720105" w:rsidRPr="007D57A9" w:rsidRDefault="00720105" w:rsidP="00932A9F">
            <w:pPr>
              <w:jc w:val="center"/>
              <w:rPr>
                <w:sz w:val="22"/>
                <w:szCs w:val="22"/>
              </w:rPr>
            </w:pPr>
            <w:r w:rsidRPr="007D57A9">
              <w:rPr>
                <w:sz w:val="22"/>
                <w:szCs w:val="22"/>
              </w:rPr>
              <w:t>месяц</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0105" w:rsidRPr="007D57A9" w:rsidRDefault="00720105" w:rsidP="00932A9F">
            <w:pPr>
              <w:jc w:val="center"/>
              <w:rPr>
                <w:sz w:val="22"/>
                <w:szCs w:val="22"/>
              </w:rPr>
            </w:pPr>
            <w:r w:rsidRPr="007D57A9">
              <w:rPr>
                <w:sz w:val="22"/>
                <w:szCs w:val="22"/>
              </w:rPr>
              <w:t>Итого</w:t>
            </w:r>
          </w:p>
        </w:tc>
      </w:tr>
      <w:tr w:rsidR="003C7801" w:rsidRPr="007D57A9" w:rsidTr="003C7801">
        <w:trPr>
          <w:trHeight w:val="229"/>
        </w:trPr>
        <w:tc>
          <w:tcPr>
            <w:tcW w:w="2221" w:type="dxa"/>
            <w:vMerge/>
            <w:tcBorders>
              <w:top w:val="single" w:sz="4" w:space="0" w:color="auto"/>
              <w:left w:val="single" w:sz="4" w:space="0" w:color="auto"/>
              <w:bottom w:val="single" w:sz="4" w:space="0" w:color="auto"/>
              <w:right w:val="single" w:sz="4" w:space="0" w:color="auto"/>
            </w:tcBorders>
            <w:vAlign w:val="center"/>
          </w:tcPr>
          <w:p w:rsidR="00720105" w:rsidRPr="007D57A9" w:rsidRDefault="00720105" w:rsidP="00932A9F">
            <w:pPr>
              <w:rPr>
                <w:sz w:val="22"/>
                <w:szCs w:val="22"/>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720105" w:rsidRPr="007D57A9" w:rsidRDefault="00720105" w:rsidP="00932A9F">
            <w:pPr>
              <w:rPr>
                <w:sz w:val="22"/>
                <w:szCs w:val="22"/>
              </w:rPr>
            </w:pPr>
          </w:p>
        </w:tc>
        <w:tc>
          <w:tcPr>
            <w:tcW w:w="850" w:type="dxa"/>
            <w:tcBorders>
              <w:top w:val="nil"/>
              <w:left w:val="nil"/>
              <w:bottom w:val="single" w:sz="4" w:space="0" w:color="auto"/>
              <w:right w:val="single" w:sz="4" w:space="0" w:color="auto"/>
            </w:tcBorders>
            <w:shd w:val="clear" w:color="auto" w:fill="auto"/>
            <w:vAlign w:val="center"/>
          </w:tcPr>
          <w:p w:rsidR="00720105" w:rsidRPr="007D57A9" w:rsidRDefault="00720105" w:rsidP="00932A9F">
            <w:pPr>
              <w:jc w:val="center"/>
              <w:rPr>
                <w:sz w:val="22"/>
                <w:szCs w:val="22"/>
              </w:rPr>
            </w:pPr>
            <w:r w:rsidRPr="007D57A9">
              <w:rPr>
                <w:sz w:val="22"/>
                <w:szCs w:val="22"/>
              </w:rPr>
              <w:t>январь</w:t>
            </w:r>
          </w:p>
        </w:tc>
        <w:tc>
          <w:tcPr>
            <w:tcW w:w="993" w:type="dxa"/>
            <w:tcBorders>
              <w:top w:val="nil"/>
              <w:left w:val="nil"/>
              <w:bottom w:val="single" w:sz="4" w:space="0" w:color="auto"/>
              <w:right w:val="single" w:sz="4" w:space="0" w:color="auto"/>
            </w:tcBorders>
            <w:shd w:val="clear" w:color="auto" w:fill="auto"/>
            <w:vAlign w:val="center"/>
          </w:tcPr>
          <w:p w:rsidR="00720105" w:rsidRPr="007D57A9" w:rsidRDefault="00720105" w:rsidP="00932A9F">
            <w:pPr>
              <w:jc w:val="center"/>
              <w:rPr>
                <w:sz w:val="22"/>
                <w:szCs w:val="22"/>
              </w:rPr>
            </w:pPr>
            <w:r w:rsidRPr="007D57A9">
              <w:rPr>
                <w:sz w:val="22"/>
                <w:szCs w:val="22"/>
              </w:rPr>
              <w:t>февраль</w:t>
            </w:r>
          </w:p>
        </w:tc>
        <w:tc>
          <w:tcPr>
            <w:tcW w:w="850" w:type="dxa"/>
            <w:tcBorders>
              <w:top w:val="nil"/>
              <w:left w:val="nil"/>
              <w:bottom w:val="single" w:sz="4" w:space="0" w:color="auto"/>
              <w:right w:val="single" w:sz="4" w:space="0" w:color="auto"/>
            </w:tcBorders>
            <w:shd w:val="clear" w:color="auto" w:fill="auto"/>
            <w:vAlign w:val="center"/>
          </w:tcPr>
          <w:p w:rsidR="00720105" w:rsidRPr="007D57A9" w:rsidRDefault="00720105" w:rsidP="00932A9F">
            <w:pPr>
              <w:jc w:val="center"/>
              <w:rPr>
                <w:sz w:val="22"/>
                <w:szCs w:val="22"/>
              </w:rPr>
            </w:pPr>
            <w:r w:rsidRPr="007D57A9">
              <w:rPr>
                <w:sz w:val="22"/>
                <w:szCs w:val="22"/>
              </w:rPr>
              <w:t>март</w:t>
            </w:r>
          </w:p>
        </w:tc>
        <w:tc>
          <w:tcPr>
            <w:tcW w:w="851" w:type="dxa"/>
            <w:tcBorders>
              <w:top w:val="nil"/>
              <w:left w:val="nil"/>
              <w:bottom w:val="single" w:sz="4" w:space="0" w:color="auto"/>
              <w:right w:val="single" w:sz="4" w:space="0" w:color="auto"/>
            </w:tcBorders>
            <w:shd w:val="clear" w:color="auto" w:fill="auto"/>
            <w:vAlign w:val="center"/>
          </w:tcPr>
          <w:p w:rsidR="00720105" w:rsidRPr="007D57A9" w:rsidRDefault="00720105" w:rsidP="00932A9F">
            <w:pPr>
              <w:jc w:val="center"/>
              <w:rPr>
                <w:sz w:val="22"/>
                <w:szCs w:val="22"/>
              </w:rPr>
            </w:pPr>
            <w:r w:rsidRPr="007D57A9">
              <w:rPr>
                <w:sz w:val="22"/>
                <w:szCs w:val="22"/>
              </w:rPr>
              <w:t>апрель</w:t>
            </w:r>
          </w:p>
        </w:tc>
        <w:tc>
          <w:tcPr>
            <w:tcW w:w="708" w:type="dxa"/>
            <w:tcBorders>
              <w:top w:val="nil"/>
              <w:left w:val="nil"/>
              <w:bottom w:val="single" w:sz="4" w:space="0" w:color="auto"/>
              <w:right w:val="single" w:sz="4" w:space="0" w:color="auto"/>
            </w:tcBorders>
            <w:shd w:val="clear" w:color="auto" w:fill="auto"/>
            <w:vAlign w:val="center"/>
          </w:tcPr>
          <w:p w:rsidR="00720105" w:rsidRPr="007D57A9" w:rsidRDefault="00720105" w:rsidP="00932A9F">
            <w:pPr>
              <w:jc w:val="center"/>
              <w:rPr>
                <w:sz w:val="22"/>
                <w:szCs w:val="22"/>
              </w:rPr>
            </w:pPr>
            <w:r w:rsidRPr="007D57A9">
              <w:rPr>
                <w:sz w:val="22"/>
                <w:szCs w:val="22"/>
              </w:rPr>
              <w:t>май</w:t>
            </w:r>
          </w:p>
        </w:tc>
        <w:tc>
          <w:tcPr>
            <w:tcW w:w="717" w:type="dxa"/>
            <w:tcBorders>
              <w:top w:val="nil"/>
              <w:left w:val="nil"/>
              <w:bottom w:val="single" w:sz="4" w:space="0" w:color="auto"/>
              <w:right w:val="single" w:sz="4" w:space="0" w:color="auto"/>
            </w:tcBorders>
            <w:shd w:val="clear" w:color="auto" w:fill="auto"/>
            <w:vAlign w:val="center"/>
          </w:tcPr>
          <w:p w:rsidR="00720105" w:rsidRPr="007D57A9" w:rsidRDefault="00720105" w:rsidP="00932A9F">
            <w:pPr>
              <w:jc w:val="center"/>
              <w:rPr>
                <w:sz w:val="22"/>
                <w:szCs w:val="22"/>
              </w:rPr>
            </w:pPr>
            <w:r w:rsidRPr="007D57A9">
              <w:rPr>
                <w:sz w:val="22"/>
                <w:szCs w:val="22"/>
              </w:rPr>
              <w:t>июнь</w:t>
            </w:r>
          </w:p>
        </w:tc>
        <w:tc>
          <w:tcPr>
            <w:tcW w:w="709" w:type="dxa"/>
            <w:tcBorders>
              <w:top w:val="nil"/>
              <w:left w:val="nil"/>
              <w:bottom w:val="single" w:sz="4" w:space="0" w:color="auto"/>
              <w:right w:val="single" w:sz="4" w:space="0" w:color="auto"/>
            </w:tcBorders>
            <w:shd w:val="clear" w:color="auto" w:fill="auto"/>
            <w:vAlign w:val="center"/>
          </w:tcPr>
          <w:p w:rsidR="00720105" w:rsidRPr="007D57A9" w:rsidRDefault="00720105" w:rsidP="00932A9F">
            <w:pPr>
              <w:jc w:val="center"/>
              <w:rPr>
                <w:sz w:val="22"/>
                <w:szCs w:val="22"/>
              </w:rPr>
            </w:pPr>
            <w:r w:rsidRPr="007D57A9">
              <w:rPr>
                <w:sz w:val="22"/>
                <w:szCs w:val="22"/>
              </w:rPr>
              <w:t>июль</w:t>
            </w:r>
          </w:p>
        </w:tc>
        <w:tc>
          <w:tcPr>
            <w:tcW w:w="842" w:type="dxa"/>
            <w:tcBorders>
              <w:top w:val="nil"/>
              <w:left w:val="nil"/>
              <w:bottom w:val="single" w:sz="4" w:space="0" w:color="auto"/>
              <w:right w:val="single" w:sz="4" w:space="0" w:color="auto"/>
            </w:tcBorders>
            <w:shd w:val="clear" w:color="auto" w:fill="auto"/>
            <w:vAlign w:val="center"/>
          </w:tcPr>
          <w:p w:rsidR="00720105" w:rsidRPr="007D57A9" w:rsidRDefault="00720105" w:rsidP="00932A9F">
            <w:pPr>
              <w:jc w:val="center"/>
              <w:rPr>
                <w:sz w:val="22"/>
                <w:szCs w:val="22"/>
              </w:rPr>
            </w:pPr>
            <w:r w:rsidRPr="007D57A9">
              <w:rPr>
                <w:sz w:val="22"/>
                <w:szCs w:val="22"/>
              </w:rPr>
              <w:t>август</w:t>
            </w:r>
          </w:p>
        </w:tc>
        <w:tc>
          <w:tcPr>
            <w:tcW w:w="1049" w:type="dxa"/>
            <w:tcBorders>
              <w:top w:val="nil"/>
              <w:left w:val="nil"/>
              <w:bottom w:val="single" w:sz="4" w:space="0" w:color="auto"/>
              <w:right w:val="single" w:sz="4" w:space="0" w:color="auto"/>
            </w:tcBorders>
            <w:shd w:val="clear" w:color="auto" w:fill="auto"/>
            <w:vAlign w:val="center"/>
          </w:tcPr>
          <w:p w:rsidR="00720105" w:rsidRPr="007D57A9" w:rsidRDefault="00720105" w:rsidP="00932A9F">
            <w:pPr>
              <w:jc w:val="center"/>
              <w:rPr>
                <w:sz w:val="22"/>
                <w:szCs w:val="22"/>
              </w:rPr>
            </w:pPr>
            <w:r w:rsidRPr="007D57A9">
              <w:rPr>
                <w:sz w:val="22"/>
                <w:szCs w:val="22"/>
              </w:rPr>
              <w:t>сентябрь</w:t>
            </w:r>
          </w:p>
        </w:tc>
        <w:tc>
          <w:tcPr>
            <w:tcW w:w="953" w:type="dxa"/>
            <w:tcBorders>
              <w:top w:val="nil"/>
              <w:left w:val="nil"/>
              <w:bottom w:val="single" w:sz="4" w:space="0" w:color="auto"/>
              <w:right w:val="single" w:sz="4" w:space="0" w:color="auto"/>
            </w:tcBorders>
            <w:shd w:val="clear" w:color="auto" w:fill="auto"/>
            <w:vAlign w:val="center"/>
          </w:tcPr>
          <w:p w:rsidR="00720105" w:rsidRPr="007D57A9" w:rsidRDefault="00720105" w:rsidP="00932A9F">
            <w:pPr>
              <w:jc w:val="center"/>
              <w:rPr>
                <w:sz w:val="22"/>
                <w:szCs w:val="22"/>
              </w:rPr>
            </w:pPr>
            <w:r w:rsidRPr="007D57A9">
              <w:rPr>
                <w:sz w:val="22"/>
                <w:szCs w:val="22"/>
              </w:rPr>
              <w:t>октябрь</w:t>
            </w:r>
          </w:p>
        </w:tc>
        <w:tc>
          <w:tcPr>
            <w:tcW w:w="868" w:type="dxa"/>
            <w:tcBorders>
              <w:top w:val="nil"/>
              <w:left w:val="nil"/>
              <w:bottom w:val="single" w:sz="4" w:space="0" w:color="auto"/>
              <w:right w:val="single" w:sz="4" w:space="0" w:color="auto"/>
            </w:tcBorders>
            <w:shd w:val="clear" w:color="auto" w:fill="auto"/>
            <w:vAlign w:val="center"/>
          </w:tcPr>
          <w:p w:rsidR="00720105" w:rsidRPr="007D57A9" w:rsidRDefault="00720105" w:rsidP="00932A9F">
            <w:pPr>
              <w:jc w:val="center"/>
              <w:rPr>
                <w:sz w:val="22"/>
                <w:szCs w:val="22"/>
              </w:rPr>
            </w:pPr>
            <w:r w:rsidRPr="007D57A9">
              <w:rPr>
                <w:sz w:val="22"/>
                <w:szCs w:val="22"/>
              </w:rPr>
              <w:t>ноябрь</w:t>
            </w:r>
          </w:p>
        </w:tc>
        <w:tc>
          <w:tcPr>
            <w:tcW w:w="958" w:type="dxa"/>
            <w:tcBorders>
              <w:top w:val="nil"/>
              <w:left w:val="nil"/>
              <w:bottom w:val="single" w:sz="4" w:space="0" w:color="auto"/>
              <w:right w:val="single" w:sz="4" w:space="0" w:color="auto"/>
            </w:tcBorders>
            <w:shd w:val="clear" w:color="auto" w:fill="auto"/>
            <w:vAlign w:val="center"/>
          </w:tcPr>
          <w:p w:rsidR="00720105" w:rsidRPr="007D57A9" w:rsidRDefault="00720105" w:rsidP="00932A9F">
            <w:pPr>
              <w:jc w:val="center"/>
              <w:rPr>
                <w:sz w:val="22"/>
                <w:szCs w:val="22"/>
              </w:rPr>
            </w:pPr>
            <w:r w:rsidRPr="007D57A9">
              <w:rPr>
                <w:sz w:val="22"/>
                <w:szCs w:val="22"/>
              </w:rPr>
              <w:t>декабрь</w:t>
            </w:r>
          </w:p>
        </w:tc>
        <w:tc>
          <w:tcPr>
            <w:tcW w:w="708" w:type="dxa"/>
            <w:vMerge/>
            <w:tcBorders>
              <w:top w:val="single" w:sz="4" w:space="0" w:color="auto"/>
              <w:left w:val="single" w:sz="4" w:space="0" w:color="auto"/>
              <w:bottom w:val="single" w:sz="4" w:space="0" w:color="auto"/>
              <w:right w:val="single" w:sz="4" w:space="0" w:color="auto"/>
            </w:tcBorders>
            <w:vAlign w:val="center"/>
          </w:tcPr>
          <w:p w:rsidR="00720105" w:rsidRPr="007D57A9" w:rsidRDefault="00720105" w:rsidP="00932A9F">
            <w:pPr>
              <w:rPr>
                <w:sz w:val="22"/>
                <w:szCs w:val="22"/>
              </w:rPr>
            </w:pPr>
          </w:p>
        </w:tc>
      </w:tr>
      <w:tr w:rsidR="003C7801" w:rsidRPr="007D57A9" w:rsidTr="003C7801">
        <w:trPr>
          <w:trHeight w:val="229"/>
        </w:trPr>
        <w:tc>
          <w:tcPr>
            <w:tcW w:w="2221" w:type="dxa"/>
            <w:tcBorders>
              <w:top w:val="nil"/>
              <w:left w:val="single" w:sz="4" w:space="0" w:color="auto"/>
              <w:bottom w:val="single" w:sz="4" w:space="0" w:color="auto"/>
              <w:right w:val="single" w:sz="4" w:space="0" w:color="auto"/>
            </w:tcBorders>
            <w:shd w:val="clear" w:color="auto" w:fill="auto"/>
            <w:noWrap/>
            <w:vAlign w:val="bottom"/>
          </w:tcPr>
          <w:p w:rsidR="00720105" w:rsidRPr="007D57A9" w:rsidRDefault="00720105" w:rsidP="00932A9F">
            <w:pPr>
              <w:rPr>
                <w:b/>
                <w:bCs/>
                <w:sz w:val="22"/>
                <w:szCs w:val="22"/>
              </w:rPr>
            </w:pPr>
          </w:p>
        </w:tc>
        <w:tc>
          <w:tcPr>
            <w:tcW w:w="992" w:type="dxa"/>
            <w:tcBorders>
              <w:top w:val="nil"/>
              <w:left w:val="nil"/>
              <w:bottom w:val="single" w:sz="4" w:space="0" w:color="auto"/>
              <w:right w:val="single" w:sz="4" w:space="0" w:color="auto"/>
            </w:tcBorders>
            <w:shd w:val="clear" w:color="auto" w:fill="auto"/>
            <w:noWrap/>
            <w:vAlign w:val="center"/>
          </w:tcPr>
          <w:p w:rsidR="00720105" w:rsidRPr="007D57A9" w:rsidRDefault="00720105" w:rsidP="00932A9F">
            <w:pPr>
              <w:jc w:val="center"/>
              <w:rPr>
                <w:sz w:val="22"/>
                <w:szCs w:val="22"/>
              </w:rPr>
            </w:pPr>
          </w:p>
        </w:tc>
        <w:tc>
          <w:tcPr>
            <w:tcW w:w="850" w:type="dxa"/>
            <w:tcBorders>
              <w:top w:val="nil"/>
              <w:left w:val="nil"/>
              <w:bottom w:val="single" w:sz="4" w:space="0" w:color="auto"/>
              <w:right w:val="single" w:sz="4" w:space="0" w:color="auto"/>
            </w:tcBorders>
            <w:shd w:val="clear" w:color="auto" w:fill="auto"/>
            <w:noWrap/>
            <w:vAlign w:val="bottom"/>
          </w:tcPr>
          <w:p w:rsidR="00720105" w:rsidRPr="007D57A9" w:rsidRDefault="00720105" w:rsidP="00932A9F">
            <w:pPr>
              <w:jc w:val="center"/>
              <w:rPr>
                <w:sz w:val="22"/>
                <w:szCs w:val="22"/>
              </w:rPr>
            </w:pPr>
          </w:p>
        </w:tc>
        <w:tc>
          <w:tcPr>
            <w:tcW w:w="993" w:type="dxa"/>
            <w:tcBorders>
              <w:top w:val="nil"/>
              <w:left w:val="nil"/>
              <w:bottom w:val="single" w:sz="4" w:space="0" w:color="auto"/>
              <w:right w:val="single" w:sz="4" w:space="0" w:color="auto"/>
            </w:tcBorders>
            <w:shd w:val="clear" w:color="auto" w:fill="auto"/>
            <w:noWrap/>
            <w:vAlign w:val="bottom"/>
          </w:tcPr>
          <w:p w:rsidR="00720105" w:rsidRPr="007D57A9" w:rsidRDefault="00720105" w:rsidP="00932A9F">
            <w:pPr>
              <w:jc w:val="center"/>
              <w:rPr>
                <w:sz w:val="22"/>
                <w:szCs w:val="22"/>
              </w:rPr>
            </w:pPr>
          </w:p>
        </w:tc>
        <w:tc>
          <w:tcPr>
            <w:tcW w:w="850" w:type="dxa"/>
            <w:tcBorders>
              <w:top w:val="nil"/>
              <w:left w:val="nil"/>
              <w:bottom w:val="single" w:sz="4" w:space="0" w:color="auto"/>
              <w:right w:val="single" w:sz="4" w:space="0" w:color="auto"/>
            </w:tcBorders>
            <w:shd w:val="clear" w:color="auto" w:fill="auto"/>
            <w:noWrap/>
            <w:vAlign w:val="bottom"/>
          </w:tcPr>
          <w:p w:rsidR="00720105" w:rsidRPr="007D57A9" w:rsidRDefault="00720105" w:rsidP="00932A9F">
            <w:pPr>
              <w:jc w:val="center"/>
              <w:rPr>
                <w:sz w:val="22"/>
                <w:szCs w:val="22"/>
              </w:rPr>
            </w:pPr>
          </w:p>
        </w:tc>
        <w:tc>
          <w:tcPr>
            <w:tcW w:w="851" w:type="dxa"/>
            <w:tcBorders>
              <w:top w:val="nil"/>
              <w:left w:val="nil"/>
              <w:bottom w:val="single" w:sz="4" w:space="0" w:color="auto"/>
              <w:right w:val="single" w:sz="4" w:space="0" w:color="auto"/>
            </w:tcBorders>
            <w:shd w:val="clear" w:color="auto" w:fill="auto"/>
            <w:noWrap/>
            <w:vAlign w:val="bottom"/>
          </w:tcPr>
          <w:p w:rsidR="00720105" w:rsidRPr="007D57A9" w:rsidRDefault="00720105" w:rsidP="00932A9F">
            <w:pPr>
              <w:jc w:val="center"/>
              <w:rPr>
                <w:sz w:val="22"/>
                <w:szCs w:val="22"/>
              </w:rPr>
            </w:pPr>
          </w:p>
        </w:tc>
        <w:tc>
          <w:tcPr>
            <w:tcW w:w="708" w:type="dxa"/>
            <w:tcBorders>
              <w:top w:val="nil"/>
              <w:left w:val="nil"/>
              <w:bottom w:val="single" w:sz="4" w:space="0" w:color="auto"/>
              <w:right w:val="single" w:sz="4" w:space="0" w:color="auto"/>
            </w:tcBorders>
            <w:shd w:val="clear" w:color="auto" w:fill="auto"/>
            <w:noWrap/>
            <w:vAlign w:val="center"/>
          </w:tcPr>
          <w:p w:rsidR="00720105" w:rsidRPr="007D57A9" w:rsidRDefault="00720105" w:rsidP="00932A9F">
            <w:pPr>
              <w:jc w:val="center"/>
              <w:rPr>
                <w:b/>
                <w:sz w:val="22"/>
                <w:szCs w:val="22"/>
              </w:rPr>
            </w:pPr>
          </w:p>
        </w:tc>
        <w:tc>
          <w:tcPr>
            <w:tcW w:w="717" w:type="dxa"/>
            <w:tcBorders>
              <w:top w:val="nil"/>
              <w:left w:val="nil"/>
              <w:bottom w:val="single" w:sz="4" w:space="0" w:color="auto"/>
              <w:right w:val="single" w:sz="4" w:space="0" w:color="auto"/>
            </w:tcBorders>
            <w:shd w:val="clear" w:color="auto" w:fill="auto"/>
            <w:noWrap/>
            <w:vAlign w:val="center"/>
          </w:tcPr>
          <w:p w:rsidR="00720105" w:rsidRPr="007D57A9" w:rsidRDefault="00720105" w:rsidP="00932A9F">
            <w:pPr>
              <w:jc w:val="center"/>
              <w:rPr>
                <w:b/>
                <w:sz w:val="22"/>
                <w:szCs w:val="22"/>
              </w:rPr>
            </w:pPr>
          </w:p>
        </w:tc>
        <w:tc>
          <w:tcPr>
            <w:tcW w:w="709" w:type="dxa"/>
            <w:tcBorders>
              <w:top w:val="nil"/>
              <w:left w:val="nil"/>
              <w:bottom w:val="single" w:sz="4" w:space="0" w:color="auto"/>
              <w:right w:val="single" w:sz="4" w:space="0" w:color="auto"/>
            </w:tcBorders>
            <w:shd w:val="clear" w:color="auto" w:fill="auto"/>
            <w:noWrap/>
            <w:vAlign w:val="center"/>
          </w:tcPr>
          <w:p w:rsidR="00720105" w:rsidRPr="007D57A9" w:rsidRDefault="00720105" w:rsidP="00932A9F">
            <w:pPr>
              <w:jc w:val="center"/>
              <w:rPr>
                <w:b/>
              </w:rPr>
            </w:pPr>
          </w:p>
        </w:tc>
        <w:tc>
          <w:tcPr>
            <w:tcW w:w="842" w:type="dxa"/>
            <w:tcBorders>
              <w:top w:val="nil"/>
              <w:left w:val="nil"/>
              <w:bottom w:val="single" w:sz="4" w:space="0" w:color="auto"/>
              <w:right w:val="single" w:sz="4" w:space="0" w:color="auto"/>
            </w:tcBorders>
            <w:shd w:val="clear" w:color="auto" w:fill="auto"/>
            <w:noWrap/>
            <w:vAlign w:val="center"/>
          </w:tcPr>
          <w:p w:rsidR="00720105" w:rsidRPr="007D57A9" w:rsidRDefault="00720105" w:rsidP="00932A9F">
            <w:pPr>
              <w:jc w:val="center"/>
              <w:rPr>
                <w:b/>
              </w:rPr>
            </w:pPr>
          </w:p>
        </w:tc>
        <w:tc>
          <w:tcPr>
            <w:tcW w:w="1049" w:type="dxa"/>
            <w:tcBorders>
              <w:top w:val="nil"/>
              <w:left w:val="nil"/>
              <w:bottom w:val="single" w:sz="4" w:space="0" w:color="auto"/>
              <w:right w:val="single" w:sz="4" w:space="0" w:color="auto"/>
            </w:tcBorders>
            <w:shd w:val="clear" w:color="auto" w:fill="auto"/>
            <w:noWrap/>
            <w:vAlign w:val="center"/>
          </w:tcPr>
          <w:p w:rsidR="00720105" w:rsidRPr="007D57A9" w:rsidRDefault="00720105" w:rsidP="00932A9F">
            <w:pPr>
              <w:jc w:val="center"/>
              <w:rPr>
                <w:b/>
              </w:rPr>
            </w:pPr>
          </w:p>
        </w:tc>
        <w:tc>
          <w:tcPr>
            <w:tcW w:w="953" w:type="dxa"/>
            <w:tcBorders>
              <w:top w:val="nil"/>
              <w:left w:val="nil"/>
              <w:bottom w:val="single" w:sz="4" w:space="0" w:color="auto"/>
              <w:right w:val="single" w:sz="4" w:space="0" w:color="auto"/>
            </w:tcBorders>
            <w:shd w:val="clear" w:color="auto" w:fill="auto"/>
            <w:noWrap/>
            <w:vAlign w:val="center"/>
          </w:tcPr>
          <w:p w:rsidR="00720105" w:rsidRPr="007D57A9" w:rsidRDefault="00720105" w:rsidP="00932A9F">
            <w:pPr>
              <w:jc w:val="center"/>
              <w:rPr>
                <w:b/>
              </w:rPr>
            </w:pPr>
          </w:p>
        </w:tc>
        <w:tc>
          <w:tcPr>
            <w:tcW w:w="868" w:type="dxa"/>
            <w:tcBorders>
              <w:top w:val="nil"/>
              <w:left w:val="nil"/>
              <w:bottom w:val="single" w:sz="4" w:space="0" w:color="auto"/>
              <w:right w:val="single" w:sz="4" w:space="0" w:color="auto"/>
            </w:tcBorders>
            <w:shd w:val="clear" w:color="auto" w:fill="auto"/>
            <w:noWrap/>
            <w:vAlign w:val="center"/>
          </w:tcPr>
          <w:p w:rsidR="00720105" w:rsidRPr="007D57A9" w:rsidRDefault="00720105" w:rsidP="00932A9F">
            <w:pPr>
              <w:jc w:val="center"/>
              <w:rPr>
                <w:b/>
              </w:rPr>
            </w:pPr>
          </w:p>
        </w:tc>
        <w:tc>
          <w:tcPr>
            <w:tcW w:w="958" w:type="dxa"/>
            <w:tcBorders>
              <w:top w:val="nil"/>
              <w:left w:val="nil"/>
              <w:bottom w:val="single" w:sz="4" w:space="0" w:color="auto"/>
              <w:right w:val="single" w:sz="4" w:space="0" w:color="auto"/>
            </w:tcBorders>
            <w:shd w:val="clear" w:color="auto" w:fill="auto"/>
            <w:noWrap/>
            <w:vAlign w:val="center"/>
          </w:tcPr>
          <w:p w:rsidR="00720105" w:rsidRPr="007D57A9" w:rsidRDefault="00720105" w:rsidP="00932A9F">
            <w:pPr>
              <w:jc w:val="center"/>
              <w:rPr>
                <w:b/>
              </w:rPr>
            </w:pPr>
          </w:p>
        </w:tc>
        <w:tc>
          <w:tcPr>
            <w:tcW w:w="708" w:type="dxa"/>
            <w:tcBorders>
              <w:top w:val="nil"/>
              <w:left w:val="nil"/>
              <w:bottom w:val="single" w:sz="4" w:space="0" w:color="auto"/>
              <w:right w:val="single" w:sz="4" w:space="0" w:color="auto"/>
            </w:tcBorders>
            <w:shd w:val="clear" w:color="auto" w:fill="auto"/>
            <w:noWrap/>
            <w:vAlign w:val="center"/>
          </w:tcPr>
          <w:p w:rsidR="00720105" w:rsidRPr="007D57A9" w:rsidRDefault="00720105" w:rsidP="00932A9F">
            <w:pPr>
              <w:jc w:val="center"/>
              <w:rPr>
                <w:b/>
              </w:rPr>
            </w:pPr>
          </w:p>
        </w:tc>
      </w:tr>
      <w:tr w:rsidR="003C7801" w:rsidRPr="007D57A9" w:rsidTr="003C7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2221" w:type="dxa"/>
          </w:tcPr>
          <w:p w:rsidR="00720105" w:rsidRPr="007D57A9" w:rsidRDefault="00720105" w:rsidP="00932A9F">
            <w:pPr>
              <w:rPr>
                <w:b/>
              </w:rPr>
            </w:pPr>
            <w:r w:rsidRPr="007D57A9">
              <w:rPr>
                <w:b/>
              </w:rPr>
              <w:t>Итого</w:t>
            </w:r>
          </w:p>
        </w:tc>
        <w:tc>
          <w:tcPr>
            <w:tcW w:w="992" w:type="dxa"/>
            <w:vAlign w:val="center"/>
          </w:tcPr>
          <w:p w:rsidR="00720105" w:rsidRPr="007D57A9" w:rsidRDefault="00720105" w:rsidP="00932A9F">
            <w:pPr>
              <w:jc w:val="center"/>
              <w:rPr>
                <w:b/>
              </w:rPr>
            </w:pPr>
          </w:p>
        </w:tc>
        <w:tc>
          <w:tcPr>
            <w:tcW w:w="850" w:type="dxa"/>
            <w:vAlign w:val="center"/>
          </w:tcPr>
          <w:p w:rsidR="00720105" w:rsidRPr="007D57A9" w:rsidRDefault="00720105" w:rsidP="00932A9F">
            <w:pPr>
              <w:jc w:val="center"/>
              <w:rPr>
                <w:b/>
              </w:rPr>
            </w:pPr>
          </w:p>
        </w:tc>
        <w:tc>
          <w:tcPr>
            <w:tcW w:w="993" w:type="dxa"/>
            <w:vAlign w:val="center"/>
          </w:tcPr>
          <w:p w:rsidR="00720105" w:rsidRPr="007D57A9" w:rsidRDefault="00720105" w:rsidP="00932A9F">
            <w:pPr>
              <w:jc w:val="center"/>
              <w:rPr>
                <w:b/>
              </w:rPr>
            </w:pPr>
          </w:p>
        </w:tc>
        <w:tc>
          <w:tcPr>
            <w:tcW w:w="850" w:type="dxa"/>
            <w:vAlign w:val="center"/>
          </w:tcPr>
          <w:p w:rsidR="00720105" w:rsidRPr="007D57A9" w:rsidRDefault="00720105" w:rsidP="00932A9F">
            <w:pPr>
              <w:jc w:val="center"/>
              <w:rPr>
                <w:b/>
              </w:rPr>
            </w:pPr>
          </w:p>
        </w:tc>
        <w:tc>
          <w:tcPr>
            <w:tcW w:w="851" w:type="dxa"/>
            <w:vAlign w:val="center"/>
          </w:tcPr>
          <w:p w:rsidR="00720105" w:rsidRPr="007D57A9" w:rsidRDefault="00720105" w:rsidP="00932A9F">
            <w:pPr>
              <w:jc w:val="center"/>
              <w:rPr>
                <w:b/>
              </w:rPr>
            </w:pPr>
          </w:p>
        </w:tc>
        <w:tc>
          <w:tcPr>
            <w:tcW w:w="708" w:type="dxa"/>
            <w:vAlign w:val="center"/>
          </w:tcPr>
          <w:p w:rsidR="00720105" w:rsidRPr="007D57A9" w:rsidRDefault="00720105" w:rsidP="00932A9F">
            <w:pPr>
              <w:jc w:val="center"/>
              <w:rPr>
                <w:b/>
              </w:rPr>
            </w:pPr>
          </w:p>
        </w:tc>
        <w:tc>
          <w:tcPr>
            <w:tcW w:w="717" w:type="dxa"/>
            <w:vAlign w:val="center"/>
          </w:tcPr>
          <w:p w:rsidR="00720105" w:rsidRPr="007D57A9" w:rsidRDefault="00720105" w:rsidP="00932A9F">
            <w:pPr>
              <w:jc w:val="center"/>
              <w:rPr>
                <w:b/>
              </w:rPr>
            </w:pPr>
          </w:p>
        </w:tc>
        <w:tc>
          <w:tcPr>
            <w:tcW w:w="709" w:type="dxa"/>
            <w:vAlign w:val="center"/>
          </w:tcPr>
          <w:p w:rsidR="00720105" w:rsidRPr="007D57A9" w:rsidRDefault="00720105" w:rsidP="00932A9F">
            <w:pPr>
              <w:jc w:val="center"/>
              <w:rPr>
                <w:b/>
              </w:rPr>
            </w:pPr>
          </w:p>
        </w:tc>
        <w:tc>
          <w:tcPr>
            <w:tcW w:w="842" w:type="dxa"/>
            <w:vAlign w:val="center"/>
          </w:tcPr>
          <w:p w:rsidR="00720105" w:rsidRPr="007D57A9" w:rsidRDefault="00720105" w:rsidP="00932A9F">
            <w:pPr>
              <w:jc w:val="center"/>
              <w:rPr>
                <w:b/>
              </w:rPr>
            </w:pPr>
          </w:p>
        </w:tc>
        <w:tc>
          <w:tcPr>
            <w:tcW w:w="1049" w:type="dxa"/>
            <w:vAlign w:val="center"/>
          </w:tcPr>
          <w:p w:rsidR="00720105" w:rsidRPr="007D57A9" w:rsidRDefault="00720105" w:rsidP="00932A9F">
            <w:pPr>
              <w:jc w:val="center"/>
              <w:rPr>
                <w:b/>
              </w:rPr>
            </w:pPr>
          </w:p>
        </w:tc>
        <w:tc>
          <w:tcPr>
            <w:tcW w:w="953" w:type="dxa"/>
            <w:vAlign w:val="center"/>
          </w:tcPr>
          <w:p w:rsidR="00720105" w:rsidRPr="007D57A9" w:rsidRDefault="00720105" w:rsidP="00932A9F">
            <w:pPr>
              <w:jc w:val="center"/>
              <w:rPr>
                <w:b/>
              </w:rPr>
            </w:pPr>
          </w:p>
        </w:tc>
        <w:tc>
          <w:tcPr>
            <w:tcW w:w="868" w:type="dxa"/>
            <w:vAlign w:val="center"/>
          </w:tcPr>
          <w:p w:rsidR="00720105" w:rsidRPr="007D57A9" w:rsidRDefault="00720105" w:rsidP="00932A9F">
            <w:pPr>
              <w:jc w:val="center"/>
              <w:rPr>
                <w:b/>
              </w:rPr>
            </w:pPr>
          </w:p>
        </w:tc>
        <w:tc>
          <w:tcPr>
            <w:tcW w:w="958" w:type="dxa"/>
            <w:vAlign w:val="center"/>
          </w:tcPr>
          <w:p w:rsidR="00720105" w:rsidRPr="007D57A9" w:rsidRDefault="00720105" w:rsidP="00932A9F">
            <w:pPr>
              <w:jc w:val="center"/>
              <w:rPr>
                <w:b/>
              </w:rPr>
            </w:pPr>
          </w:p>
        </w:tc>
        <w:tc>
          <w:tcPr>
            <w:tcW w:w="708" w:type="dxa"/>
            <w:vAlign w:val="center"/>
          </w:tcPr>
          <w:p w:rsidR="00720105" w:rsidRPr="007D57A9" w:rsidRDefault="00720105" w:rsidP="00932A9F">
            <w:pPr>
              <w:jc w:val="center"/>
              <w:rPr>
                <w:b/>
              </w:rPr>
            </w:pPr>
          </w:p>
        </w:tc>
      </w:tr>
    </w:tbl>
    <w:p w:rsidR="00720105" w:rsidRPr="007D57A9" w:rsidRDefault="00720105" w:rsidP="00720105"/>
    <w:p w:rsidR="00720105" w:rsidRPr="007D57A9" w:rsidRDefault="00720105" w:rsidP="00720105"/>
    <w:p w:rsidR="00720105" w:rsidRPr="007D57A9" w:rsidRDefault="00720105" w:rsidP="00720105"/>
    <w:p w:rsidR="00720105" w:rsidRPr="007D57A9" w:rsidRDefault="00720105" w:rsidP="00720105"/>
    <w:p w:rsidR="00720105" w:rsidRDefault="00720105" w:rsidP="00720105">
      <w:pPr>
        <w:jc w:val="center"/>
        <w:rPr>
          <w:b/>
        </w:rPr>
      </w:pPr>
      <w:r w:rsidRPr="007D57A9">
        <w:rPr>
          <w:b/>
        </w:rPr>
        <w:t>Капитальный ремонт</w:t>
      </w:r>
    </w:p>
    <w:p w:rsidR="001406E3" w:rsidRPr="007D57A9" w:rsidRDefault="001406E3" w:rsidP="00720105">
      <w:pPr>
        <w:jc w:val="center"/>
        <w:rPr>
          <w:b/>
        </w:rPr>
      </w:pPr>
    </w:p>
    <w:tbl>
      <w:tblPr>
        <w:tblW w:w="14269" w:type="dxa"/>
        <w:tblInd w:w="468" w:type="dxa"/>
        <w:tblLook w:val="0000" w:firstRow="0" w:lastRow="0" w:firstColumn="0" w:lastColumn="0" w:noHBand="0" w:noVBand="0"/>
      </w:tblPr>
      <w:tblGrid>
        <w:gridCol w:w="2221"/>
        <w:gridCol w:w="992"/>
        <w:gridCol w:w="850"/>
        <w:gridCol w:w="993"/>
        <w:gridCol w:w="850"/>
        <w:gridCol w:w="851"/>
        <w:gridCol w:w="708"/>
        <w:gridCol w:w="717"/>
        <w:gridCol w:w="709"/>
        <w:gridCol w:w="842"/>
        <w:gridCol w:w="1049"/>
        <w:gridCol w:w="953"/>
        <w:gridCol w:w="868"/>
        <w:gridCol w:w="958"/>
        <w:gridCol w:w="782"/>
      </w:tblGrid>
      <w:tr w:rsidR="00720105" w:rsidRPr="007D57A9" w:rsidTr="003C7801">
        <w:trPr>
          <w:trHeight w:val="229"/>
        </w:trPr>
        <w:tc>
          <w:tcPr>
            <w:tcW w:w="22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0105" w:rsidRPr="007D57A9" w:rsidRDefault="00720105" w:rsidP="00932A9F">
            <w:pPr>
              <w:jc w:val="center"/>
              <w:rPr>
                <w:sz w:val="22"/>
                <w:szCs w:val="22"/>
              </w:rPr>
            </w:pPr>
            <w:r w:rsidRPr="007D57A9">
              <w:rPr>
                <w:sz w:val="22"/>
                <w:szCs w:val="22"/>
              </w:rPr>
              <w:t>Наименование ВЧДр</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20105" w:rsidRPr="007D57A9" w:rsidRDefault="00720105" w:rsidP="00932A9F">
            <w:pPr>
              <w:jc w:val="center"/>
              <w:rPr>
                <w:sz w:val="22"/>
                <w:szCs w:val="22"/>
              </w:rPr>
            </w:pPr>
            <w:r w:rsidRPr="007D57A9">
              <w:rPr>
                <w:sz w:val="22"/>
                <w:szCs w:val="22"/>
              </w:rPr>
              <w:t>род ваг.</w:t>
            </w:r>
          </w:p>
        </w:tc>
        <w:tc>
          <w:tcPr>
            <w:tcW w:w="10348" w:type="dxa"/>
            <w:gridSpan w:val="12"/>
            <w:tcBorders>
              <w:top w:val="single" w:sz="4" w:space="0" w:color="auto"/>
              <w:left w:val="nil"/>
              <w:bottom w:val="single" w:sz="4" w:space="0" w:color="auto"/>
              <w:right w:val="single" w:sz="4" w:space="0" w:color="000000"/>
            </w:tcBorders>
            <w:shd w:val="clear" w:color="auto" w:fill="auto"/>
            <w:vAlign w:val="center"/>
          </w:tcPr>
          <w:p w:rsidR="00720105" w:rsidRPr="007D57A9" w:rsidRDefault="00720105" w:rsidP="00932A9F">
            <w:pPr>
              <w:jc w:val="center"/>
              <w:rPr>
                <w:sz w:val="22"/>
                <w:szCs w:val="22"/>
              </w:rPr>
            </w:pPr>
            <w:r w:rsidRPr="007D57A9">
              <w:rPr>
                <w:sz w:val="22"/>
                <w:szCs w:val="22"/>
              </w:rPr>
              <w:t>месяц</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0105" w:rsidRPr="007D57A9" w:rsidRDefault="00720105" w:rsidP="00932A9F">
            <w:pPr>
              <w:jc w:val="center"/>
              <w:rPr>
                <w:sz w:val="22"/>
                <w:szCs w:val="22"/>
              </w:rPr>
            </w:pPr>
            <w:r w:rsidRPr="007D57A9">
              <w:rPr>
                <w:sz w:val="22"/>
                <w:szCs w:val="22"/>
              </w:rPr>
              <w:t>Итого</w:t>
            </w:r>
          </w:p>
        </w:tc>
      </w:tr>
      <w:tr w:rsidR="00720105" w:rsidRPr="007D57A9" w:rsidTr="003C7801">
        <w:trPr>
          <w:trHeight w:val="229"/>
        </w:trPr>
        <w:tc>
          <w:tcPr>
            <w:tcW w:w="2221" w:type="dxa"/>
            <w:vMerge/>
            <w:tcBorders>
              <w:top w:val="single" w:sz="4" w:space="0" w:color="auto"/>
              <w:left w:val="single" w:sz="4" w:space="0" w:color="auto"/>
              <w:bottom w:val="single" w:sz="4" w:space="0" w:color="auto"/>
              <w:right w:val="single" w:sz="4" w:space="0" w:color="auto"/>
            </w:tcBorders>
            <w:vAlign w:val="center"/>
          </w:tcPr>
          <w:p w:rsidR="00720105" w:rsidRPr="007D57A9" w:rsidRDefault="00720105" w:rsidP="00932A9F">
            <w:pPr>
              <w:rPr>
                <w:sz w:val="22"/>
                <w:szCs w:val="22"/>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720105" w:rsidRPr="007D57A9" w:rsidRDefault="00720105" w:rsidP="00932A9F">
            <w:pPr>
              <w:rPr>
                <w:sz w:val="22"/>
                <w:szCs w:val="22"/>
              </w:rPr>
            </w:pPr>
          </w:p>
        </w:tc>
        <w:tc>
          <w:tcPr>
            <w:tcW w:w="850" w:type="dxa"/>
            <w:tcBorders>
              <w:top w:val="nil"/>
              <w:left w:val="nil"/>
              <w:bottom w:val="single" w:sz="4" w:space="0" w:color="auto"/>
              <w:right w:val="single" w:sz="4" w:space="0" w:color="auto"/>
            </w:tcBorders>
            <w:shd w:val="clear" w:color="auto" w:fill="auto"/>
            <w:vAlign w:val="center"/>
          </w:tcPr>
          <w:p w:rsidR="00720105" w:rsidRPr="007D57A9" w:rsidRDefault="00720105" w:rsidP="00932A9F">
            <w:pPr>
              <w:jc w:val="center"/>
              <w:rPr>
                <w:sz w:val="22"/>
                <w:szCs w:val="22"/>
              </w:rPr>
            </w:pPr>
            <w:r w:rsidRPr="007D57A9">
              <w:rPr>
                <w:sz w:val="22"/>
                <w:szCs w:val="22"/>
              </w:rPr>
              <w:t>январь</w:t>
            </w:r>
          </w:p>
        </w:tc>
        <w:tc>
          <w:tcPr>
            <w:tcW w:w="993" w:type="dxa"/>
            <w:tcBorders>
              <w:top w:val="nil"/>
              <w:left w:val="nil"/>
              <w:bottom w:val="single" w:sz="4" w:space="0" w:color="auto"/>
              <w:right w:val="single" w:sz="4" w:space="0" w:color="auto"/>
            </w:tcBorders>
            <w:shd w:val="clear" w:color="auto" w:fill="auto"/>
            <w:vAlign w:val="center"/>
          </w:tcPr>
          <w:p w:rsidR="00720105" w:rsidRPr="007D57A9" w:rsidRDefault="00720105" w:rsidP="00932A9F">
            <w:pPr>
              <w:jc w:val="center"/>
              <w:rPr>
                <w:sz w:val="22"/>
                <w:szCs w:val="22"/>
              </w:rPr>
            </w:pPr>
            <w:r w:rsidRPr="007D57A9">
              <w:rPr>
                <w:sz w:val="22"/>
                <w:szCs w:val="22"/>
              </w:rPr>
              <w:t>февраль</w:t>
            </w:r>
          </w:p>
        </w:tc>
        <w:tc>
          <w:tcPr>
            <w:tcW w:w="850" w:type="dxa"/>
            <w:tcBorders>
              <w:top w:val="nil"/>
              <w:left w:val="nil"/>
              <w:bottom w:val="single" w:sz="4" w:space="0" w:color="auto"/>
              <w:right w:val="single" w:sz="4" w:space="0" w:color="auto"/>
            </w:tcBorders>
            <w:shd w:val="clear" w:color="auto" w:fill="auto"/>
            <w:vAlign w:val="center"/>
          </w:tcPr>
          <w:p w:rsidR="00720105" w:rsidRPr="007D57A9" w:rsidRDefault="00720105" w:rsidP="00932A9F">
            <w:pPr>
              <w:jc w:val="center"/>
              <w:rPr>
                <w:sz w:val="22"/>
                <w:szCs w:val="22"/>
              </w:rPr>
            </w:pPr>
            <w:r w:rsidRPr="007D57A9">
              <w:rPr>
                <w:sz w:val="22"/>
                <w:szCs w:val="22"/>
              </w:rPr>
              <w:t>март</w:t>
            </w:r>
          </w:p>
        </w:tc>
        <w:tc>
          <w:tcPr>
            <w:tcW w:w="851" w:type="dxa"/>
            <w:tcBorders>
              <w:top w:val="nil"/>
              <w:left w:val="nil"/>
              <w:bottom w:val="single" w:sz="4" w:space="0" w:color="auto"/>
              <w:right w:val="single" w:sz="4" w:space="0" w:color="auto"/>
            </w:tcBorders>
            <w:shd w:val="clear" w:color="auto" w:fill="auto"/>
            <w:vAlign w:val="center"/>
          </w:tcPr>
          <w:p w:rsidR="00720105" w:rsidRPr="007D57A9" w:rsidRDefault="00720105" w:rsidP="00932A9F">
            <w:pPr>
              <w:jc w:val="center"/>
              <w:rPr>
                <w:sz w:val="22"/>
                <w:szCs w:val="22"/>
              </w:rPr>
            </w:pPr>
            <w:r w:rsidRPr="007D57A9">
              <w:rPr>
                <w:sz w:val="22"/>
                <w:szCs w:val="22"/>
              </w:rPr>
              <w:t>апрель</w:t>
            </w:r>
          </w:p>
        </w:tc>
        <w:tc>
          <w:tcPr>
            <w:tcW w:w="708" w:type="dxa"/>
            <w:tcBorders>
              <w:top w:val="nil"/>
              <w:left w:val="nil"/>
              <w:bottom w:val="single" w:sz="4" w:space="0" w:color="auto"/>
              <w:right w:val="single" w:sz="4" w:space="0" w:color="auto"/>
            </w:tcBorders>
            <w:shd w:val="clear" w:color="auto" w:fill="auto"/>
            <w:vAlign w:val="center"/>
          </w:tcPr>
          <w:p w:rsidR="00720105" w:rsidRPr="007D57A9" w:rsidRDefault="00720105" w:rsidP="00932A9F">
            <w:pPr>
              <w:jc w:val="center"/>
              <w:rPr>
                <w:sz w:val="22"/>
                <w:szCs w:val="22"/>
              </w:rPr>
            </w:pPr>
            <w:r w:rsidRPr="007D57A9">
              <w:rPr>
                <w:sz w:val="22"/>
                <w:szCs w:val="22"/>
              </w:rPr>
              <w:t>май</w:t>
            </w:r>
          </w:p>
        </w:tc>
        <w:tc>
          <w:tcPr>
            <w:tcW w:w="717" w:type="dxa"/>
            <w:tcBorders>
              <w:top w:val="nil"/>
              <w:left w:val="nil"/>
              <w:bottom w:val="single" w:sz="4" w:space="0" w:color="auto"/>
              <w:right w:val="single" w:sz="4" w:space="0" w:color="auto"/>
            </w:tcBorders>
            <w:shd w:val="clear" w:color="auto" w:fill="auto"/>
            <w:vAlign w:val="center"/>
          </w:tcPr>
          <w:p w:rsidR="00720105" w:rsidRPr="007D57A9" w:rsidRDefault="00720105" w:rsidP="00932A9F">
            <w:pPr>
              <w:jc w:val="center"/>
              <w:rPr>
                <w:sz w:val="22"/>
                <w:szCs w:val="22"/>
              </w:rPr>
            </w:pPr>
            <w:r w:rsidRPr="007D57A9">
              <w:rPr>
                <w:sz w:val="22"/>
                <w:szCs w:val="22"/>
              </w:rPr>
              <w:t>июнь</w:t>
            </w:r>
          </w:p>
        </w:tc>
        <w:tc>
          <w:tcPr>
            <w:tcW w:w="709" w:type="dxa"/>
            <w:tcBorders>
              <w:top w:val="nil"/>
              <w:left w:val="nil"/>
              <w:bottom w:val="single" w:sz="4" w:space="0" w:color="auto"/>
              <w:right w:val="single" w:sz="4" w:space="0" w:color="auto"/>
            </w:tcBorders>
            <w:shd w:val="clear" w:color="auto" w:fill="auto"/>
            <w:vAlign w:val="center"/>
          </w:tcPr>
          <w:p w:rsidR="00720105" w:rsidRPr="007D57A9" w:rsidRDefault="00720105" w:rsidP="00932A9F">
            <w:pPr>
              <w:jc w:val="center"/>
              <w:rPr>
                <w:sz w:val="22"/>
                <w:szCs w:val="22"/>
              </w:rPr>
            </w:pPr>
            <w:r w:rsidRPr="007D57A9">
              <w:rPr>
                <w:sz w:val="22"/>
                <w:szCs w:val="22"/>
              </w:rPr>
              <w:t>июль</w:t>
            </w:r>
          </w:p>
        </w:tc>
        <w:tc>
          <w:tcPr>
            <w:tcW w:w="842" w:type="dxa"/>
            <w:tcBorders>
              <w:top w:val="nil"/>
              <w:left w:val="nil"/>
              <w:bottom w:val="single" w:sz="4" w:space="0" w:color="auto"/>
              <w:right w:val="single" w:sz="4" w:space="0" w:color="auto"/>
            </w:tcBorders>
            <w:shd w:val="clear" w:color="auto" w:fill="auto"/>
            <w:vAlign w:val="center"/>
          </w:tcPr>
          <w:p w:rsidR="00720105" w:rsidRPr="007D57A9" w:rsidRDefault="00720105" w:rsidP="00932A9F">
            <w:pPr>
              <w:jc w:val="center"/>
              <w:rPr>
                <w:sz w:val="22"/>
                <w:szCs w:val="22"/>
              </w:rPr>
            </w:pPr>
            <w:r w:rsidRPr="007D57A9">
              <w:rPr>
                <w:sz w:val="22"/>
                <w:szCs w:val="22"/>
              </w:rPr>
              <w:t>август</w:t>
            </w:r>
          </w:p>
        </w:tc>
        <w:tc>
          <w:tcPr>
            <w:tcW w:w="1049" w:type="dxa"/>
            <w:tcBorders>
              <w:top w:val="nil"/>
              <w:left w:val="nil"/>
              <w:bottom w:val="single" w:sz="4" w:space="0" w:color="auto"/>
              <w:right w:val="single" w:sz="4" w:space="0" w:color="auto"/>
            </w:tcBorders>
            <w:shd w:val="clear" w:color="auto" w:fill="auto"/>
            <w:vAlign w:val="center"/>
          </w:tcPr>
          <w:p w:rsidR="00720105" w:rsidRPr="007D57A9" w:rsidRDefault="00720105" w:rsidP="00932A9F">
            <w:pPr>
              <w:jc w:val="center"/>
              <w:rPr>
                <w:sz w:val="22"/>
                <w:szCs w:val="22"/>
              </w:rPr>
            </w:pPr>
            <w:r w:rsidRPr="007D57A9">
              <w:rPr>
                <w:sz w:val="22"/>
                <w:szCs w:val="22"/>
              </w:rPr>
              <w:t>сентябрь</w:t>
            </w:r>
          </w:p>
        </w:tc>
        <w:tc>
          <w:tcPr>
            <w:tcW w:w="953" w:type="dxa"/>
            <w:tcBorders>
              <w:top w:val="nil"/>
              <w:left w:val="nil"/>
              <w:bottom w:val="single" w:sz="4" w:space="0" w:color="auto"/>
              <w:right w:val="single" w:sz="4" w:space="0" w:color="auto"/>
            </w:tcBorders>
            <w:shd w:val="clear" w:color="auto" w:fill="auto"/>
            <w:vAlign w:val="center"/>
          </w:tcPr>
          <w:p w:rsidR="00720105" w:rsidRPr="007D57A9" w:rsidRDefault="00720105" w:rsidP="00932A9F">
            <w:pPr>
              <w:jc w:val="center"/>
              <w:rPr>
                <w:sz w:val="22"/>
                <w:szCs w:val="22"/>
              </w:rPr>
            </w:pPr>
            <w:r w:rsidRPr="007D57A9">
              <w:rPr>
                <w:sz w:val="22"/>
                <w:szCs w:val="22"/>
              </w:rPr>
              <w:t>октябрь</w:t>
            </w:r>
          </w:p>
        </w:tc>
        <w:tc>
          <w:tcPr>
            <w:tcW w:w="868" w:type="dxa"/>
            <w:tcBorders>
              <w:top w:val="nil"/>
              <w:left w:val="nil"/>
              <w:bottom w:val="single" w:sz="4" w:space="0" w:color="auto"/>
              <w:right w:val="single" w:sz="4" w:space="0" w:color="auto"/>
            </w:tcBorders>
            <w:shd w:val="clear" w:color="auto" w:fill="auto"/>
            <w:vAlign w:val="center"/>
          </w:tcPr>
          <w:p w:rsidR="00720105" w:rsidRPr="007D57A9" w:rsidRDefault="00720105" w:rsidP="00932A9F">
            <w:pPr>
              <w:jc w:val="center"/>
              <w:rPr>
                <w:sz w:val="22"/>
                <w:szCs w:val="22"/>
              </w:rPr>
            </w:pPr>
            <w:r w:rsidRPr="007D57A9">
              <w:rPr>
                <w:sz w:val="22"/>
                <w:szCs w:val="22"/>
              </w:rPr>
              <w:t>ноябрь</w:t>
            </w:r>
          </w:p>
        </w:tc>
        <w:tc>
          <w:tcPr>
            <w:tcW w:w="958" w:type="dxa"/>
            <w:tcBorders>
              <w:top w:val="nil"/>
              <w:left w:val="nil"/>
              <w:bottom w:val="single" w:sz="4" w:space="0" w:color="auto"/>
              <w:right w:val="single" w:sz="4" w:space="0" w:color="auto"/>
            </w:tcBorders>
            <w:shd w:val="clear" w:color="auto" w:fill="auto"/>
            <w:vAlign w:val="center"/>
          </w:tcPr>
          <w:p w:rsidR="00720105" w:rsidRPr="007D57A9" w:rsidRDefault="00720105" w:rsidP="00932A9F">
            <w:pPr>
              <w:jc w:val="center"/>
              <w:rPr>
                <w:sz w:val="22"/>
                <w:szCs w:val="22"/>
              </w:rPr>
            </w:pPr>
            <w:r w:rsidRPr="007D57A9">
              <w:rPr>
                <w:sz w:val="22"/>
                <w:szCs w:val="22"/>
              </w:rPr>
              <w:t>декабрь</w:t>
            </w:r>
          </w:p>
        </w:tc>
        <w:tc>
          <w:tcPr>
            <w:tcW w:w="708" w:type="dxa"/>
            <w:vMerge/>
            <w:tcBorders>
              <w:top w:val="single" w:sz="4" w:space="0" w:color="auto"/>
              <w:left w:val="single" w:sz="4" w:space="0" w:color="auto"/>
              <w:bottom w:val="single" w:sz="4" w:space="0" w:color="auto"/>
              <w:right w:val="single" w:sz="4" w:space="0" w:color="auto"/>
            </w:tcBorders>
            <w:vAlign w:val="center"/>
          </w:tcPr>
          <w:p w:rsidR="00720105" w:rsidRPr="007D57A9" w:rsidRDefault="00720105" w:rsidP="00932A9F">
            <w:pPr>
              <w:rPr>
                <w:sz w:val="22"/>
                <w:szCs w:val="22"/>
              </w:rPr>
            </w:pPr>
          </w:p>
        </w:tc>
      </w:tr>
      <w:tr w:rsidR="00720105" w:rsidRPr="007D57A9" w:rsidTr="003C7801">
        <w:trPr>
          <w:trHeight w:val="229"/>
        </w:trPr>
        <w:tc>
          <w:tcPr>
            <w:tcW w:w="2221" w:type="dxa"/>
            <w:tcBorders>
              <w:top w:val="nil"/>
              <w:left w:val="single" w:sz="4" w:space="0" w:color="auto"/>
              <w:bottom w:val="single" w:sz="4" w:space="0" w:color="auto"/>
              <w:right w:val="single" w:sz="4" w:space="0" w:color="auto"/>
            </w:tcBorders>
            <w:shd w:val="clear" w:color="auto" w:fill="auto"/>
            <w:noWrap/>
            <w:vAlign w:val="bottom"/>
          </w:tcPr>
          <w:p w:rsidR="00720105" w:rsidRPr="007D57A9" w:rsidRDefault="00720105" w:rsidP="00932A9F">
            <w:pPr>
              <w:rPr>
                <w:b/>
                <w:bCs/>
                <w:sz w:val="22"/>
                <w:szCs w:val="22"/>
              </w:rPr>
            </w:pPr>
          </w:p>
        </w:tc>
        <w:tc>
          <w:tcPr>
            <w:tcW w:w="992" w:type="dxa"/>
            <w:tcBorders>
              <w:top w:val="nil"/>
              <w:left w:val="nil"/>
              <w:bottom w:val="single" w:sz="4" w:space="0" w:color="auto"/>
              <w:right w:val="single" w:sz="4" w:space="0" w:color="auto"/>
            </w:tcBorders>
            <w:shd w:val="clear" w:color="auto" w:fill="auto"/>
            <w:noWrap/>
            <w:vAlign w:val="center"/>
          </w:tcPr>
          <w:p w:rsidR="00720105" w:rsidRPr="007D57A9" w:rsidRDefault="00720105" w:rsidP="00932A9F">
            <w:pPr>
              <w:jc w:val="center"/>
              <w:rPr>
                <w:sz w:val="22"/>
                <w:szCs w:val="22"/>
              </w:rPr>
            </w:pPr>
          </w:p>
        </w:tc>
        <w:tc>
          <w:tcPr>
            <w:tcW w:w="850" w:type="dxa"/>
            <w:tcBorders>
              <w:top w:val="nil"/>
              <w:left w:val="nil"/>
              <w:bottom w:val="single" w:sz="4" w:space="0" w:color="auto"/>
              <w:right w:val="single" w:sz="4" w:space="0" w:color="auto"/>
            </w:tcBorders>
            <w:shd w:val="clear" w:color="auto" w:fill="auto"/>
            <w:noWrap/>
            <w:vAlign w:val="bottom"/>
          </w:tcPr>
          <w:p w:rsidR="00720105" w:rsidRPr="007D57A9" w:rsidRDefault="00720105" w:rsidP="00932A9F">
            <w:pPr>
              <w:jc w:val="center"/>
              <w:rPr>
                <w:sz w:val="22"/>
                <w:szCs w:val="22"/>
              </w:rPr>
            </w:pPr>
          </w:p>
        </w:tc>
        <w:tc>
          <w:tcPr>
            <w:tcW w:w="993" w:type="dxa"/>
            <w:tcBorders>
              <w:top w:val="nil"/>
              <w:left w:val="nil"/>
              <w:bottom w:val="single" w:sz="4" w:space="0" w:color="auto"/>
              <w:right w:val="single" w:sz="4" w:space="0" w:color="auto"/>
            </w:tcBorders>
            <w:shd w:val="clear" w:color="auto" w:fill="auto"/>
            <w:noWrap/>
            <w:vAlign w:val="bottom"/>
          </w:tcPr>
          <w:p w:rsidR="00720105" w:rsidRPr="007D57A9" w:rsidRDefault="00720105" w:rsidP="00932A9F">
            <w:pPr>
              <w:jc w:val="center"/>
              <w:rPr>
                <w:sz w:val="22"/>
                <w:szCs w:val="22"/>
              </w:rPr>
            </w:pPr>
          </w:p>
        </w:tc>
        <w:tc>
          <w:tcPr>
            <w:tcW w:w="850" w:type="dxa"/>
            <w:tcBorders>
              <w:top w:val="nil"/>
              <w:left w:val="nil"/>
              <w:bottom w:val="single" w:sz="4" w:space="0" w:color="auto"/>
              <w:right w:val="single" w:sz="4" w:space="0" w:color="auto"/>
            </w:tcBorders>
            <w:shd w:val="clear" w:color="auto" w:fill="auto"/>
            <w:noWrap/>
            <w:vAlign w:val="bottom"/>
          </w:tcPr>
          <w:p w:rsidR="00720105" w:rsidRPr="007D57A9" w:rsidRDefault="00720105" w:rsidP="00932A9F">
            <w:pPr>
              <w:jc w:val="center"/>
              <w:rPr>
                <w:sz w:val="22"/>
                <w:szCs w:val="22"/>
              </w:rPr>
            </w:pPr>
          </w:p>
        </w:tc>
        <w:tc>
          <w:tcPr>
            <w:tcW w:w="851" w:type="dxa"/>
            <w:tcBorders>
              <w:top w:val="nil"/>
              <w:left w:val="nil"/>
              <w:bottom w:val="single" w:sz="4" w:space="0" w:color="auto"/>
              <w:right w:val="single" w:sz="4" w:space="0" w:color="auto"/>
            </w:tcBorders>
            <w:shd w:val="clear" w:color="auto" w:fill="auto"/>
            <w:noWrap/>
            <w:vAlign w:val="bottom"/>
          </w:tcPr>
          <w:p w:rsidR="00720105" w:rsidRPr="007D57A9" w:rsidRDefault="00720105" w:rsidP="00932A9F">
            <w:pPr>
              <w:jc w:val="center"/>
              <w:rPr>
                <w:sz w:val="22"/>
                <w:szCs w:val="22"/>
              </w:rPr>
            </w:pPr>
          </w:p>
        </w:tc>
        <w:tc>
          <w:tcPr>
            <w:tcW w:w="708" w:type="dxa"/>
            <w:tcBorders>
              <w:top w:val="nil"/>
              <w:left w:val="nil"/>
              <w:bottom w:val="single" w:sz="4" w:space="0" w:color="auto"/>
              <w:right w:val="single" w:sz="4" w:space="0" w:color="auto"/>
            </w:tcBorders>
            <w:shd w:val="clear" w:color="auto" w:fill="auto"/>
            <w:noWrap/>
            <w:vAlign w:val="center"/>
          </w:tcPr>
          <w:p w:rsidR="00720105" w:rsidRPr="007D57A9" w:rsidRDefault="00720105" w:rsidP="00932A9F">
            <w:pPr>
              <w:jc w:val="center"/>
              <w:rPr>
                <w:b/>
                <w:sz w:val="22"/>
                <w:szCs w:val="22"/>
              </w:rPr>
            </w:pPr>
          </w:p>
        </w:tc>
        <w:tc>
          <w:tcPr>
            <w:tcW w:w="717" w:type="dxa"/>
            <w:tcBorders>
              <w:top w:val="nil"/>
              <w:left w:val="nil"/>
              <w:bottom w:val="single" w:sz="4" w:space="0" w:color="auto"/>
              <w:right w:val="single" w:sz="4" w:space="0" w:color="auto"/>
            </w:tcBorders>
            <w:shd w:val="clear" w:color="auto" w:fill="auto"/>
            <w:noWrap/>
            <w:vAlign w:val="center"/>
          </w:tcPr>
          <w:p w:rsidR="00720105" w:rsidRPr="007D57A9" w:rsidRDefault="00720105" w:rsidP="00932A9F">
            <w:pPr>
              <w:jc w:val="center"/>
              <w:rPr>
                <w:b/>
                <w:sz w:val="22"/>
                <w:szCs w:val="22"/>
              </w:rPr>
            </w:pPr>
          </w:p>
        </w:tc>
        <w:tc>
          <w:tcPr>
            <w:tcW w:w="709" w:type="dxa"/>
            <w:tcBorders>
              <w:top w:val="nil"/>
              <w:left w:val="nil"/>
              <w:bottom w:val="single" w:sz="4" w:space="0" w:color="auto"/>
              <w:right w:val="single" w:sz="4" w:space="0" w:color="auto"/>
            </w:tcBorders>
            <w:shd w:val="clear" w:color="auto" w:fill="auto"/>
            <w:noWrap/>
            <w:vAlign w:val="center"/>
          </w:tcPr>
          <w:p w:rsidR="00720105" w:rsidRPr="007D57A9" w:rsidRDefault="00720105" w:rsidP="00932A9F">
            <w:pPr>
              <w:jc w:val="center"/>
              <w:rPr>
                <w:b/>
              </w:rPr>
            </w:pPr>
          </w:p>
        </w:tc>
        <w:tc>
          <w:tcPr>
            <w:tcW w:w="842" w:type="dxa"/>
            <w:tcBorders>
              <w:top w:val="nil"/>
              <w:left w:val="nil"/>
              <w:bottom w:val="single" w:sz="4" w:space="0" w:color="auto"/>
              <w:right w:val="single" w:sz="4" w:space="0" w:color="auto"/>
            </w:tcBorders>
            <w:shd w:val="clear" w:color="auto" w:fill="auto"/>
            <w:noWrap/>
            <w:vAlign w:val="center"/>
          </w:tcPr>
          <w:p w:rsidR="00720105" w:rsidRPr="007D57A9" w:rsidRDefault="00720105" w:rsidP="00932A9F">
            <w:pPr>
              <w:jc w:val="center"/>
              <w:rPr>
                <w:b/>
              </w:rPr>
            </w:pPr>
          </w:p>
        </w:tc>
        <w:tc>
          <w:tcPr>
            <w:tcW w:w="1049" w:type="dxa"/>
            <w:tcBorders>
              <w:top w:val="nil"/>
              <w:left w:val="nil"/>
              <w:bottom w:val="single" w:sz="4" w:space="0" w:color="auto"/>
              <w:right w:val="single" w:sz="4" w:space="0" w:color="auto"/>
            </w:tcBorders>
            <w:shd w:val="clear" w:color="auto" w:fill="auto"/>
            <w:noWrap/>
            <w:vAlign w:val="center"/>
          </w:tcPr>
          <w:p w:rsidR="00720105" w:rsidRPr="007D57A9" w:rsidRDefault="00720105" w:rsidP="00932A9F">
            <w:pPr>
              <w:jc w:val="center"/>
              <w:rPr>
                <w:b/>
              </w:rPr>
            </w:pPr>
          </w:p>
        </w:tc>
        <w:tc>
          <w:tcPr>
            <w:tcW w:w="953" w:type="dxa"/>
            <w:tcBorders>
              <w:top w:val="nil"/>
              <w:left w:val="nil"/>
              <w:bottom w:val="single" w:sz="4" w:space="0" w:color="auto"/>
              <w:right w:val="single" w:sz="4" w:space="0" w:color="auto"/>
            </w:tcBorders>
            <w:shd w:val="clear" w:color="auto" w:fill="auto"/>
            <w:noWrap/>
            <w:vAlign w:val="center"/>
          </w:tcPr>
          <w:p w:rsidR="00720105" w:rsidRPr="007D57A9" w:rsidRDefault="00720105" w:rsidP="00932A9F">
            <w:pPr>
              <w:jc w:val="center"/>
              <w:rPr>
                <w:b/>
              </w:rPr>
            </w:pPr>
          </w:p>
        </w:tc>
        <w:tc>
          <w:tcPr>
            <w:tcW w:w="868" w:type="dxa"/>
            <w:tcBorders>
              <w:top w:val="nil"/>
              <w:left w:val="nil"/>
              <w:bottom w:val="single" w:sz="4" w:space="0" w:color="auto"/>
              <w:right w:val="single" w:sz="4" w:space="0" w:color="auto"/>
            </w:tcBorders>
            <w:shd w:val="clear" w:color="auto" w:fill="auto"/>
            <w:noWrap/>
            <w:vAlign w:val="center"/>
          </w:tcPr>
          <w:p w:rsidR="00720105" w:rsidRPr="007D57A9" w:rsidRDefault="00720105" w:rsidP="00932A9F">
            <w:pPr>
              <w:jc w:val="center"/>
              <w:rPr>
                <w:b/>
              </w:rPr>
            </w:pPr>
          </w:p>
        </w:tc>
        <w:tc>
          <w:tcPr>
            <w:tcW w:w="958" w:type="dxa"/>
            <w:tcBorders>
              <w:top w:val="nil"/>
              <w:left w:val="nil"/>
              <w:bottom w:val="single" w:sz="4" w:space="0" w:color="auto"/>
              <w:right w:val="single" w:sz="4" w:space="0" w:color="auto"/>
            </w:tcBorders>
            <w:shd w:val="clear" w:color="auto" w:fill="auto"/>
            <w:noWrap/>
            <w:vAlign w:val="center"/>
          </w:tcPr>
          <w:p w:rsidR="00720105" w:rsidRPr="007D57A9" w:rsidRDefault="00720105" w:rsidP="00932A9F">
            <w:pPr>
              <w:jc w:val="center"/>
              <w:rPr>
                <w:b/>
              </w:rPr>
            </w:pPr>
          </w:p>
        </w:tc>
        <w:tc>
          <w:tcPr>
            <w:tcW w:w="708" w:type="dxa"/>
            <w:tcBorders>
              <w:top w:val="nil"/>
              <w:left w:val="nil"/>
              <w:bottom w:val="single" w:sz="4" w:space="0" w:color="auto"/>
              <w:right w:val="single" w:sz="4" w:space="0" w:color="auto"/>
            </w:tcBorders>
            <w:shd w:val="clear" w:color="auto" w:fill="auto"/>
            <w:noWrap/>
            <w:vAlign w:val="center"/>
          </w:tcPr>
          <w:p w:rsidR="00720105" w:rsidRPr="007D57A9" w:rsidRDefault="00720105" w:rsidP="00932A9F">
            <w:pPr>
              <w:jc w:val="center"/>
              <w:rPr>
                <w:b/>
              </w:rPr>
            </w:pPr>
          </w:p>
        </w:tc>
      </w:tr>
      <w:tr w:rsidR="00720105" w:rsidRPr="007D57A9" w:rsidTr="003C7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2221" w:type="dxa"/>
          </w:tcPr>
          <w:p w:rsidR="00720105" w:rsidRPr="007D57A9" w:rsidRDefault="00720105" w:rsidP="00932A9F">
            <w:pPr>
              <w:rPr>
                <w:b/>
              </w:rPr>
            </w:pPr>
            <w:r w:rsidRPr="007D57A9">
              <w:rPr>
                <w:b/>
              </w:rPr>
              <w:t>Итого</w:t>
            </w:r>
          </w:p>
        </w:tc>
        <w:tc>
          <w:tcPr>
            <w:tcW w:w="992" w:type="dxa"/>
            <w:vAlign w:val="center"/>
          </w:tcPr>
          <w:p w:rsidR="00720105" w:rsidRPr="007D57A9" w:rsidRDefault="00720105" w:rsidP="00932A9F">
            <w:pPr>
              <w:jc w:val="center"/>
              <w:rPr>
                <w:b/>
              </w:rPr>
            </w:pPr>
          </w:p>
        </w:tc>
        <w:tc>
          <w:tcPr>
            <w:tcW w:w="850" w:type="dxa"/>
            <w:vAlign w:val="center"/>
          </w:tcPr>
          <w:p w:rsidR="00720105" w:rsidRPr="007D57A9" w:rsidRDefault="00720105" w:rsidP="00932A9F">
            <w:pPr>
              <w:jc w:val="center"/>
              <w:rPr>
                <w:b/>
              </w:rPr>
            </w:pPr>
          </w:p>
        </w:tc>
        <w:tc>
          <w:tcPr>
            <w:tcW w:w="993" w:type="dxa"/>
            <w:vAlign w:val="center"/>
          </w:tcPr>
          <w:p w:rsidR="00720105" w:rsidRPr="007D57A9" w:rsidRDefault="00720105" w:rsidP="00932A9F">
            <w:pPr>
              <w:jc w:val="center"/>
              <w:rPr>
                <w:b/>
              </w:rPr>
            </w:pPr>
          </w:p>
        </w:tc>
        <w:tc>
          <w:tcPr>
            <w:tcW w:w="850" w:type="dxa"/>
            <w:vAlign w:val="center"/>
          </w:tcPr>
          <w:p w:rsidR="00720105" w:rsidRPr="007D57A9" w:rsidRDefault="00720105" w:rsidP="00932A9F">
            <w:pPr>
              <w:jc w:val="center"/>
              <w:rPr>
                <w:b/>
              </w:rPr>
            </w:pPr>
          </w:p>
        </w:tc>
        <w:tc>
          <w:tcPr>
            <w:tcW w:w="851" w:type="dxa"/>
            <w:vAlign w:val="center"/>
          </w:tcPr>
          <w:p w:rsidR="00720105" w:rsidRPr="007D57A9" w:rsidRDefault="00720105" w:rsidP="00932A9F">
            <w:pPr>
              <w:jc w:val="center"/>
              <w:rPr>
                <w:b/>
              </w:rPr>
            </w:pPr>
          </w:p>
        </w:tc>
        <w:tc>
          <w:tcPr>
            <w:tcW w:w="708" w:type="dxa"/>
            <w:vAlign w:val="center"/>
          </w:tcPr>
          <w:p w:rsidR="00720105" w:rsidRPr="007D57A9" w:rsidRDefault="00720105" w:rsidP="00932A9F">
            <w:pPr>
              <w:jc w:val="center"/>
              <w:rPr>
                <w:b/>
              </w:rPr>
            </w:pPr>
          </w:p>
        </w:tc>
        <w:tc>
          <w:tcPr>
            <w:tcW w:w="717" w:type="dxa"/>
            <w:vAlign w:val="center"/>
          </w:tcPr>
          <w:p w:rsidR="00720105" w:rsidRPr="007D57A9" w:rsidRDefault="00720105" w:rsidP="00932A9F">
            <w:pPr>
              <w:jc w:val="center"/>
              <w:rPr>
                <w:b/>
              </w:rPr>
            </w:pPr>
          </w:p>
        </w:tc>
        <w:tc>
          <w:tcPr>
            <w:tcW w:w="709" w:type="dxa"/>
            <w:vAlign w:val="center"/>
          </w:tcPr>
          <w:p w:rsidR="00720105" w:rsidRPr="007D57A9" w:rsidRDefault="00720105" w:rsidP="00932A9F">
            <w:pPr>
              <w:jc w:val="center"/>
              <w:rPr>
                <w:b/>
              </w:rPr>
            </w:pPr>
          </w:p>
        </w:tc>
        <w:tc>
          <w:tcPr>
            <w:tcW w:w="842" w:type="dxa"/>
            <w:vAlign w:val="center"/>
          </w:tcPr>
          <w:p w:rsidR="00720105" w:rsidRPr="007D57A9" w:rsidRDefault="00720105" w:rsidP="00932A9F">
            <w:pPr>
              <w:jc w:val="center"/>
              <w:rPr>
                <w:b/>
              </w:rPr>
            </w:pPr>
          </w:p>
        </w:tc>
        <w:tc>
          <w:tcPr>
            <w:tcW w:w="1049" w:type="dxa"/>
            <w:vAlign w:val="center"/>
          </w:tcPr>
          <w:p w:rsidR="00720105" w:rsidRPr="007D57A9" w:rsidRDefault="00720105" w:rsidP="00932A9F">
            <w:pPr>
              <w:jc w:val="center"/>
              <w:rPr>
                <w:b/>
              </w:rPr>
            </w:pPr>
          </w:p>
        </w:tc>
        <w:tc>
          <w:tcPr>
            <w:tcW w:w="953" w:type="dxa"/>
            <w:vAlign w:val="center"/>
          </w:tcPr>
          <w:p w:rsidR="00720105" w:rsidRPr="007D57A9" w:rsidRDefault="00720105" w:rsidP="00932A9F">
            <w:pPr>
              <w:jc w:val="center"/>
              <w:rPr>
                <w:b/>
              </w:rPr>
            </w:pPr>
          </w:p>
        </w:tc>
        <w:tc>
          <w:tcPr>
            <w:tcW w:w="868" w:type="dxa"/>
            <w:vAlign w:val="center"/>
          </w:tcPr>
          <w:p w:rsidR="00720105" w:rsidRPr="007D57A9" w:rsidRDefault="00720105" w:rsidP="00932A9F">
            <w:pPr>
              <w:jc w:val="center"/>
              <w:rPr>
                <w:b/>
              </w:rPr>
            </w:pPr>
          </w:p>
        </w:tc>
        <w:tc>
          <w:tcPr>
            <w:tcW w:w="958" w:type="dxa"/>
            <w:vAlign w:val="center"/>
          </w:tcPr>
          <w:p w:rsidR="00720105" w:rsidRPr="007D57A9" w:rsidRDefault="00720105" w:rsidP="00932A9F">
            <w:pPr>
              <w:jc w:val="center"/>
              <w:rPr>
                <w:b/>
              </w:rPr>
            </w:pPr>
          </w:p>
        </w:tc>
        <w:tc>
          <w:tcPr>
            <w:tcW w:w="708" w:type="dxa"/>
            <w:vAlign w:val="center"/>
          </w:tcPr>
          <w:p w:rsidR="00720105" w:rsidRPr="007D57A9" w:rsidRDefault="00720105" w:rsidP="00932A9F">
            <w:pPr>
              <w:jc w:val="center"/>
              <w:rPr>
                <w:b/>
              </w:rPr>
            </w:pPr>
          </w:p>
        </w:tc>
      </w:tr>
    </w:tbl>
    <w:p w:rsidR="00720105" w:rsidRPr="007D57A9" w:rsidRDefault="00720105" w:rsidP="00720105"/>
    <w:p w:rsidR="00720105" w:rsidRPr="007D57A9" w:rsidRDefault="00720105" w:rsidP="00720105"/>
    <w:p w:rsidR="00720105" w:rsidRPr="007D57A9" w:rsidRDefault="00720105" w:rsidP="00720105"/>
    <w:tbl>
      <w:tblPr>
        <w:tblW w:w="10179" w:type="dxa"/>
        <w:jc w:val="center"/>
        <w:tblLook w:val="0000" w:firstRow="0" w:lastRow="0" w:firstColumn="0" w:lastColumn="0" w:noHBand="0" w:noVBand="0"/>
      </w:tblPr>
      <w:tblGrid>
        <w:gridCol w:w="4968"/>
        <w:gridCol w:w="5211"/>
      </w:tblGrid>
      <w:tr w:rsidR="00720105" w:rsidRPr="007D57A9" w:rsidTr="00932A9F">
        <w:trPr>
          <w:jc w:val="center"/>
        </w:trPr>
        <w:tc>
          <w:tcPr>
            <w:tcW w:w="4968" w:type="dxa"/>
          </w:tcPr>
          <w:p w:rsidR="00720105" w:rsidRPr="007D57A9" w:rsidRDefault="00720105" w:rsidP="00932A9F">
            <w:pPr>
              <w:tabs>
                <w:tab w:val="center" w:pos="3276"/>
                <w:tab w:val="left" w:pos="4575"/>
              </w:tabs>
              <w:jc w:val="center"/>
              <w:rPr>
                <w:b/>
                <w:bCs/>
              </w:rPr>
            </w:pPr>
            <w:r w:rsidRPr="007D57A9">
              <w:rPr>
                <w:b/>
                <w:bCs/>
              </w:rPr>
              <w:t>От Подрядчика</w:t>
            </w:r>
          </w:p>
          <w:p w:rsidR="00720105" w:rsidRPr="007D57A9" w:rsidRDefault="00720105" w:rsidP="00932A9F">
            <w:pPr>
              <w:tabs>
                <w:tab w:val="center" w:pos="3276"/>
                <w:tab w:val="left" w:pos="4575"/>
              </w:tabs>
              <w:jc w:val="center"/>
            </w:pPr>
          </w:p>
        </w:tc>
        <w:tc>
          <w:tcPr>
            <w:tcW w:w="5211" w:type="dxa"/>
          </w:tcPr>
          <w:p w:rsidR="00720105" w:rsidRPr="007D57A9" w:rsidRDefault="00720105" w:rsidP="00932A9F">
            <w:pPr>
              <w:jc w:val="center"/>
            </w:pPr>
            <w:r w:rsidRPr="007D57A9">
              <w:rPr>
                <w:b/>
                <w:bCs/>
              </w:rPr>
              <w:t>От Заказчика</w:t>
            </w:r>
          </w:p>
        </w:tc>
      </w:tr>
      <w:tr w:rsidR="00720105" w:rsidRPr="007D57A9" w:rsidTr="00932A9F">
        <w:trPr>
          <w:trHeight w:val="338"/>
          <w:jc w:val="center"/>
        </w:trPr>
        <w:tc>
          <w:tcPr>
            <w:tcW w:w="4968" w:type="dxa"/>
          </w:tcPr>
          <w:p w:rsidR="00720105" w:rsidRPr="007D57A9" w:rsidRDefault="00720105" w:rsidP="00932A9F">
            <w:pPr>
              <w:widowControl w:val="0"/>
              <w:autoSpaceDE w:val="0"/>
              <w:autoSpaceDN w:val="0"/>
              <w:adjustRightInd w:val="0"/>
              <w:rPr>
                <w:b/>
              </w:rPr>
            </w:pPr>
          </w:p>
          <w:p w:rsidR="00720105" w:rsidRPr="007D57A9" w:rsidRDefault="00720105" w:rsidP="00932A9F">
            <w:pPr>
              <w:widowControl w:val="0"/>
              <w:autoSpaceDE w:val="0"/>
              <w:autoSpaceDN w:val="0"/>
              <w:adjustRightInd w:val="0"/>
              <w:jc w:val="center"/>
              <w:rPr>
                <w:b/>
              </w:rPr>
            </w:pPr>
            <w:r w:rsidRPr="007D57A9">
              <w:t>_______________</w:t>
            </w:r>
            <w:r w:rsidRPr="007D57A9">
              <w:rPr>
                <w:b/>
              </w:rPr>
              <w:t xml:space="preserve">  </w:t>
            </w:r>
            <w:r w:rsidRPr="00D9300D">
              <w:rPr>
                <w:b/>
                <w:snapToGrid w:val="0"/>
              </w:rPr>
              <w:t>Г.Г. Черкезов</w:t>
            </w:r>
          </w:p>
        </w:tc>
        <w:tc>
          <w:tcPr>
            <w:tcW w:w="5211" w:type="dxa"/>
          </w:tcPr>
          <w:p w:rsidR="00720105" w:rsidRPr="007D57A9" w:rsidRDefault="00720105" w:rsidP="00932A9F">
            <w:pPr>
              <w:rPr>
                <w:b/>
                <w:bCs/>
                <w:sz w:val="22"/>
                <w:szCs w:val="22"/>
              </w:rPr>
            </w:pPr>
          </w:p>
          <w:p w:rsidR="00720105" w:rsidRPr="007D57A9" w:rsidRDefault="00720105" w:rsidP="00932A9F">
            <w:pPr>
              <w:jc w:val="center"/>
              <w:rPr>
                <w:b/>
                <w:bCs/>
                <w:sz w:val="22"/>
                <w:szCs w:val="22"/>
              </w:rPr>
            </w:pPr>
            <w:r w:rsidRPr="007D57A9">
              <w:rPr>
                <w:bCs/>
                <w:sz w:val="22"/>
                <w:szCs w:val="22"/>
              </w:rPr>
              <w:t>_______________</w:t>
            </w:r>
            <w:r w:rsidRPr="007D57A9">
              <w:rPr>
                <w:b/>
                <w:bCs/>
                <w:sz w:val="22"/>
                <w:szCs w:val="22"/>
              </w:rPr>
              <w:t xml:space="preserve"> </w:t>
            </w:r>
          </w:p>
        </w:tc>
      </w:tr>
    </w:tbl>
    <w:p w:rsidR="00720105" w:rsidRDefault="00720105" w:rsidP="00720105">
      <w:pPr>
        <w:tabs>
          <w:tab w:val="left" w:pos="8580"/>
        </w:tabs>
      </w:pPr>
    </w:p>
    <w:p w:rsidR="00720105" w:rsidRPr="000F00CD" w:rsidRDefault="00720105" w:rsidP="00720105">
      <w:pPr>
        <w:tabs>
          <w:tab w:val="left" w:pos="8580"/>
        </w:tabs>
        <w:sectPr w:rsidR="00720105" w:rsidRPr="000F00CD" w:rsidSect="00932A9F">
          <w:pgSz w:w="16838" w:h="11906" w:orient="landscape"/>
          <w:pgMar w:top="851" w:right="1134" w:bottom="1701" w:left="1134" w:header="709" w:footer="709" w:gutter="0"/>
          <w:cols w:space="708"/>
          <w:docGrid w:linePitch="360"/>
        </w:sectPr>
      </w:pPr>
      <w:r>
        <w:tab/>
      </w:r>
    </w:p>
    <w:p w:rsidR="00720105" w:rsidRPr="007D57A9" w:rsidRDefault="00720105" w:rsidP="00720105">
      <w:pPr>
        <w:spacing w:line="360" w:lineRule="auto"/>
        <w:jc w:val="right"/>
      </w:pPr>
      <w:r w:rsidRPr="007D57A9">
        <w:lastRenderedPageBreak/>
        <w:t xml:space="preserve">Приложение № </w:t>
      </w:r>
      <w:r>
        <w:t>7</w:t>
      </w:r>
    </w:p>
    <w:p w:rsidR="00720105" w:rsidRPr="00667793" w:rsidRDefault="00720105" w:rsidP="00720105">
      <w:r>
        <w:t xml:space="preserve">                                                        </w:t>
      </w:r>
      <w:r w:rsidRPr="007D57A9">
        <w:t xml:space="preserve">к договору </w:t>
      </w:r>
      <w:r w:rsidRPr="0035397E">
        <w:t>№ ВРК-1/______/20____ от «__» ______20__ г.</w:t>
      </w:r>
    </w:p>
    <w:p w:rsidR="00720105" w:rsidRDefault="00720105" w:rsidP="00720105"/>
    <w:p w:rsidR="00720105" w:rsidRPr="007D57A9" w:rsidRDefault="00720105" w:rsidP="00720105">
      <w:pPr>
        <w:ind w:left="5670"/>
        <w:jc w:val="right"/>
        <w:outlineLvl w:val="0"/>
        <w:rPr>
          <w:b/>
        </w:rPr>
      </w:pPr>
      <w:r>
        <w:tab/>
      </w:r>
      <w:r w:rsidRPr="007D57A9">
        <w:rPr>
          <w:b/>
        </w:rPr>
        <w:t>Форма</w:t>
      </w:r>
    </w:p>
    <w:tbl>
      <w:tblPr>
        <w:tblW w:w="5001" w:type="pct"/>
        <w:tblLook w:val="04A0" w:firstRow="1" w:lastRow="0" w:firstColumn="1" w:lastColumn="0" w:noHBand="0" w:noVBand="1"/>
      </w:tblPr>
      <w:tblGrid>
        <w:gridCol w:w="4136"/>
        <w:gridCol w:w="1252"/>
        <w:gridCol w:w="3969"/>
      </w:tblGrid>
      <w:tr w:rsidR="00720105" w:rsidRPr="007D57A9" w:rsidTr="00932A9F">
        <w:tc>
          <w:tcPr>
            <w:tcW w:w="2210" w:type="pct"/>
            <w:hideMark/>
          </w:tcPr>
          <w:p w:rsidR="00720105" w:rsidRPr="007D57A9" w:rsidRDefault="00720105" w:rsidP="00932A9F">
            <w:pPr>
              <w:rPr>
                <w:b/>
                <w:snapToGrid w:val="0"/>
              </w:rPr>
            </w:pPr>
            <w:r w:rsidRPr="007D57A9">
              <w:rPr>
                <w:b/>
                <w:bCs/>
              </w:rPr>
              <w:t>Согласовано:</w:t>
            </w:r>
          </w:p>
        </w:tc>
        <w:tc>
          <w:tcPr>
            <w:tcW w:w="669" w:type="pct"/>
          </w:tcPr>
          <w:p w:rsidR="00720105" w:rsidRPr="007D57A9" w:rsidRDefault="00720105" w:rsidP="00932A9F">
            <w:pPr>
              <w:rPr>
                <w:b/>
                <w:snapToGrid w:val="0"/>
              </w:rPr>
            </w:pPr>
          </w:p>
        </w:tc>
        <w:tc>
          <w:tcPr>
            <w:tcW w:w="2121" w:type="pct"/>
            <w:hideMark/>
          </w:tcPr>
          <w:p w:rsidR="00720105" w:rsidRPr="007D57A9" w:rsidRDefault="00720105" w:rsidP="00932A9F">
            <w:pPr>
              <w:rPr>
                <w:b/>
                <w:snapToGrid w:val="0"/>
              </w:rPr>
            </w:pPr>
            <w:r w:rsidRPr="007D57A9">
              <w:rPr>
                <w:b/>
                <w:bCs/>
              </w:rPr>
              <w:t>Согласовано:</w:t>
            </w:r>
          </w:p>
        </w:tc>
      </w:tr>
      <w:tr w:rsidR="00720105" w:rsidRPr="007D57A9" w:rsidTr="00932A9F">
        <w:tc>
          <w:tcPr>
            <w:tcW w:w="2210" w:type="pct"/>
            <w:hideMark/>
          </w:tcPr>
          <w:p w:rsidR="00720105" w:rsidRPr="007D57A9" w:rsidRDefault="00720105" w:rsidP="00932A9F">
            <w:pPr>
              <w:rPr>
                <w:b/>
                <w:bCs/>
              </w:rPr>
            </w:pPr>
            <w:r w:rsidRPr="007D57A9">
              <w:rPr>
                <w:b/>
                <w:bCs/>
              </w:rPr>
              <w:t>Подрядчик:</w:t>
            </w:r>
          </w:p>
        </w:tc>
        <w:tc>
          <w:tcPr>
            <w:tcW w:w="669" w:type="pct"/>
          </w:tcPr>
          <w:p w:rsidR="00720105" w:rsidRPr="007D57A9" w:rsidRDefault="00720105" w:rsidP="00932A9F">
            <w:pPr>
              <w:rPr>
                <w:b/>
                <w:snapToGrid w:val="0"/>
              </w:rPr>
            </w:pPr>
          </w:p>
        </w:tc>
        <w:tc>
          <w:tcPr>
            <w:tcW w:w="2121" w:type="pct"/>
            <w:hideMark/>
          </w:tcPr>
          <w:p w:rsidR="00720105" w:rsidRPr="007D57A9" w:rsidRDefault="00720105" w:rsidP="00932A9F">
            <w:pPr>
              <w:rPr>
                <w:b/>
                <w:bCs/>
              </w:rPr>
            </w:pPr>
            <w:r w:rsidRPr="007D57A9">
              <w:rPr>
                <w:b/>
                <w:bCs/>
              </w:rPr>
              <w:t>Заказчик:</w:t>
            </w:r>
          </w:p>
        </w:tc>
      </w:tr>
      <w:tr w:rsidR="00720105" w:rsidRPr="007D57A9" w:rsidTr="00932A9F">
        <w:tc>
          <w:tcPr>
            <w:tcW w:w="2210" w:type="pct"/>
          </w:tcPr>
          <w:p w:rsidR="00720105" w:rsidRPr="007D57A9" w:rsidRDefault="00720105" w:rsidP="00932A9F">
            <w:pPr>
              <w:rPr>
                <w:bCs/>
              </w:rPr>
            </w:pPr>
          </w:p>
        </w:tc>
        <w:tc>
          <w:tcPr>
            <w:tcW w:w="669" w:type="pct"/>
          </w:tcPr>
          <w:p w:rsidR="00720105" w:rsidRPr="007D57A9" w:rsidRDefault="00720105" w:rsidP="00932A9F">
            <w:pPr>
              <w:rPr>
                <w:snapToGrid w:val="0"/>
              </w:rPr>
            </w:pPr>
          </w:p>
        </w:tc>
        <w:tc>
          <w:tcPr>
            <w:tcW w:w="2121" w:type="pct"/>
          </w:tcPr>
          <w:p w:rsidR="00720105" w:rsidRPr="007D57A9" w:rsidRDefault="00720105" w:rsidP="00932A9F">
            <w:pPr>
              <w:rPr>
                <w:bCs/>
              </w:rPr>
            </w:pPr>
          </w:p>
        </w:tc>
      </w:tr>
      <w:tr w:rsidR="00720105" w:rsidRPr="007D57A9" w:rsidTr="00932A9F">
        <w:tc>
          <w:tcPr>
            <w:tcW w:w="2210" w:type="pct"/>
          </w:tcPr>
          <w:p w:rsidR="00720105" w:rsidRPr="007D57A9" w:rsidRDefault="00720105" w:rsidP="00932A9F">
            <w:pPr>
              <w:rPr>
                <w:bCs/>
              </w:rPr>
            </w:pPr>
          </w:p>
        </w:tc>
        <w:tc>
          <w:tcPr>
            <w:tcW w:w="669" w:type="pct"/>
          </w:tcPr>
          <w:p w:rsidR="00720105" w:rsidRPr="007D57A9" w:rsidRDefault="00720105" w:rsidP="00932A9F">
            <w:pPr>
              <w:rPr>
                <w:snapToGrid w:val="0"/>
              </w:rPr>
            </w:pPr>
          </w:p>
        </w:tc>
        <w:tc>
          <w:tcPr>
            <w:tcW w:w="2121" w:type="pct"/>
          </w:tcPr>
          <w:p w:rsidR="00720105" w:rsidRPr="007D57A9" w:rsidRDefault="00720105" w:rsidP="00932A9F">
            <w:pPr>
              <w:rPr>
                <w:bCs/>
              </w:rPr>
            </w:pPr>
          </w:p>
        </w:tc>
      </w:tr>
      <w:tr w:rsidR="00720105" w:rsidRPr="007D57A9" w:rsidTr="00932A9F">
        <w:tc>
          <w:tcPr>
            <w:tcW w:w="2210" w:type="pct"/>
            <w:hideMark/>
          </w:tcPr>
          <w:p w:rsidR="00720105" w:rsidRPr="007D57A9" w:rsidRDefault="00720105" w:rsidP="00932A9F">
            <w:pPr>
              <w:rPr>
                <w:b/>
                <w:snapToGrid w:val="0"/>
              </w:rPr>
            </w:pPr>
            <w:r w:rsidRPr="007D57A9">
              <w:rPr>
                <w:snapToGrid w:val="0"/>
              </w:rPr>
              <w:t>_______________</w:t>
            </w:r>
            <w:r w:rsidRPr="007D57A9">
              <w:rPr>
                <w:b/>
                <w:snapToGrid w:val="0"/>
              </w:rPr>
              <w:t xml:space="preserve"> </w:t>
            </w:r>
            <w:r w:rsidRPr="00D9300D">
              <w:rPr>
                <w:b/>
                <w:snapToGrid w:val="0"/>
              </w:rPr>
              <w:t>Г.Г. Черкезов</w:t>
            </w:r>
          </w:p>
        </w:tc>
        <w:tc>
          <w:tcPr>
            <w:tcW w:w="669" w:type="pct"/>
          </w:tcPr>
          <w:p w:rsidR="00720105" w:rsidRPr="007D57A9" w:rsidRDefault="00720105" w:rsidP="00932A9F">
            <w:pPr>
              <w:rPr>
                <w:b/>
                <w:snapToGrid w:val="0"/>
              </w:rPr>
            </w:pPr>
          </w:p>
        </w:tc>
        <w:tc>
          <w:tcPr>
            <w:tcW w:w="2121" w:type="pct"/>
            <w:hideMark/>
          </w:tcPr>
          <w:p w:rsidR="00720105" w:rsidRPr="007D57A9" w:rsidRDefault="00720105" w:rsidP="00932A9F">
            <w:pPr>
              <w:rPr>
                <w:b/>
                <w:snapToGrid w:val="0"/>
              </w:rPr>
            </w:pPr>
            <w:r w:rsidRPr="007D57A9">
              <w:rPr>
                <w:snapToGrid w:val="0"/>
              </w:rPr>
              <w:t xml:space="preserve">___________________ </w:t>
            </w:r>
          </w:p>
        </w:tc>
      </w:tr>
      <w:tr w:rsidR="00720105" w:rsidRPr="007D57A9" w:rsidTr="00932A9F">
        <w:tc>
          <w:tcPr>
            <w:tcW w:w="2210" w:type="pct"/>
            <w:hideMark/>
          </w:tcPr>
          <w:p w:rsidR="00720105" w:rsidRPr="007D57A9" w:rsidRDefault="00720105" w:rsidP="00932A9F">
            <w:pPr>
              <w:rPr>
                <w:bCs/>
              </w:rPr>
            </w:pPr>
            <w:r w:rsidRPr="007D57A9">
              <w:rPr>
                <w:bCs/>
              </w:rPr>
              <w:t>м.п.</w:t>
            </w:r>
          </w:p>
        </w:tc>
        <w:tc>
          <w:tcPr>
            <w:tcW w:w="669" w:type="pct"/>
          </w:tcPr>
          <w:p w:rsidR="00720105" w:rsidRPr="007D57A9" w:rsidRDefault="00720105" w:rsidP="00932A9F">
            <w:pPr>
              <w:rPr>
                <w:snapToGrid w:val="0"/>
              </w:rPr>
            </w:pPr>
          </w:p>
        </w:tc>
        <w:tc>
          <w:tcPr>
            <w:tcW w:w="2121" w:type="pct"/>
            <w:hideMark/>
          </w:tcPr>
          <w:p w:rsidR="00720105" w:rsidRPr="007D57A9" w:rsidRDefault="00720105" w:rsidP="00932A9F">
            <w:pPr>
              <w:rPr>
                <w:bCs/>
              </w:rPr>
            </w:pPr>
            <w:r w:rsidRPr="007D57A9">
              <w:rPr>
                <w:bCs/>
              </w:rPr>
              <w:t>м.п.</w:t>
            </w:r>
          </w:p>
        </w:tc>
      </w:tr>
    </w:tbl>
    <w:p w:rsidR="00720105" w:rsidRPr="007D57A9" w:rsidRDefault="00720105" w:rsidP="00720105">
      <w:pPr>
        <w:jc w:val="center"/>
        <w:rPr>
          <w:b/>
        </w:rPr>
      </w:pPr>
    </w:p>
    <w:p w:rsidR="00720105" w:rsidRPr="007D57A9" w:rsidRDefault="00720105" w:rsidP="00720105">
      <w:r w:rsidRPr="007D57A9">
        <w:t>УТВЕРЖДАЮ:</w:t>
      </w:r>
    </w:p>
    <w:p w:rsidR="00720105" w:rsidRPr="007D57A9" w:rsidRDefault="00720105" w:rsidP="00720105">
      <w:r w:rsidRPr="007D57A9">
        <w:t>Руководитель предприятия Подрядчика</w:t>
      </w:r>
    </w:p>
    <w:p w:rsidR="00720105" w:rsidRPr="007D57A9" w:rsidRDefault="00720105" w:rsidP="00720105">
      <w:r w:rsidRPr="007D57A9">
        <w:t>_____________________</w:t>
      </w:r>
    </w:p>
    <w:p w:rsidR="00720105" w:rsidRPr="007D57A9" w:rsidRDefault="00720105" w:rsidP="00720105"/>
    <w:p w:rsidR="00720105" w:rsidRPr="007D57A9" w:rsidRDefault="00720105" w:rsidP="00720105">
      <w:r w:rsidRPr="007D57A9">
        <w:t>___________/ Ф.И.О.   /</w:t>
      </w:r>
    </w:p>
    <w:p w:rsidR="00720105" w:rsidRPr="007D57A9" w:rsidRDefault="00720105" w:rsidP="00720105">
      <w:r w:rsidRPr="007D57A9">
        <w:t>«__»________20__ г.</w:t>
      </w:r>
    </w:p>
    <w:p w:rsidR="00720105" w:rsidRPr="007D57A9" w:rsidRDefault="00720105" w:rsidP="00720105">
      <w:pPr>
        <w:jc w:val="center"/>
        <w:rPr>
          <w:b/>
        </w:rPr>
      </w:pPr>
    </w:p>
    <w:p w:rsidR="00720105" w:rsidRPr="007D57A9" w:rsidRDefault="00720105" w:rsidP="00720105">
      <w:pPr>
        <w:jc w:val="center"/>
        <w:rPr>
          <w:b/>
        </w:rPr>
      </w:pPr>
    </w:p>
    <w:p w:rsidR="00720105" w:rsidRPr="007D57A9" w:rsidRDefault="00720105" w:rsidP="00720105">
      <w:pPr>
        <w:jc w:val="center"/>
        <w:rPr>
          <w:b/>
        </w:rPr>
      </w:pPr>
      <w:r w:rsidRPr="007D57A9">
        <w:rPr>
          <w:b/>
        </w:rPr>
        <w:t>РАСЧЕТНО-ДЕФЕКТНАЯ  ВЕДОМОСТЬ</w:t>
      </w:r>
    </w:p>
    <w:p w:rsidR="00720105" w:rsidRPr="00D76723" w:rsidRDefault="00720105" w:rsidP="00720105">
      <w:pPr>
        <w:jc w:val="center"/>
        <w:rPr>
          <w:b/>
        </w:rPr>
      </w:pPr>
    </w:p>
    <w:p w:rsidR="00720105" w:rsidRPr="007D57A9" w:rsidRDefault="00720105" w:rsidP="00720105">
      <w:r w:rsidRPr="007D57A9">
        <w:t>на _____________   ремонт грузового вагона № _______________</w:t>
      </w:r>
    </w:p>
    <w:p w:rsidR="00720105" w:rsidRPr="007D57A9" w:rsidRDefault="00720105" w:rsidP="00720105">
      <w:r w:rsidRPr="007D57A9">
        <w:t>род вагона: _____________________________</w:t>
      </w:r>
    </w:p>
    <w:p w:rsidR="00720105" w:rsidRPr="007D57A9" w:rsidRDefault="00720105" w:rsidP="00720105">
      <w:r w:rsidRPr="007D57A9">
        <w:t>Время начала и окончания ремонта: ____________________</w:t>
      </w:r>
    </w:p>
    <w:p w:rsidR="00720105" w:rsidRPr="007D57A9" w:rsidRDefault="00720105" w:rsidP="00720105">
      <w:r w:rsidRPr="007D57A9">
        <w:t>Наименование организации и номер договора:</w:t>
      </w:r>
    </w:p>
    <w:p w:rsidR="00720105" w:rsidRPr="007D57A9" w:rsidRDefault="00720105" w:rsidP="00720105">
      <w:r w:rsidRPr="007D57A9">
        <w:t>_______________</w:t>
      </w:r>
    </w:p>
    <w:p w:rsidR="00720105" w:rsidRPr="007D57A9" w:rsidRDefault="00720105" w:rsidP="00720105">
      <w:pPr>
        <w:jc w:val="center"/>
        <w:rPr>
          <w:rFonts w:ascii="Courier New" w:hAnsi="Courier New" w:cs="Courier New"/>
          <w:b/>
          <w:bCs/>
        </w:rPr>
      </w:pPr>
    </w:p>
    <w:tbl>
      <w:tblPr>
        <w:tblW w:w="9878"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5"/>
        <w:gridCol w:w="1984"/>
        <w:gridCol w:w="1130"/>
        <w:gridCol w:w="1138"/>
        <w:gridCol w:w="851"/>
        <w:gridCol w:w="1271"/>
        <w:gridCol w:w="1276"/>
        <w:gridCol w:w="1163"/>
      </w:tblGrid>
      <w:tr w:rsidR="00720105" w:rsidRPr="007D57A9" w:rsidTr="003C7801">
        <w:trPr>
          <w:trHeight w:val="551"/>
        </w:trPr>
        <w:tc>
          <w:tcPr>
            <w:tcW w:w="1065" w:type="dxa"/>
            <w:vMerge w:val="restart"/>
          </w:tcPr>
          <w:p w:rsidR="00720105" w:rsidRPr="007D57A9" w:rsidRDefault="00720105" w:rsidP="00932A9F">
            <w:pPr>
              <w:jc w:val="center"/>
              <w:rPr>
                <w:sz w:val="20"/>
                <w:szCs w:val="20"/>
              </w:rPr>
            </w:pPr>
            <w:r w:rsidRPr="007D57A9">
              <w:rPr>
                <w:sz w:val="20"/>
                <w:szCs w:val="20"/>
              </w:rPr>
              <w:t>номер</w:t>
            </w:r>
          </w:p>
          <w:p w:rsidR="00720105" w:rsidRPr="007D57A9" w:rsidRDefault="00720105" w:rsidP="00932A9F">
            <w:pPr>
              <w:jc w:val="center"/>
              <w:rPr>
                <w:sz w:val="20"/>
                <w:szCs w:val="20"/>
              </w:rPr>
            </w:pPr>
            <w:r w:rsidRPr="007D57A9">
              <w:rPr>
                <w:sz w:val="20"/>
                <w:szCs w:val="20"/>
              </w:rPr>
              <w:t>по прейску- ранту</w:t>
            </w:r>
          </w:p>
        </w:tc>
        <w:tc>
          <w:tcPr>
            <w:tcW w:w="1984" w:type="dxa"/>
            <w:vMerge w:val="restart"/>
          </w:tcPr>
          <w:p w:rsidR="00720105" w:rsidRPr="007D57A9" w:rsidRDefault="00720105" w:rsidP="00932A9F">
            <w:pPr>
              <w:jc w:val="center"/>
              <w:rPr>
                <w:sz w:val="20"/>
                <w:szCs w:val="20"/>
              </w:rPr>
            </w:pPr>
            <w:r w:rsidRPr="007D57A9">
              <w:rPr>
                <w:sz w:val="20"/>
                <w:szCs w:val="20"/>
              </w:rPr>
              <w:t>Выполненные работы</w:t>
            </w:r>
          </w:p>
        </w:tc>
        <w:tc>
          <w:tcPr>
            <w:tcW w:w="1130" w:type="dxa"/>
            <w:vMerge w:val="restart"/>
          </w:tcPr>
          <w:p w:rsidR="00720105" w:rsidRPr="007D57A9" w:rsidRDefault="00720105" w:rsidP="00932A9F">
            <w:pPr>
              <w:jc w:val="center"/>
              <w:rPr>
                <w:sz w:val="20"/>
                <w:szCs w:val="20"/>
              </w:rPr>
            </w:pPr>
            <w:r w:rsidRPr="007D57A9">
              <w:rPr>
                <w:sz w:val="20"/>
                <w:szCs w:val="20"/>
              </w:rPr>
              <w:t>Единица измерения</w:t>
            </w:r>
          </w:p>
        </w:tc>
        <w:tc>
          <w:tcPr>
            <w:tcW w:w="1989" w:type="dxa"/>
            <w:gridSpan w:val="2"/>
          </w:tcPr>
          <w:p w:rsidR="00720105" w:rsidRPr="007D57A9" w:rsidRDefault="00720105" w:rsidP="00932A9F">
            <w:pPr>
              <w:jc w:val="center"/>
              <w:rPr>
                <w:sz w:val="20"/>
                <w:szCs w:val="20"/>
              </w:rPr>
            </w:pPr>
            <w:r w:rsidRPr="007D57A9">
              <w:rPr>
                <w:sz w:val="20"/>
                <w:szCs w:val="20"/>
              </w:rPr>
              <w:t>Количество</w:t>
            </w:r>
          </w:p>
          <w:p w:rsidR="00720105" w:rsidRPr="007D57A9" w:rsidRDefault="00720105" w:rsidP="00932A9F">
            <w:pPr>
              <w:jc w:val="center"/>
              <w:rPr>
                <w:sz w:val="20"/>
                <w:szCs w:val="20"/>
              </w:rPr>
            </w:pPr>
            <w:r w:rsidRPr="007D57A9">
              <w:rPr>
                <w:sz w:val="20"/>
                <w:szCs w:val="20"/>
              </w:rPr>
              <w:t>работ</w:t>
            </w:r>
          </w:p>
        </w:tc>
        <w:tc>
          <w:tcPr>
            <w:tcW w:w="2547" w:type="dxa"/>
            <w:gridSpan w:val="2"/>
          </w:tcPr>
          <w:p w:rsidR="00720105" w:rsidRPr="007D57A9" w:rsidRDefault="00720105" w:rsidP="00932A9F">
            <w:pPr>
              <w:jc w:val="center"/>
              <w:rPr>
                <w:sz w:val="20"/>
                <w:szCs w:val="20"/>
              </w:rPr>
            </w:pPr>
            <w:r w:rsidRPr="007D57A9">
              <w:rPr>
                <w:sz w:val="20"/>
                <w:szCs w:val="20"/>
              </w:rPr>
              <w:t>Цена за единицу работ без НДС, руб.</w:t>
            </w:r>
          </w:p>
        </w:tc>
        <w:tc>
          <w:tcPr>
            <w:tcW w:w="1163" w:type="dxa"/>
            <w:vMerge w:val="restart"/>
            <w:vAlign w:val="center"/>
          </w:tcPr>
          <w:p w:rsidR="00720105" w:rsidRPr="007D57A9" w:rsidRDefault="00720105" w:rsidP="00932A9F">
            <w:pPr>
              <w:jc w:val="center"/>
              <w:rPr>
                <w:sz w:val="20"/>
                <w:szCs w:val="20"/>
              </w:rPr>
            </w:pPr>
            <w:r w:rsidRPr="007D57A9">
              <w:rPr>
                <w:sz w:val="20"/>
                <w:szCs w:val="20"/>
              </w:rPr>
              <w:t>Итого:</w:t>
            </w:r>
          </w:p>
        </w:tc>
      </w:tr>
      <w:tr w:rsidR="00720105" w:rsidRPr="007D57A9" w:rsidTr="003C7801">
        <w:trPr>
          <w:trHeight w:val="545"/>
        </w:trPr>
        <w:tc>
          <w:tcPr>
            <w:tcW w:w="1065" w:type="dxa"/>
            <w:vMerge/>
          </w:tcPr>
          <w:p w:rsidR="00720105" w:rsidRPr="007D57A9" w:rsidRDefault="00720105" w:rsidP="00932A9F">
            <w:pPr>
              <w:jc w:val="center"/>
            </w:pPr>
          </w:p>
        </w:tc>
        <w:tc>
          <w:tcPr>
            <w:tcW w:w="1984" w:type="dxa"/>
            <w:vMerge/>
          </w:tcPr>
          <w:p w:rsidR="00720105" w:rsidRPr="007D57A9" w:rsidRDefault="00720105" w:rsidP="00932A9F">
            <w:pPr>
              <w:jc w:val="center"/>
            </w:pPr>
          </w:p>
        </w:tc>
        <w:tc>
          <w:tcPr>
            <w:tcW w:w="1130" w:type="dxa"/>
            <w:vMerge/>
          </w:tcPr>
          <w:p w:rsidR="00720105" w:rsidRPr="007D57A9" w:rsidRDefault="00720105" w:rsidP="00932A9F">
            <w:pPr>
              <w:jc w:val="center"/>
              <w:rPr>
                <w:sz w:val="20"/>
                <w:szCs w:val="20"/>
              </w:rPr>
            </w:pPr>
          </w:p>
        </w:tc>
        <w:tc>
          <w:tcPr>
            <w:tcW w:w="1138" w:type="dxa"/>
          </w:tcPr>
          <w:p w:rsidR="00720105" w:rsidRPr="007D57A9" w:rsidRDefault="00720105" w:rsidP="00932A9F">
            <w:pPr>
              <w:jc w:val="center"/>
              <w:rPr>
                <w:sz w:val="20"/>
                <w:szCs w:val="20"/>
              </w:rPr>
            </w:pPr>
            <w:r w:rsidRPr="007D57A9">
              <w:rPr>
                <w:sz w:val="20"/>
                <w:szCs w:val="20"/>
              </w:rPr>
              <w:t>Новые</w:t>
            </w:r>
          </w:p>
        </w:tc>
        <w:tc>
          <w:tcPr>
            <w:tcW w:w="851" w:type="dxa"/>
          </w:tcPr>
          <w:p w:rsidR="00720105" w:rsidRPr="007D57A9" w:rsidRDefault="00720105" w:rsidP="00932A9F">
            <w:pPr>
              <w:jc w:val="center"/>
              <w:rPr>
                <w:sz w:val="20"/>
                <w:szCs w:val="20"/>
              </w:rPr>
            </w:pPr>
            <w:r w:rsidRPr="007D57A9">
              <w:rPr>
                <w:sz w:val="20"/>
                <w:szCs w:val="20"/>
              </w:rPr>
              <w:t>Ремонт</w:t>
            </w:r>
          </w:p>
        </w:tc>
        <w:tc>
          <w:tcPr>
            <w:tcW w:w="1271" w:type="dxa"/>
          </w:tcPr>
          <w:p w:rsidR="00720105" w:rsidRPr="007D57A9" w:rsidRDefault="00720105" w:rsidP="00932A9F">
            <w:pPr>
              <w:jc w:val="center"/>
              <w:rPr>
                <w:lang w:val="en-US"/>
              </w:rPr>
            </w:pPr>
            <w:r w:rsidRPr="007D57A9">
              <w:rPr>
                <w:sz w:val="20"/>
                <w:szCs w:val="20"/>
                <w:lang w:val="en-US"/>
              </w:rPr>
              <w:t>Новые</w:t>
            </w:r>
          </w:p>
        </w:tc>
        <w:tc>
          <w:tcPr>
            <w:tcW w:w="1276" w:type="dxa"/>
          </w:tcPr>
          <w:p w:rsidR="00720105" w:rsidRPr="007D57A9" w:rsidRDefault="00720105" w:rsidP="00932A9F">
            <w:pPr>
              <w:jc w:val="center"/>
              <w:rPr>
                <w:sz w:val="20"/>
                <w:szCs w:val="20"/>
              </w:rPr>
            </w:pPr>
            <w:r w:rsidRPr="007D57A9">
              <w:rPr>
                <w:sz w:val="20"/>
                <w:szCs w:val="20"/>
              </w:rPr>
              <w:t>Ремонт</w:t>
            </w:r>
          </w:p>
          <w:p w:rsidR="00720105" w:rsidRPr="007D57A9" w:rsidRDefault="00720105" w:rsidP="00932A9F">
            <w:pPr>
              <w:jc w:val="center"/>
              <w:rPr>
                <w:sz w:val="20"/>
                <w:szCs w:val="20"/>
              </w:rPr>
            </w:pPr>
          </w:p>
        </w:tc>
        <w:tc>
          <w:tcPr>
            <w:tcW w:w="1163" w:type="dxa"/>
            <w:vMerge/>
          </w:tcPr>
          <w:p w:rsidR="00720105" w:rsidRPr="007D57A9" w:rsidRDefault="00720105" w:rsidP="00932A9F">
            <w:pPr>
              <w:jc w:val="center"/>
              <w:rPr>
                <w:sz w:val="20"/>
                <w:szCs w:val="20"/>
              </w:rPr>
            </w:pPr>
          </w:p>
        </w:tc>
      </w:tr>
      <w:tr w:rsidR="00720105" w:rsidRPr="007D57A9" w:rsidTr="003C7801">
        <w:tc>
          <w:tcPr>
            <w:tcW w:w="1065" w:type="dxa"/>
          </w:tcPr>
          <w:p w:rsidR="00720105" w:rsidRPr="007D57A9" w:rsidRDefault="00720105" w:rsidP="00932A9F">
            <w:pPr>
              <w:jc w:val="center"/>
            </w:pPr>
            <w:r w:rsidRPr="007D57A9">
              <w:t>…</w:t>
            </w:r>
          </w:p>
        </w:tc>
        <w:tc>
          <w:tcPr>
            <w:tcW w:w="1984" w:type="dxa"/>
          </w:tcPr>
          <w:p w:rsidR="00720105" w:rsidRPr="007D57A9" w:rsidRDefault="00720105" w:rsidP="00932A9F">
            <w:pPr>
              <w:jc w:val="center"/>
            </w:pPr>
            <w:r w:rsidRPr="007D57A9">
              <w:t>…</w:t>
            </w:r>
          </w:p>
        </w:tc>
        <w:tc>
          <w:tcPr>
            <w:tcW w:w="1130" w:type="dxa"/>
          </w:tcPr>
          <w:p w:rsidR="00720105" w:rsidRPr="007D57A9" w:rsidRDefault="00720105" w:rsidP="00932A9F">
            <w:pPr>
              <w:jc w:val="center"/>
            </w:pPr>
          </w:p>
        </w:tc>
        <w:tc>
          <w:tcPr>
            <w:tcW w:w="1138" w:type="dxa"/>
          </w:tcPr>
          <w:p w:rsidR="00720105" w:rsidRPr="007D57A9" w:rsidRDefault="00720105" w:rsidP="00932A9F">
            <w:pPr>
              <w:jc w:val="center"/>
            </w:pPr>
          </w:p>
        </w:tc>
        <w:tc>
          <w:tcPr>
            <w:tcW w:w="851" w:type="dxa"/>
          </w:tcPr>
          <w:p w:rsidR="00720105" w:rsidRPr="007D57A9" w:rsidRDefault="00720105" w:rsidP="00932A9F">
            <w:pPr>
              <w:jc w:val="center"/>
            </w:pPr>
          </w:p>
        </w:tc>
        <w:tc>
          <w:tcPr>
            <w:tcW w:w="1271" w:type="dxa"/>
          </w:tcPr>
          <w:p w:rsidR="00720105" w:rsidRPr="007D57A9" w:rsidRDefault="00720105" w:rsidP="00932A9F">
            <w:pPr>
              <w:jc w:val="center"/>
            </w:pPr>
          </w:p>
        </w:tc>
        <w:tc>
          <w:tcPr>
            <w:tcW w:w="1276" w:type="dxa"/>
          </w:tcPr>
          <w:p w:rsidR="00720105" w:rsidRPr="007D57A9" w:rsidRDefault="00720105" w:rsidP="00932A9F">
            <w:pPr>
              <w:jc w:val="center"/>
            </w:pPr>
          </w:p>
        </w:tc>
        <w:tc>
          <w:tcPr>
            <w:tcW w:w="1163" w:type="dxa"/>
          </w:tcPr>
          <w:p w:rsidR="00720105" w:rsidRPr="007D57A9" w:rsidRDefault="00720105" w:rsidP="00932A9F">
            <w:pPr>
              <w:jc w:val="center"/>
            </w:pPr>
          </w:p>
        </w:tc>
      </w:tr>
      <w:tr w:rsidR="00720105" w:rsidRPr="007D57A9" w:rsidTr="003C7801">
        <w:tc>
          <w:tcPr>
            <w:tcW w:w="1065" w:type="dxa"/>
          </w:tcPr>
          <w:p w:rsidR="00720105" w:rsidRPr="007D57A9" w:rsidRDefault="00720105" w:rsidP="00932A9F">
            <w:pPr>
              <w:jc w:val="center"/>
            </w:pPr>
          </w:p>
        </w:tc>
        <w:tc>
          <w:tcPr>
            <w:tcW w:w="1984" w:type="dxa"/>
          </w:tcPr>
          <w:p w:rsidR="00720105" w:rsidRPr="007D57A9" w:rsidRDefault="00720105" w:rsidP="00932A9F">
            <w:pPr>
              <w:jc w:val="center"/>
            </w:pPr>
          </w:p>
        </w:tc>
        <w:tc>
          <w:tcPr>
            <w:tcW w:w="1130" w:type="dxa"/>
          </w:tcPr>
          <w:p w:rsidR="00720105" w:rsidRPr="007D57A9" w:rsidRDefault="00720105" w:rsidP="00932A9F">
            <w:pPr>
              <w:jc w:val="center"/>
            </w:pPr>
          </w:p>
        </w:tc>
        <w:tc>
          <w:tcPr>
            <w:tcW w:w="1138" w:type="dxa"/>
          </w:tcPr>
          <w:p w:rsidR="00720105" w:rsidRPr="007D57A9" w:rsidRDefault="00720105" w:rsidP="00932A9F">
            <w:pPr>
              <w:jc w:val="center"/>
            </w:pPr>
          </w:p>
        </w:tc>
        <w:tc>
          <w:tcPr>
            <w:tcW w:w="851" w:type="dxa"/>
          </w:tcPr>
          <w:p w:rsidR="00720105" w:rsidRPr="007D57A9" w:rsidRDefault="00720105" w:rsidP="00932A9F">
            <w:pPr>
              <w:jc w:val="center"/>
            </w:pPr>
          </w:p>
        </w:tc>
        <w:tc>
          <w:tcPr>
            <w:tcW w:w="1271" w:type="dxa"/>
          </w:tcPr>
          <w:p w:rsidR="00720105" w:rsidRPr="007D57A9" w:rsidRDefault="00720105" w:rsidP="00932A9F">
            <w:pPr>
              <w:jc w:val="center"/>
            </w:pPr>
          </w:p>
        </w:tc>
        <w:tc>
          <w:tcPr>
            <w:tcW w:w="1276" w:type="dxa"/>
          </w:tcPr>
          <w:p w:rsidR="00720105" w:rsidRPr="007D57A9" w:rsidRDefault="00720105" w:rsidP="00932A9F">
            <w:pPr>
              <w:jc w:val="center"/>
            </w:pPr>
          </w:p>
        </w:tc>
        <w:tc>
          <w:tcPr>
            <w:tcW w:w="1163" w:type="dxa"/>
          </w:tcPr>
          <w:p w:rsidR="00720105" w:rsidRPr="007D57A9" w:rsidRDefault="00720105" w:rsidP="00932A9F">
            <w:pPr>
              <w:jc w:val="center"/>
            </w:pPr>
          </w:p>
        </w:tc>
      </w:tr>
      <w:tr w:rsidR="00720105" w:rsidRPr="007D57A9" w:rsidTr="003C7801">
        <w:tc>
          <w:tcPr>
            <w:tcW w:w="1065" w:type="dxa"/>
          </w:tcPr>
          <w:p w:rsidR="00720105" w:rsidRPr="007D57A9" w:rsidRDefault="00720105" w:rsidP="00932A9F">
            <w:pPr>
              <w:jc w:val="center"/>
            </w:pPr>
          </w:p>
        </w:tc>
        <w:tc>
          <w:tcPr>
            <w:tcW w:w="1984" w:type="dxa"/>
          </w:tcPr>
          <w:p w:rsidR="00720105" w:rsidRPr="007D57A9" w:rsidRDefault="00720105" w:rsidP="00932A9F">
            <w:pPr>
              <w:jc w:val="center"/>
            </w:pPr>
          </w:p>
        </w:tc>
        <w:tc>
          <w:tcPr>
            <w:tcW w:w="1130" w:type="dxa"/>
          </w:tcPr>
          <w:p w:rsidR="00720105" w:rsidRPr="007D57A9" w:rsidRDefault="00720105" w:rsidP="00932A9F">
            <w:pPr>
              <w:jc w:val="center"/>
            </w:pPr>
          </w:p>
        </w:tc>
        <w:tc>
          <w:tcPr>
            <w:tcW w:w="1138" w:type="dxa"/>
          </w:tcPr>
          <w:p w:rsidR="00720105" w:rsidRPr="007D57A9" w:rsidRDefault="00720105" w:rsidP="00932A9F">
            <w:pPr>
              <w:jc w:val="center"/>
            </w:pPr>
          </w:p>
        </w:tc>
        <w:tc>
          <w:tcPr>
            <w:tcW w:w="851" w:type="dxa"/>
          </w:tcPr>
          <w:p w:rsidR="00720105" w:rsidRPr="007D57A9" w:rsidRDefault="00720105" w:rsidP="00932A9F">
            <w:pPr>
              <w:jc w:val="center"/>
            </w:pPr>
          </w:p>
        </w:tc>
        <w:tc>
          <w:tcPr>
            <w:tcW w:w="1271" w:type="dxa"/>
          </w:tcPr>
          <w:p w:rsidR="00720105" w:rsidRPr="007D57A9" w:rsidRDefault="00720105" w:rsidP="00932A9F">
            <w:pPr>
              <w:jc w:val="center"/>
            </w:pPr>
          </w:p>
        </w:tc>
        <w:tc>
          <w:tcPr>
            <w:tcW w:w="1276" w:type="dxa"/>
          </w:tcPr>
          <w:p w:rsidR="00720105" w:rsidRPr="007D57A9" w:rsidRDefault="00720105" w:rsidP="00932A9F">
            <w:pPr>
              <w:jc w:val="center"/>
            </w:pPr>
          </w:p>
        </w:tc>
        <w:tc>
          <w:tcPr>
            <w:tcW w:w="1163" w:type="dxa"/>
          </w:tcPr>
          <w:p w:rsidR="00720105" w:rsidRPr="007D57A9" w:rsidRDefault="00720105" w:rsidP="00932A9F">
            <w:pPr>
              <w:jc w:val="center"/>
            </w:pPr>
          </w:p>
        </w:tc>
      </w:tr>
      <w:tr w:rsidR="00720105" w:rsidRPr="007D57A9" w:rsidTr="003C7801">
        <w:tc>
          <w:tcPr>
            <w:tcW w:w="1065" w:type="dxa"/>
          </w:tcPr>
          <w:p w:rsidR="00720105" w:rsidRPr="007D57A9" w:rsidRDefault="00720105" w:rsidP="00932A9F">
            <w:pPr>
              <w:jc w:val="center"/>
            </w:pPr>
          </w:p>
        </w:tc>
        <w:tc>
          <w:tcPr>
            <w:tcW w:w="1984" w:type="dxa"/>
          </w:tcPr>
          <w:p w:rsidR="00720105" w:rsidRPr="007D57A9" w:rsidRDefault="00720105" w:rsidP="00932A9F">
            <w:pPr>
              <w:jc w:val="center"/>
            </w:pPr>
          </w:p>
        </w:tc>
        <w:tc>
          <w:tcPr>
            <w:tcW w:w="1130" w:type="dxa"/>
          </w:tcPr>
          <w:p w:rsidR="00720105" w:rsidRPr="007D57A9" w:rsidRDefault="00720105" w:rsidP="00932A9F">
            <w:pPr>
              <w:jc w:val="center"/>
            </w:pPr>
          </w:p>
        </w:tc>
        <w:tc>
          <w:tcPr>
            <w:tcW w:w="1138" w:type="dxa"/>
          </w:tcPr>
          <w:p w:rsidR="00720105" w:rsidRPr="007D57A9" w:rsidRDefault="00720105" w:rsidP="00932A9F">
            <w:pPr>
              <w:jc w:val="center"/>
            </w:pPr>
          </w:p>
        </w:tc>
        <w:tc>
          <w:tcPr>
            <w:tcW w:w="851" w:type="dxa"/>
          </w:tcPr>
          <w:p w:rsidR="00720105" w:rsidRPr="007D57A9" w:rsidRDefault="00720105" w:rsidP="00932A9F">
            <w:pPr>
              <w:jc w:val="center"/>
            </w:pPr>
          </w:p>
        </w:tc>
        <w:tc>
          <w:tcPr>
            <w:tcW w:w="1271" w:type="dxa"/>
          </w:tcPr>
          <w:p w:rsidR="00720105" w:rsidRPr="007D57A9" w:rsidRDefault="00720105" w:rsidP="00932A9F">
            <w:pPr>
              <w:jc w:val="center"/>
            </w:pPr>
          </w:p>
        </w:tc>
        <w:tc>
          <w:tcPr>
            <w:tcW w:w="1276" w:type="dxa"/>
          </w:tcPr>
          <w:p w:rsidR="00720105" w:rsidRPr="007D57A9" w:rsidRDefault="00720105" w:rsidP="00932A9F">
            <w:pPr>
              <w:jc w:val="center"/>
            </w:pPr>
          </w:p>
        </w:tc>
        <w:tc>
          <w:tcPr>
            <w:tcW w:w="1163" w:type="dxa"/>
          </w:tcPr>
          <w:p w:rsidR="00720105" w:rsidRPr="007D57A9" w:rsidRDefault="00720105" w:rsidP="00932A9F">
            <w:pPr>
              <w:jc w:val="center"/>
            </w:pPr>
          </w:p>
        </w:tc>
      </w:tr>
      <w:tr w:rsidR="00720105" w:rsidRPr="007D57A9" w:rsidTr="003C7801">
        <w:tc>
          <w:tcPr>
            <w:tcW w:w="1065" w:type="dxa"/>
          </w:tcPr>
          <w:p w:rsidR="00720105" w:rsidRPr="007D57A9" w:rsidRDefault="00720105" w:rsidP="00932A9F">
            <w:pPr>
              <w:jc w:val="center"/>
            </w:pPr>
          </w:p>
        </w:tc>
        <w:tc>
          <w:tcPr>
            <w:tcW w:w="1984" w:type="dxa"/>
          </w:tcPr>
          <w:p w:rsidR="00720105" w:rsidRPr="007D57A9" w:rsidRDefault="00720105" w:rsidP="00932A9F">
            <w:pPr>
              <w:jc w:val="center"/>
            </w:pPr>
          </w:p>
        </w:tc>
        <w:tc>
          <w:tcPr>
            <w:tcW w:w="1130" w:type="dxa"/>
          </w:tcPr>
          <w:p w:rsidR="00720105" w:rsidRPr="007D57A9" w:rsidRDefault="00720105" w:rsidP="00932A9F">
            <w:pPr>
              <w:jc w:val="center"/>
            </w:pPr>
          </w:p>
        </w:tc>
        <w:tc>
          <w:tcPr>
            <w:tcW w:w="1138" w:type="dxa"/>
          </w:tcPr>
          <w:p w:rsidR="00720105" w:rsidRPr="007D57A9" w:rsidRDefault="00720105" w:rsidP="00932A9F">
            <w:pPr>
              <w:jc w:val="center"/>
            </w:pPr>
          </w:p>
        </w:tc>
        <w:tc>
          <w:tcPr>
            <w:tcW w:w="851" w:type="dxa"/>
          </w:tcPr>
          <w:p w:rsidR="00720105" w:rsidRPr="007D57A9" w:rsidRDefault="00720105" w:rsidP="00932A9F">
            <w:pPr>
              <w:jc w:val="center"/>
            </w:pPr>
          </w:p>
        </w:tc>
        <w:tc>
          <w:tcPr>
            <w:tcW w:w="1271" w:type="dxa"/>
          </w:tcPr>
          <w:p w:rsidR="00720105" w:rsidRPr="007D57A9" w:rsidRDefault="00720105" w:rsidP="00932A9F">
            <w:pPr>
              <w:jc w:val="center"/>
            </w:pPr>
          </w:p>
        </w:tc>
        <w:tc>
          <w:tcPr>
            <w:tcW w:w="1276" w:type="dxa"/>
          </w:tcPr>
          <w:p w:rsidR="00720105" w:rsidRPr="007D57A9" w:rsidRDefault="00720105" w:rsidP="00932A9F">
            <w:pPr>
              <w:jc w:val="center"/>
            </w:pPr>
          </w:p>
        </w:tc>
        <w:tc>
          <w:tcPr>
            <w:tcW w:w="1163" w:type="dxa"/>
          </w:tcPr>
          <w:p w:rsidR="00720105" w:rsidRPr="007D57A9" w:rsidRDefault="00720105" w:rsidP="00932A9F">
            <w:pPr>
              <w:jc w:val="center"/>
            </w:pPr>
          </w:p>
        </w:tc>
      </w:tr>
    </w:tbl>
    <w:p w:rsidR="00720105" w:rsidRPr="007D57A9" w:rsidRDefault="00720105" w:rsidP="00720105">
      <w:pPr>
        <w:jc w:val="center"/>
      </w:pPr>
      <w:r w:rsidRPr="007D57A9">
        <w:tab/>
      </w:r>
      <w:r w:rsidRPr="007D57A9">
        <w:tab/>
      </w:r>
      <w:r w:rsidRPr="007D57A9">
        <w:tab/>
      </w:r>
      <w:r w:rsidRPr="007D57A9">
        <w:tab/>
      </w:r>
      <w:r w:rsidRPr="007D57A9">
        <w:tab/>
      </w:r>
      <w:r w:rsidRPr="007D57A9">
        <w:tab/>
        <w:t xml:space="preserve">      Итого за ремонт вагона:</w:t>
      </w:r>
      <w:r w:rsidRPr="007D57A9">
        <w:tab/>
        <w:t xml:space="preserve">  </w:t>
      </w:r>
      <w:r w:rsidRPr="007D57A9">
        <w:tab/>
      </w:r>
    </w:p>
    <w:p w:rsidR="00720105" w:rsidRPr="007D57A9" w:rsidRDefault="00720105" w:rsidP="00720105">
      <w:pPr>
        <w:jc w:val="both"/>
        <w:rPr>
          <w:b/>
        </w:rPr>
      </w:pPr>
      <w:r w:rsidRPr="007D57A9">
        <w:tab/>
      </w:r>
      <w:r w:rsidRPr="007D57A9">
        <w:tab/>
      </w:r>
      <w:r w:rsidRPr="007D57A9">
        <w:tab/>
      </w:r>
      <w:r w:rsidRPr="007D57A9">
        <w:tab/>
        <w:t xml:space="preserve">                                                          </w:t>
      </w:r>
      <w:r w:rsidRPr="007D57A9">
        <w:rPr>
          <w:b/>
        </w:rPr>
        <w:t>В том числе</w:t>
      </w:r>
    </w:p>
    <w:p w:rsidR="00720105" w:rsidRPr="007D57A9" w:rsidRDefault="00720105" w:rsidP="00720105">
      <w:r w:rsidRPr="007D57A9">
        <w:t xml:space="preserve">                                                      За ремонт колесной пары со сменой элементов:</w:t>
      </w:r>
      <w:r w:rsidRPr="007D57A9">
        <w:tab/>
      </w:r>
      <w:r w:rsidRPr="007D57A9">
        <w:tab/>
      </w:r>
    </w:p>
    <w:p w:rsidR="00720105" w:rsidRPr="007D57A9" w:rsidRDefault="00720105" w:rsidP="00720105">
      <w:pPr>
        <w:jc w:val="center"/>
      </w:pPr>
      <w:r w:rsidRPr="007D57A9">
        <w:tab/>
      </w:r>
      <w:r w:rsidRPr="007D57A9">
        <w:tab/>
      </w:r>
      <w:r w:rsidRPr="007D57A9">
        <w:tab/>
      </w:r>
      <w:r w:rsidRPr="007D57A9">
        <w:tab/>
        <w:t xml:space="preserve">                        За ремонт вагонов в ВЧДр:</w:t>
      </w:r>
      <w:r w:rsidRPr="007D57A9">
        <w:tab/>
      </w:r>
      <w:r w:rsidRPr="007D57A9">
        <w:tab/>
      </w:r>
    </w:p>
    <w:p w:rsidR="00720105" w:rsidRPr="007D57A9" w:rsidRDefault="00720105" w:rsidP="00720105">
      <w:r w:rsidRPr="007D57A9">
        <w:t xml:space="preserve">                                                                                       За подачу и уборку вагонов:</w:t>
      </w:r>
      <w:r w:rsidRPr="007D57A9">
        <w:tab/>
      </w:r>
    </w:p>
    <w:p w:rsidR="00720105" w:rsidRPr="00CE34AC" w:rsidRDefault="00720105" w:rsidP="00720105">
      <w:pPr>
        <w:jc w:val="center"/>
        <w:rPr>
          <w:highlight w:val="red"/>
        </w:rPr>
      </w:pPr>
      <w:r w:rsidRPr="007D57A9">
        <w:t xml:space="preserve">                                                                           </w:t>
      </w:r>
      <w:r w:rsidRPr="004C2C62">
        <w:t>За взвешивание:*</w:t>
      </w:r>
    </w:p>
    <w:p w:rsidR="00720105" w:rsidRPr="007D57A9" w:rsidRDefault="00720105" w:rsidP="00720105">
      <w:pPr>
        <w:jc w:val="center"/>
      </w:pPr>
      <w:r w:rsidRPr="007D57A9">
        <w:tab/>
        <w:t xml:space="preserve">            </w:t>
      </w:r>
    </w:p>
    <w:p w:rsidR="00720105" w:rsidRPr="007D57A9" w:rsidRDefault="00720105" w:rsidP="00720105">
      <w:pPr>
        <w:jc w:val="center"/>
      </w:pPr>
      <w:r w:rsidRPr="007D57A9">
        <w:tab/>
      </w:r>
      <w:r w:rsidRPr="007D57A9">
        <w:tab/>
      </w:r>
      <w:r w:rsidRPr="007D57A9">
        <w:tab/>
      </w:r>
      <w:r w:rsidRPr="007D57A9">
        <w:tab/>
      </w:r>
      <w:r w:rsidRPr="007D57A9">
        <w:tab/>
        <w:t xml:space="preserve">                              </w:t>
      </w:r>
      <w:r w:rsidRPr="007D57A9">
        <w:rPr>
          <w:b/>
        </w:rPr>
        <w:t>Итого</w:t>
      </w:r>
      <w:r w:rsidRPr="007D57A9">
        <w:t>:</w:t>
      </w:r>
    </w:p>
    <w:p w:rsidR="00720105" w:rsidRPr="007D57A9" w:rsidRDefault="00720105" w:rsidP="00720105">
      <w:pPr>
        <w:jc w:val="center"/>
      </w:pPr>
    </w:p>
    <w:p w:rsidR="00720105" w:rsidRPr="007D57A9" w:rsidRDefault="00720105" w:rsidP="00720105">
      <w:pPr>
        <w:jc w:val="both"/>
      </w:pPr>
    </w:p>
    <w:p w:rsidR="00720105" w:rsidRPr="007D57A9" w:rsidRDefault="00720105" w:rsidP="00720105">
      <w:pPr>
        <w:ind w:left="-180" w:firstLine="180"/>
      </w:pPr>
      <w:r w:rsidRPr="007D57A9">
        <w:t>Заместитель начальника депо по ремонту ______________ /_________/</w:t>
      </w:r>
    </w:p>
    <w:p w:rsidR="00720105" w:rsidRPr="007D57A9" w:rsidRDefault="00720105" w:rsidP="00720105"/>
    <w:p w:rsidR="00720105" w:rsidRPr="007D57A9" w:rsidRDefault="00720105" w:rsidP="00720105">
      <w:r w:rsidRPr="007D57A9">
        <w:t>Ведущий экономист                             ______________ /__________/</w:t>
      </w:r>
    </w:p>
    <w:p w:rsidR="00720105" w:rsidRPr="007D57A9" w:rsidRDefault="00720105" w:rsidP="00720105">
      <w:pPr>
        <w:rPr>
          <w:rFonts w:ascii="Courier New" w:hAnsi="Courier New" w:cs="Courier New"/>
          <w:b/>
        </w:rPr>
      </w:pPr>
    </w:p>
    <w:p w:rsidR="00720105" w:rsidRDefault="00720105" w:rsidP="00720105">
      <w:r w:rsidRPr="007D57A9">
        <w:t>* строка добавляется при взвешивании вагона при капитальном ремонте.</w:t>
      </w:r>
    </w:p>
    <w:p w:rsidR="00720105" w:rsidRDefault="00720105" w:rsidP="00720105">
      <w:pPr>
        <w:tabs>
          <w:tab w:val="left" w:pos="3255"/>
        </w:tabs>
      </w:pPr>
    </w:p>
    <w:p w:rsidR="004C2C62" w:rsidRDefault="004C2C62" w:rsidP="00720105">
      <w:pPr>
        <w:tabs>
          <w:tab w:val="left" w:pos="3255"/>
        </w:tabs>
      </w:pPr>
    </w:p>
    <w:p w:rsidR="004C2C62" w:rsidRDefault="004C2C62" w:rsidP="00720105">
      <w:pPr>
        <w:tabs>
          <w:tab w:val="left" w:pos="3255"/>
        </w:tabs>
      </w:pPr>
    </w:p>
    <w:p w:rsidR="004C2C62" w:rsidRDefault="004C2C62" w:rsidP="00720105">
      <w:pPr>
        <w:tabs>
          <w:tab w:val="left" w:pos="3255"/>
        </w:tabs>
      </w:pPr>
    </w:p>
    <w:p w:rsidR="00720105" w:rsidRPr="007D57A9" w:rsidRDefault="00720105" w:rsidP="00720105">
      <w:pPr>
        <w:spacing w:line="360" w:lineRule="auto"/>
        <w:jc w:val="right"/>
      </w:pPr>
      <w:r w:rsidRPr="007D57A9">
        <w:lastRenderedPageBreak/>
        <w:t xml:space="preserve">Приложение № </w:t>
      </w:r>
      <w:r>
        <w:t>8</w:t>
      </w:r>
    </w:p>
    <w:p w:rsidR="00720105" w:rsidRPr="00667793" w:rsidRDefault="00720105" w:rsidP="00720105">
      <w:r>
        <w:t xml:space="preserve">                                                        </w:t>
      </w:r>
      <w:r w:rsidRPr="007D57A9">
        <w:t xml:space="preserve">к договору </w:t>
      </w:r>
      <w:r w:rsidRPr="0035397E">
        <w:t>№ ВРК-1/______/20____ от «__» ______20__ г.</w:t>
      </w:r>
    </w:p>
    <w:p w:rsidR="00720105" w:rsidRDefault="00720105" w:rsidP="00720105"/>
    <w:p w:rsidR="00720105" w:rsidRPr="007D57A9" w:rsidRDefault="00720105" w:rsidP="00720105">
      <w:pPr>
        <w:ind w:left="5670"/>
        <w:jc w:val="right"/>
        <w:outlineLvl w:val="0"/>
        <w:rPr>
          <w:b/>
        </w:rPr>
      </w:pPr>
      <w:r>
        <w:tab/>
      </w:r>
      <w:r w:rsidRPr="007D57A9">
        <w:rPr>
          <w:b/>
        </w:rPr>
        <w:t>Форма</w:t>
      </w:r>
    </w:p>
    <w:tbl>
      <w:tblPr>
        <w:tblW w:w="5001" w:type="pct"/>
        <w:tblLook w:val="04A0" w:firstRow="1" w:lastRow="0" w:firstColumn="1" w:lastColumn="0" w:noHBand="0" w:noVBand="1"/>
      </w:tblPr>
      <w:tblGrid>
        <w:gridCol w:w="4136"/>
        <w:gridCol w:w="1252"/>
        <w:gridCol w:w="3969"/>
      </w:tblGrid>
      <w:tr w:rsidR="00720105" w:rsidRPr="007D57A9" w:rsidTr="00932A9F">
        <w:tc>
          <w:tcPr>
            <w:tcW w:w="2210" w:type="pct"/>
            <w:hideMark/>
          </w:tcPr>
          <w:p w:rsidR="00720105" w:rsidRPr="007D57A9" w:rsidRDefault="00720105" w:rsidP="00932A9F">
            <w:pPr>
              <w:rPr>
                <w:b/>
                <w:snapToGrid w:val="0"/>
              </w:rPr>
            </w:pPr>
            <w:r w:rsidRPr="007D57A9">
              <w:rPr>
                <w:b/>
                <w:bCs/>
              </w:rPr>
              <w:t>Согласовано:</w:t>
            </w:r>
          </w:p>
        </w:tc>
        <w:tc>
          <w:tcPr>
            <w:tcW w:w="669" w:type="pct"/>
          </w:tcPr>
          <w:p w:rsidR="00720105" w:rsidRPr="007D57A9" w:rsidRDefault="00720105" w:rsidP="00932A9F">
            <w:pPr>
              <w:rPr>
                <w:b/>
                <w:snapToGrid w:val="0"/>
              </w:rPr>
            </w:pPr>
          </w:p>
        </w:tc>
        <w:tc>
          <w:tcPr>
            <w:tcW w:w="2121" w:type="pct"/>
            <w:hideMark/>
          </w:tcPr>
          <w:p w:rsidR="00720105" w:rsidRPr="007D57A9" w:rsidRDefault="00720105" w:rsidP="00932A9F">
            <w:pPr>
              <w:rPr>
                <w:b/>
                <w:snapToGrid w:val="0"/>
              </w:rPr>
            </w:pPr>
            <w:r w:rsidRPr="007D57A9">
              <w:rPr>
                <w:b/>
                <w:bCs/>
              </w:rPr>
              <w:t>Согласовано:</w:t>
            </w:r>
          </w:p>
        </w:tc>
      </w:tr>
      <w:tr w:rsidR="00720105" w:rsidRPr="007D57A9" w:rsidTr="00932A9F">
        <w:tc>
          <w:tcPr>
            <w:tcW w:w="2210" w:type="pct"/>
            <w:hideMark/>
          </w:tcPr>
          <w:p w:rsidR="00720105" w:rsidRPr="007D57A9" w:rsidRDefault="00720105" w:rsidP="00932A9F">
            <w:pPr>
              <w:rPr>
                <w:b/>
                <w:bCs/>
              </w:rPr>
            </w:pPr>
            <w:r w:rsidRPr="007D57A9">
              <w:rPr>
                <w:b/>
                <w:bCs/>
              </w:rPr>
              <w:t>Подрядчик:</w:t>
            </w:r>
          </w:p>
        </w:tc>
        <w:tc>
          <w:tcPr>
            <w:tcW w:w="669" w:type="pct"/>
          </w:tcPr>
          <w:p w:rsidR="00720105" w:rsidRPr="007D57A9" w:rsidRDefault="00720105" w:rsidP="00932A9F">
            <w:pPr>
              <w:rPr>
                <w:b/>
                <w:snapToGrid w:val="0"/>
              </w:rPr>
            </w:pPr>
          </w:p>
        </w:tc>
        <w:tc>
          <w:tcPr>
            <w:tcW w:w="2121" w:type="pct"/>
            <w:hideMark/>
          </w:tcPr>
          <w:p w:rsidR="00720105" w:rsidRPr="007D57A9" w:rsidRDefault="00720105" w:rsidP="00932A9F">
            <w:pPr>
              <w:rPr>
                <w:b/>
                <w:bCs/>
              </w:rPr>
            </w:pPr>
            <w:r w:rsidRPr="007D57A9">
              <w:rPr>
                <w:b/>
                <w:bCs/>
              </w:rPr>
              <w:t>Заказчик:</w:t>
            </w:r>
          </w:p>
        </w:tc>
      </w:tr>
      <w:tr w:rsidR="00720105" w:rsidRPr="007D57A9" w:rsidTr="00932A9F">
        <w:tc>
          <w:tcPr>
            <w:tcW w:w="2210" w:type="pct"/>
          </w:tcPr>
          <w:p w:rsidR="00720105" w:rsidRPr="007D57A9" w:rsidRDefault="00720105" w:rsidP="00932A9F">
            <w:pPr>
              <w:rPr>
                <w:bCs/>
              </w:rPr>
            </w:pPr>
          </w:p>
        </w:tc>
        <w:tc>
          <w:tcPr>
            <w:tcW w:w="669" w:type="pct"/>
          </w:tcPr>
          <w:p w:rsidR="00720105" w:rsidRPr="007D57A9" w:rsidRDefault="00720105" w:rsidP="00932A9F">
            <w:pPr>
              <w:rPr>
                <w:snapToGrid w:val="0"/>
              </w:rPr>
            </w:pPr>
          </w:p>
        </w:tc>
        <w:tc>
          <w:tcPr>
            <w:tcW w:w="2121" w:type="pct"/>
          </w:tcPr>
          <w:p w:rsidR="00720105" w:rsidRPr="007D57A9" w:rsidRDefault="00720105" w:rsidP="00932A9F">
            <w:pPr>
              <w:rPr>
                <w:bCs/>
              </w:rPr>
            </w:pPr>
          </w:p>
        </w:tc>
      </w:tr>
      <w:tr w:rsidR="00720105" w:rsidRPr="007D57A9" w:rsidTr="00932A9F">
        <w:tc>
          <w:tcPr>
            <w:tcW w:w="2210" w:type="pct"/>
          </w:tcPr>
          <w:p w:rsidR="00720105" w:rsidRPr="007D57A9" w:rsidRDefault="00720105" w:rsidP="00932A9F">
            <w:pPr>
              <w:rPr>
                <w:bCs/>
              </w:rPr>
            </w:pPr>
          </w:p>
        </w:tc>
        <w:tc>
          <w:tcPr>
            <w:tcW w:w="669" w:type="pct"/>
          </w:tcPr>
          <w:p w:rsidR="00720105" w:rsidRPr="007D57A9" w:rsidRDefault="00720105" w:rsidP="00932A9F">
            <w:pPr>
              <w:rPr>
                <w:snapToGrid w:val="0"/>
              </w:rPr>
            </w:pPr>
          </w:p>
        </w:tc>
        <w:tc>
          <w:tcPr>
            <w:tcW w:w="2121" w:type="pct"/>
          </w:tcPr>
          <w:p w:rsidR="00720105" w:rsidRPr="007D57A9" w:rsidRDefault="00720105" w:rsidP="00932A9F">
            <w:pPr>
              <w:rPr>
                <w:bCs/>
              </w:rPr>
            </w:pPr>
          </w:p>
        </w:tc>
      </w:tr>
      <w:tr w:rsidR="00720105" w:rsidRPr="007D57A9" w:rsidTr="00932A9F">
        <w:tc>
          <w:tcPr>
            <w:tcW w:w="2210" w:type="pct"/>
            <w:hideMark/>
          </w:tcPr>
          <w:p w:rsidR="00720105" w:rsidRPr="007D57A9" w:rsidRDefault="00720105" w:rsidP="00932A9F">
            <w:pPr>
              <w:rPr>
                <w:b/>
                <w:snapToGrid w:val="0"/>
              </w:rPr>
            </w:pPr>
            <w:r w:rsidRPr="007D57A9">
              <w:rPr>
                <w:snapToGrid w:val="0"/>
              </w:rPr>
              <w:t>_______________</w:t>
            </w:r>
            <w:r w:rsidRPr="007D57A9">
              <w:rPr>
                <w:b/>
                <w:snapToGrid w:val="0"/>
              </w:rPr>
              <w:t xml:space="preserve"> </w:t>
            </w:r>
            <w:r w:rsidRPr="00D9300D">
              <w:rPr>
                <w:b/>
                <w:snapToGrid w:val="0"/>
              </w:rPr>
              <w:t>Г.Г. Черкезов</w:t>
            </w:r>
          </w:p>
        </w:tc>
        <w:tc>
          <w:tcPr>
            <w:tcW w:w="669" w:type="pct"/>
          </w:tcPr>
          <w:p w:rsidR="00720105" w:rsidRPr="007D57A9" w:rsidRDefault="00720105" w:rsidP="00932A9F">
            <w:pPr>
              <w:rPr>
                <w:b/>
                <w:snapToGrid w:val="0"/>
              </w:rPr>
            </w:pPr>
          </w:p>
        </w:tc>
        <w:tc>
          <w:tcPr>
            <w:tcW w:w="2121" w:type="pct"/>
            <w:hideMark/>
          </w:tcPr>
          <w:p w:rsidR="00720105" w:rsidRPr="007D57A9" w:rsidRDefault="00720105" w:rsidP="00932A9F">
            <w:pPr>
              <w:rPr>
                <w:b/>
                <w:snapToGrid w:val="0"/>
              </w:rPr>
            </w:pPr>
            <w:r w:rsidRPr="007D57A9">
              <w:rPr>
                <w:snapToGrid w:val="0"/>
              </w:rPr>
              <w:t xml:space="preserve">___________________ </w:t>
            </w:r>
          </w:p>
        </w:tc>
      </w:tr>
      <w:tr w:rsidR="00720105" w:rsidRPr="007D57A9" w:rsidTr="00932A9F">
        <w:tc>
          <w:tcPr>
            <w:tcW w:w="2210" w:type="pct"/>
            <w:hideMark/>
          </w:tcPr>
          <w:p w:rsidR="00720105" w:rsidRPr="007D57A9" w:rsidRDefault="00720105" w:rsidP="00932A9F">
            <w:pPr>
              <w:rPr>
                <w:bCs/>
              </w:rPr>
            </w:pPr>
            <w:r w:rsidRPr="007D57A9">
              <w:rPr>
                <w:bCs/>
              </w:rPr>
              <w:t>м.п.</w:t>
            </w:r>
          </w:p>
        </w:tc>
        <w:tc>
          <w:tcPr>
            <w:tcW w:w="669" w:type="pct"/>
          </w:tcPr>
          <w:p w:rsidR="00720105" w:rsidRPr="007D57A9" w:rsidRDefault="00720105" w:rsidP="00932A9F">
            <w:pPr>
              <w:rPr>
                <w:snapToGrid w:val="0"/>
              </w:rPr>
            </w:pPr>
          </w:p>
        </w:tc>
        <w:tc>
          <w:tcPr>
            <w:tcW w:w="2121" w:type="pct"/>
            <w:hideMark/>
          </w:tcPr>
          <w:p w:rsidR="00720105" w:rsidRPr="007D57A9" w:rsidRDefault="00720105" w:rsidP="00932A9F">
            <w:pPr>
              <w:rPr>
                <w:bCs/>
              </w:rPr>
            </w:pPr>
            <w:r w:rsidRPr="007D57A9">
              <w:rPr>
                <w:bCs/>
              </w:rPr>
              <w:t>м.п.</w:t>
            </w:r>
          </w:p>
        </w:tc>
      </w:tr>
    </w:tbl>
    <w:p w:rsidR="00720105" w:rsidRDefault="00720105" w:rsidP="00720105">
      <w:pPr>
        <w:tabs>
          <w:tab w:val="left" w:pos="3255"/>
        </w:tabs>
      </w:pPr>
    </w:p>
    <w:p w:rsidR="00720105" w:rsidRDefault="00720105" w:rsidP="00720105"/>
    <w:p w:rsidR="00720105" w:rsidRPr="007D57A9" w:rsidRDefault="00720105" w:rsidP="00720105">
      <w:r w:rsidRPr="007D57A9">
        <w:t>УТВЕРЖДАЮ:</w:t>
      </w:r>
    </w:p>
    <w:p w:rsidR="00720105" w:rsidRPr="007D57A9" w:rsidRDefault="00720105" w:rsidP="00720105">
      <w:r w:rsidRPr="007D57A9">
        <w:t>Руководитель предприятия Подрядчика</w:t>
      </w:r>
    </w:p>
    <w:p w:rsidR="00720105" w:rsidRPr="007D57A9" w:rsidRDefault="00720105" w:rsidP="00720105">
      <w:r w:rsidRPr="007D57A9">
        <w:t>_____________________</w:t>
      </w:r>
    </w:p>
    <w:p w:rsidR="00720105" w:rsidRPr="007D57A9" w:rsidRDefault="00720105" w:rsidP="00720105"/>
    <w:p w:rsidR="00720105" w:rsidRPr="007D57A9" w:rsidRDefault="00720105" w:rsidP="00720105">
      <w:r w:rsidRPr="007D57A9">
        <w:t>___________/ Ф.И.О.   /</w:t>
      </w:r>
    </w:p>
    <w:p w:rsidR="00720105" w:rsidRPr="007D57A9" w:rsidRDefault="00720105" w:rsidP="00720105">
      <w:r w:rsidRPr="007D57A9">
        <w:t>«__»________20__ г.</w:t>
      </w:r>
    </w:p>
    <w:p w:rsidR="00720105" w:rsidRPr="007D57A9" w:rsidRDefault="00720105" w:rsidP="00720105">
      <w:pPr>
        <w:jc w:val="center"/>
        <w:rPr>
          <w:b/>
        </w:rPr>
      </w:pPr>
    </w:p>
    <w:p w:rsidR="00720105" w:rsidRPr="007D57A9" w:rsidRDefault="00720105" w:rsidP="00720105">
      <w:pPr>
        <w:jc w:val="center"/>
        <w:rPr>
          <w:b/>
        </w:rPr>
      </w:pPr>
    </w:p>
    <w:p w:rsidR="00720105" w:rsidRPr="007D57A9" w:rsidRDefault="00720105" w:rsidP="00720105">
      <w:pPr>
        <w:jc w:val="center"/>
        <w:rPr>
          <w:b/>
        </w:rPr>
      </w:pPr>
      <w:r>
        <w:rPr>
          <w:b/>
        </w:rPr>
        <w:t>ДЕФЕКТНАЯ</w:t>
      </w:r>
      <w:r w:rsidRPr="007D57A9">
        <w:rPr>
          <w:b/>
        </w:rPr>
        <w:t xml:space="preserve"> ВЕДОМОСТЬ</w:t>
      </w:r>
    </w:p>
    <w:p w:rsidR="00720105" w:rsidRPr="007D57A9" w:rsidRDefault="00720105" w:rsidP="00720105">
      <w:pPr>
        <w:jc w:val="center"/>
        <w:rPr>
          <w:b/>
        </w:rPr>
      </w:pPr>
    </w:p>
    <w:p w:rsidR="00720105" w:rsidRPr="007D57A9" w:rsidRDefault="00720105" w:rsidP="00720105">
      <w:r w:rsidRPr="007D57A9">
        <w:t>на _____________   ремонт грузового вагона № _______________</w:t>
      </w:r>
    </w:p>
    <w:p w:rsidR="00720105" w:rsidRDefault="00720105" w:rsidP="00720105">
      <w:r w:rsidRPr="007D57A9">
        <w:t>род вагона: _____________________________</w:t>
      </w:r>
    </w:p>
    <w:p w:rsidR="00720105" w:rsidRDefault="00720105" w:rsidP="00720105">
      <w:r>
        <w:t>Пробег на момент поступления в плановый ремонт</w:t>
      </w:r>
    </w:p>
    <w:p w:rsidR="00720105" w:rsidRPr="007D57A9" w:rsidRDefault="00720105" w:rsidP="00720105">
      <w:r>
        <w:t>накопленный _____________  после  _____________  межремонтный  ______________</w:t>
      </w:r>
    </w:p>
    <w:p w:rsidR="00720105" w:rsidRPr="007D57A9" w:rsidRDefault="00720105" w:rsidP="00720105">
      <w:r w:rsidRPr="007D57A9">
        <w:t>Время начала и окончания ремонта: ____________________</w:t>
      </w:r>
    </w:p>
    <w:p w:rsidR="00720105" w:rsidRPr="007D57A9" w:rsidRDefault="00720105" w:rsidP="00720105">
      <w:r w:rsidRPr="007D57A9">
        <w:t>Наименование организации и номер договора:</w:t>
      </w:r>
    </w:p>
    <w:p w:rsidR="00720105" w:rsidRPr="007D57A9" w:rsidRDefault="00720105" w:rsidP="00720105">
      <w:r w:rsidRPr="007D57A9">
        <w:t>_______________</w:t>
      </w:r>
    </w:p>
    <w:p w:rsidR="00720105" w:rsidRPr="007D57A9" w:rsidRDefault="00720105" w:rsidP="00720105">
      <w:pPr>
        <w:jc w:val="center"/>
        <w:rPr>
          <w:rFonts w:ascii="Courier New" w:hAnsi="Courier New" w:cs="Courier New"/>
          <w:b/>
          <w:bCs/>
        </w:rPr>
      </w:pPr>
    </w:p>
    <w:tbl>
      <w:tblPr>
        <w:tblW w:w="8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5"/>
        <w:gridCol w:w="1984"/>
        <w:gridCol w:w="1130"/>
        <w:gridCol w:w="1138"/>
        <w:gridCol w:w="851"/>
        <w:gridCol w:w="1867"/>
      </w:tblGrid>
      <w:tr w:rsidR="00720105" w:rsidRPr="007D57A9" w:rsidTr="00932A9F">
        <w:trPr>
          <w:trHeight w:val="551"/>
          <w:jc w:val="center"/>
        </w:trPr>
        <w:tc>
          <w:tcPr>
            <w:tcW w:w="1065" w:type="dxa"/>
            <w:vMerge w:val="restart"/>
          </w:tcPr>
          <w:p w:rsidR="00720105" w:rsidRPr="007D57A9" w:rsidRDefault="00720105" w:rsidP="00932A9F">
            <w:pPr>
              <w:jc w:val="center"/>
              <w:rPr>
                <w:sz w:val="20"/>
                <w:szCs w:val="20"/>
              </w:rPr>
            </w:pPr>
            <w:r w:rsidRPr="007D57A9">
              <w:rPr>
                <w:sz w:val="20"/>
                <w:szCs w:val="20"/>
              </w:rPr>
              <w:t>номер</w:t>
            </w:r>
          </w:p>
          <w:p w:rsidR="00720105" w:rsidRPr="007D57A9" w:rsidRDefault="00720105" w:rsidP="00932A9F">
            <w:pPr>
              <w:jc w:val="center"/>
              <w:rPr>
                <w:sz w:val="20"/>
                <w:szCs w:val="20"/>
              </w:rPr>
            </w:pPr>
            <w:r w:rsidRPr="007D57A9">
              <w:rPr>
                <w:sz w:val="20"/>
                <w:szCs w:val="20"/>
              </w:rPr>
              <w:t>по прейску- ранту</w:t>
            </w:r>
          </w:p>
        </w:tc>
        <w:tc>
          <w:tcPr>
            <w:tcW w:w="1984" w:type="dxa"/>
            <w:vMerge w:val="restart"/>
          </w:tcPr>
          <w:p w:rsidR="00720105" w:rsidRPr="007D57A9" w:rsidRDefault="00720105" w:rsidP="00932A9F">
            <w:pPr>
              <w:jc w:val="center"/>
              <w:rPr>
                <w:sz w:val="20"/>
                <w:szCs w:val="20"/>
              </w:rPr>
            </w:pPr>
            <w:r w:rsidRPr="007D57A9">
              <w:rPr>
                <w:sz w:val="20"/>
                <w:szCs w:val="20"/>
              </w:rPr>
              <w:t>Выполненные работы</w:t>
            </w:r>
          </w:p>
        </w:tc>
        <w:tc>
          <w:tcPr>
            <w:tcW w:w="1130" w:type="dxa"/>
            <w:vMerge w:val="restart"/>
          </w:tcPr>
          <w:p w:rsidR="00720105" w:rsidRPr="007D57A9" w:rsidRDefault="00720105" w:rsidP="00932A9F">
            <w:pPr>
              <w:jc w:val="center"/>
              <w:rPr>
                <w:sz w:val="20"/>
                <w:szCs w:val="20"/>
              </w:rPr>
            </w:pPr>
            <w:r w:rsidRPr="007D57A9">
              <w:rPr>
                <w:sz w:val="20"/>
                <w:szCs w:val="20"/>
              </w:rPr>
              <w:t>Единица измерения</w:t>
            </w:r>
          </w:p>
        </w:tc>
        <w:tc>
          <w:tcPr>
            <w:tcW w:w="1989" w:type="dxa"/>
            <w:gridSpan w:val="2"/>
          </w:tcPr>
          <w:p w:rsidR="00720105" w:rsidRPr="007D57A9" w:rsidRDefault="00720105" w:rsidP="00932A9F">
            <w:pPr>
              <w:jc w:val="center"/>
              <w:rPr>
                <w:sz w:val="20"/>
                <w:szCs w:val="20"/>
              </w:rPr>
            </w:pPr>
            <w:r w:rsidRPr="007D57A9">
              <w:rPr>
                <w:sz w:val="20"/>
                <w:szCs w:val="20"/>
              </w:rPr>
              <w:t>Количество</w:t>
            </w:r>
          </w:p>
          <w:p w:rsidR="00720105" w:rsidRPr="007D57A9" w:rsidRDefault="00720105" w:rsidP="00932A9F">
            <w:pPr>
              <w:jc w:val="center"/>
              <w:rPr>
                <w:sz w:val="20"/>
                <w:szCs w:val="20"/>
              </w:rPr>
            </w:pPr>
            <w:r w:rsidRPr="007D57A9">
              <w:rPr>
                <w:sz w:val="20"/>
                <w:szCs w:val="20"/>
              </w:rPr>
              <w:t>работ</w:t>
            </w:r>
          </w:p>
        </w:tc>
        <w:tc>
          <w:tcPr>
            <w:tcW w:w="1867" w:type="dxa"/>
            <w:vMerge w:val="restart"/>
            <w:vAlign w:val="center"/>
          </w:tcPr>
          <w:p w:rsidR="00720105" w:rsidRPr="007D57A9" w:rsidRDefault="00720105" w:rsidP="00932A9F">
            <w:pPr>
              <w:jc w:val="center"/>
              <w:rPr>
                <w:sz w:val="20"/>
                <w:szCs w:val="20"/>
              </w:rPr>
            </w:pPr>
            <w:r>
              <w:rPr>
                <w:sz w:val="20"/>
                <w:szCs w:val="20"/>
              </w:rPr>
              <w:t>Мастер</w:t>
            </w:r>
          </w:p>
        </w:tc>
      </w:tr>
      <w:tr w:rsidR="00720105" w:rsidRPr="007D57A9" w:rsidTr="00932A9F">
        <w:trPr>
          <w:trHeight w:val="545"/>
          <w:jc w:val="center"/>
        </w:trPr>
        <w:tc>
          <w:tcPr>
            <w:tcW w:w="1065" w:type="dxa"/>
            <w:vMerge/>
          </w:tcPr>
          <w:p w:rsidR="00720105" w:rsidRPr="007D57A9" w:rsidRDefault="00720105" w:rsidP="00932A9F">
            <w:pPr>
              <w:jc w:val="center"/>
            </w:pPr>
          </w:p>
        </w:tc>
        <w:tc>
          <w:tcPr>
            <w:tcW w:w="1984" w:type="dxa"/>
            <w:vMerge/>
          </w:tcPr>
          <w:p w:rsidR="00720105" w:rsidRPr="007D57A9" w:rsidRDefault="00720105" w:rsidP="00932A9F">
            <w:pPr>
              <w:jc w:val="center"/>
            </w:pPr>
          </w:p>
        </w:tc>
        <w:tc>
          <w:tcPr>
            <w:tcW w:w="1130" w:type="dxa"/>
            <w:vMerge/>
          </w:tcPr>
          <w:p w:rsidR="00720105" w:rsidRPr="007D57A9" w:rsidRDefault="00720105" w:rsidP="00932A9F">
            <w:pPr>
              <w:jc w:val="center"/>
              <w:rPr>
                <w:sz w:val="20"/>
                <w:szCs w:val="20"/>
              </w:rPr>
            </w:pPr>
          </w:p>
        </w:tc>
        <w:tc>
          <w:tcPr>
            <w:tcW w:w="1138" w:type="dxa"/>
          </w:tcPr>
          <w:p w:rsidR="00720105" w:rsidRPr="007D57A9" w:rsidRDefault="00720105" w:rsidP="00932A9F">
            <w:pPr>
              <w:jc w:val="center"/>
              <w:rPr>
                <w:sz w:val="20"/>
                <w:szCs w:val="20"/>
              </w:rPr>
            </w:pPr>
            <w:r w:rsidRPr="007D57A9">
              <w:rPr>
                <w:sz w:val="20"/>
                <w:szCs w:val="20"/>
              </w:rPr>
              <w:t>Новые</w:t>
            </w:r>
          </w:p>
        </w:tc>
        <w:tc>
          <w:tcPr>
            <w:tcW w:w="851" w:type="dxa"/>
          </w:tcPr>
          <w:p w:rsidR="00720105" w:rsidRPr="007D57A9" w:rsidRDefault="00720105" w:rsidP="00932A9F">
            <w:pPr>
              <w:jc w:val="center"/>
              <w:rPr>
                <w:sz w:val="20"/>
                <w:szCs w:val="20"/>
              </w:rPr>
            </w:pPr>
            <w:r w:rsidRPr="007D57A9">
              <w:rPr>
                <w:sz w:val="20"/>
                <w:szCs w:val="20"/>
              </w:rPr>
              <w:t>Ремонт</w:t>
            </w:r>
          </w:p>
        </w:tc>
        <w:tc>
          <w:tcPr>
            <w:tcW w:w="1867" w:type="dxa"/>
            <w:vMerge/>
          </w:tcPr>
          <w:p w:rsidR="00720105" w:rsidRPr="007D57A9" w:rsidRDefault="00720105" w:rsidP="00932A9F">
            <w:pPr>
              <w:jc w:val="center"/>
              <w:rPr>
                <w:sz w:val="20"/>
                <w:szCs w:val="20"/>
              </w:rPr>
            </w:pPr>
          </w:p>
        </w:tc>
      </w:tr>
      <w:tr w:rsidR="00720105" w:rsidRPr="007D57A9" w:rsidTr="00932A9F">
        <w:trPr>
          <w:jc w:val="center"/>
        </w:trPr>
        <w:tc>
          <w:tcPr>
            <w:tcW w:w="1065" w:type="dxa"/>
          </w:tcPr>
          <w:p w:rsidR="00720105" w:rsidRPr="007D57A9" w:rsidRDefault="00720105" w:rsidP="00932A9F">
            <w:pPr>
              <w:jc w:val="center"/>
            </w:pPr>
            <w:r w:rsidRPr="007D57A9">
              <w:t>…</w:t>
            </w:r>
          </w:p>
        </w:tc>
        <w:tc>
          <w:tcPr>
            <w:tcW w:w="1984" w:type="dxa"/>
          </w:tcPr>
          <w:p w:rsidR="00720105" w:rsidRPr="007D57A9" w:rsidRDefault="00720105" w:rsidP="00932A9F">
            <w:pPr>
              <w:jc w:val="center"/>
            </w:pPr>
            <w:r w:rsidRPr="007D57A9">
              <w:t>…</w:t>
            </w:r>
          </w:p>
        </w:tc>
        <w:tc>
          <w:tcPr>
            <w:tcW w:w="1130" w:type="dxa"/>
          </w:tcPr>
          <w:p w:rsidR="00720105" w:rsidRPr="007D57A9" w:rsidRDefault="00720105" w:rsidP="00932A9F">
            <w:pPr>
              <w:jc w:val="center"/>
            </w:pPr>
          </w:p>
        </w:tc>
        <w:tc>
          <w:tcPr>
            <w:tcW w:w="1138" w:type="dxa"/>
          </w:tcPr>
          <w:p w:rsidR="00720105" w:rsidRPr="007D57A9" w:rsidRDefault="00720105" w:rsidP="00932A9F">
            <w:pPr>
              <w:jc w:val="center"/>
            </w:pPr>
          </w:p>
        </w:tc>
        <w:tc>
          <w:tcPr>
            <w:tcW w:w="851" w:type="dxa"/>
          </w:tcPr>
          <w:p w:rsidR="00720105" w:rsidRPr="007D57A9" w:rsidRDefault="00720105" w:rsidP="00932A9F">
            <w:pPr>
              <w:jc w:val="center"/>
            </w:pPr>
          </w:p>
        </w:tc>
        <w:tc>
          <w:tcPr>
            <w:tcW w:w="1867" w:type="dxa"/>
          </w:tcPr>
          <w:p w:rsidR="00720105" w:rsidRPr="007D57A9" w:rsidRDefault="00720105" w:rsidP="00932A9F">
            <w:pPr>
              <w:jc w:val="center"/>
            </w:pPr>
          </w:p>
        </w:tc>
      </w:tr>
      <w:tr w:rsidR="00720105" w:rsidRPr="007D57A9" w:rsidTr="00932A9F">
        <w:trPr>
          <w:jc w:val="center"/>
        </w:trPr>
        <w:tc>
          <w:tcPr>
            <w:tcW w:w="1065" w:type="dxa"/>
          </w:tcPr>
          <w:p w:rsidR="00720105" w:rsidRPr="007D57A9" w:rsidRDefault="00720105" w:rsidP="00932A9F">
            <w:pPr>
              <w:jc w:val="center"/>
            </w:pPr>
          </w:p>
        </w:tc>
        <w:tc>
          <w:tcPr>
            <w:tcW w:w="1984" w:type="dxa"/>
          </w:tcPr>
          <w:p w:rsidR="00720105" w:rsidRPr="007D57A9" w:rsidRDefault="00720105" w:rsidP="00932A9F">
            <w:pPr>
              <w:jc w:val="center"/>
            </w:pPr>
          </w:p>
        </w:tc>
        <w:tc>
          <w:tcPr>
            <w:tcW w:w="1130" w:type="dxa"/>
          </w:tcPr>
          <w:p w:rsidR="00720105" w:rsidRPr="007D57A9" w:rsidRDefault="00720105" w:rsidP="00932A9F">
            <w:pPr>
              <w:jc w:val="center"/>
            </w:pPr>
          </w:p>
        </w:tc>
        <w:tc>
          <w:tcPr>
            <w:tcW w:w="1138" w:type="dxa"/>
          </w:tcPr>
          <w:p w:rsidR="00720105" w:rsidRPr="007D57A9" w:rsidRDefault="00720105" w:rsidP="00932A9F">
            <w:pPr>
              <w:jc w:val="center"/>
            </w:pPr>
          </w:p>
        </w:tc>
        <w:tc>
          <w:tcPr>
            <w:tcW w:w="851" w:type="dxa"/>
          </w:tcPr>
          <w:p w:rsidR="00720105" w:rsidRPr="007D57A9" w:rsidRDefault="00720105" w:rsidP="00932A9F">
            <w:pPr>
              <w:jc w:val="center"/>
            </w:pPr>
          </w:p>
        </w:tc>
        <w:tc>
          <w:tcPr>
            <w:tcW w:w="1867" w:type="dxa"/>
          </w:tcPr>
          <w:p w:rsidR="00720105" w:rsidRPr="007D57A9" w:rsidRDefault="00720105" w:rsidP="00932A9F">
            <w:pPr>
              <w:jc w:val="center"/>
            </w:pPr>
          </w:p>
        </w:tc>
      </w:tr>
      <w:tr w:rsidR="00720105" w:rsidRPr="007D57A9" w:rsidTr="00932A9F">
        <w:trPr>
          <w:jc w:val="center"/>
        </w:trPr>
        <w:tc>
          <w:tcPr>
            <w:tcW w:w="1065" w:type="dxa"/>
          </w:tcPr>
          <w:p w:rsidR="00720105" w:rsidRPr="007D57A9" w:rsidRDefault="00720105" w:rsidP="00932A9F">
            <w:pPr>
              <w:jc w:val="center"/>
            </w:pPr>
          </w:p>
        </w:tc>
        <w:tc>
          <w:tcPr>
            <w:tcW w:w="1984" w:type="dxa"/>
          </w:tcPr>
          <w:p w:rsidR="00720105" w:rsidRPr="007D57A9" w:rsidRDefault="00720105" w:rsidP="00932A9F">
            <w:pPr>
              <w:jc w:val="center"/>
            </w:pPr>
          </w:p>
        </w:tc>
        <w:tc>
          <w:tcPr>
            <w:tcW w:w="1130" w:type="dxa"/>
          </w:tcPr>
          <w:p w:rsidR="00720105" w:rsidRPr="007D57A9" w:rsidRDefault="00720105" w:rsidP="00932A9F">
            <w:pPr>
              <w:jc w:val="center"/>
            </w:pPr>
          </w:p>
        </w:tc>
        <w:tc>
          <w:tcPr>
            <w:tcW w:w="1138" w:type="dxa"/>
          </w:tcPr>
          <w:p w:rsidR="00720105" w:rsidRPr="007D57A9" w:rsidRDefault="00720105" w:rsidP="00932A9F">
            <w:pPr>
              <w:jc w:val="center"/>
            </w:pPr>
          </w:p>
        </w:tc>
        <w:tc>
          <w:tcPr>
            <w:tcW w:w="851" w:type="dxa"/>
          </w:tcPr>
          <w:p w:rsidR="00720105" w:rsidRPr="007D57A9" w:rsidRDefault="00720105" w:rsidP="00932A9F">
            <w:pPr>
              <w:jc w:val="center"/>
            </w:pPr>
          </w:p>
        </w:tc>
        <w:tc>
          <w:tcPr>
            <w:tcW w:w="1867" w:type="dxa"/>
          </w:tcPr>
          <w:p w:rsidR="00720105" w:rsidRPr="007D57A9" w:rsidRDefault="00720105" w:rsidP="00932A9F">
            <w:pPr>
              <w:jc w:val="center"/>
            </w:pPr>
          </w:p>
        </w:tc>
      </w:tr>
      <w:tr w:rsidR="00720105" w:rsidRPr="007D57A9" w:rsidTr="00932A9F">
        <w:trPr>
          <w:jc w:val="center"/>
        </w:trPr>
        <w:tc>
          <w:tcPr>
            <w:tcW w:w="1065" w:type="dxa"/>
          </w:tcPr>
          <w:p w:rsidR="00720105" w:rsidRPr="007D57A9" w:rsidRDefault="00720105" w:rsidP="00932A9F">
            <w:pPr>
              <w:jc w:val="center"/>
            </w:pPr>
          </w:p>
        </w:tc>
        <w:tc>
          <w:tcPr>
            <w:tcW w:w="1984" w:type="dxa"/>
          </w:tcPr>
          <w:p w:rsidR="00720105" w:rsidRPr="007D57A9" w:rsidRDefault="00720105" w:rsidP="00932A9F">
            <w:pPr>
              <w:jc w:val="center"/>
            </w:pPr>
          </w:p>
        </w:tc>
        <w:tc>
          <w:tcPr>
            <w:tcW w:w="1130" w:type="dxa"/>
          </w:tcPr>
          <w:p w:rsidR="00720105" w:rsidRPr="007D57A9" w:rsidRDefault="00720105" w:rsidP="00932A9F">
            <w:pPr>
              <w:jc w:val="center"/>
            </w:pPr>
          </w:p>
        </w:tc>
        <w:tc>
          <w:tcPr>
            <w:tcW w:w="1138" w:type="dxa"/>
          </w:tcPr>
          <w:p w:rsidR="00720105" w:rsidRPr="007D57A9" w:rsidRDefault="00720105" w:rsidP="00932A9F">
            <w:pPr>
              <w:jc w:val="center"/>
            </w:pPr>
          </w:p>
        </w:tc>
        <w:tc>
          <w:tcPr>
            <w:tcW w:w="851" w:type="dxa"/>
          </w:tcPr>
          <w:p w:rsidR="00720105" w:rsidRPr="007D57A9" w:rsidRDefault="00720105" w:rsidP="00932A9F">
            <w:pPr>
              <w:jc w:val="center"/>
            </w:pPr>
          </w:p>
        </w:tc>
        <w:tc>
          <w:tcPr>
            <w:tcW w:w="1867" w:type="dxa"/>
          </w:tcPr>
          <w:p w:rsidR="00720105" w:rsidRPr="007D57A9" w:rsidRDefault="00720105" w:rsidP="00932A9F">
            <w:pPr>
              <w:jc w:val="center"/>
            </w:pPr>
          </w:p>
        </w:tc>
      </w:tr>
      <w:tr w:rsidR="00720105" w:rsidRPr="007D57A9" w:rsidTr="00932A9F">
        <w:trPr>
          <w:jc w:val="center"/>
        </w:trPr>
        <w:tc>
          <w:tcPr>
            <w:tcW w:w="1065" w:type="dxa"/>
          </w:tcPr>
          <w:p w:rsidR="00720105" w:rsidRPr="007D57A9" w:rsidRDefault="00720105" w:rsidP="00932A9F">
            <w:pPr>
              <w:jc w:val="center"/>
            </w:pPr>
          </w:p>
        </w:tc>
        <w:tc>
          <w:tcPr>
            <w:tcW w:w="1984" w:type="dxa"/>
          </w:tcPr>
          <w:p w:rsidR="00720105" w:rsidRPr="007D57A9" w:rsidRDefault="00720105" w:rsidP="00932A9F">
            <w:pPr>
              <w:jc w:val="center"/>
            </w:pPr>
          </w:p>
        </w:tc>
        <w:tc>
          <w:tcPr>
            <w:tcW w:w="1130" w:type="dxa"/>
          </w:tcPr>
          <w:p w:rsidR="00720105" w:rsidRPr="007D57A9" w:rsidRDefault="00720105" w:rsidP="00932A9F">
            <w:pPr>
              <w:jc w:val="center"/>
            </w:pPr>
          </w:p>
        </w:tc>
        <w:tc>
          <w:tcPr>
            <w:tcW w:w="1138" w:type="dxa"/>
          </w:tcPr>
          <w:p w:rsidR="00720105" w:rsidRPr="007D57A9" w:rsidRDefault="00720105" w:rsidP="00932A9F">
            <w:pPr>
              <w:jc w:val="center"/>
            </w:pPr>
          </w:p>
        </w:tc>
        <w:tc>
          <w:tcPr>
            <w:tcW w:w="851" w:type="dxa"/>
          </w:tcPr>
          <w:p w:rsidR="00720105" w:rsidRPr="007D57A9" w:rsidRDefault="00720105" w:rsidP="00932A9F">
            <w:pPr>
              <w:jc w:val="center"/>
            </w:pPr>
          </w:p>
        </w:tc>
        <w:tc>
          <w:tcPr>
            <w:tcW w:w="1867" w:type="dxa"/>
          </w:tcPr>
          <w:p w:rsidR="00720105" w:rsidRPr="007D57A9" w:rsidRDefault="00720105" w:rsidP="00932A9F">
            <w:pPr>
              <w:jc w:val="center"/>
            </w:pPr>
          </w:p>
        </w:tc>
      </w:tr>
    </w:tbl>
    <w:p w:rsidR="00720105" w:rsidRPr="007D57A9" w:rsidRDefault="00720105" w:rsidP="00720105">
      <w:pPr>
        <w:jc w:val="center"/>
      </w:pPr>
      <w:r w:rsidRPr="007D57A9">
        <w:tab/>
      </w:r>
      <w:r w:rsidRPr="007D57A9">
        <w:tab/>
      </w:r>
      <w:r w:rsidRPr="007D57A9">
        <w:tab/>
      </w:r>
      <w:r w:rsidRPr="007D57A9">
        <w:tab/>
      </w:r>
      <w:r w:rsidRPr="007D57A9">
        <w:tab/>
      </w:r>
      <w:r w:rsidRPr="007D57A9">
        <w:tab/>
      </w:r>
    </w:p>
    <w:p w:rsidR="00720105" w:rsidRPr="007D57A9" w:rsidRDefault="00720105" w:rsidP="00720105">
      <w:pPr>
        <w:jc w:val="center"/>
      </w:pPr>
    </w:p>
    <w:p w:rsidR="00720105" w:rsidRPr="007D57A9" w:rsidRDefault="00720105" w:rsidP="00720105">
      <w:pPr>
        <w:jc w:val="both"/>
      </w:pPr>
    </w:p>
    <w:p w:rsidR="00720105" w:rsidRPr="007D57A9" w:rsidRDefault="00720105" w:rsidP="00720105">
      <w:pPr>
        <w:ind w:left="-180" w:firstLine="180"/>
      </w:pPr>
      <w:r>
        <w:t>Вагонный мастер</w:t>
      </w:r>
      <w:r w:rsidRPr="007D57A9">
        <w:t xml:space="preserve"> ______________ /_________/</w:t>
      </w:r>
    </w:p>
    <w:p w:rsidR="00720105" w:rsidRPr="007D57A9" w:rsidRDefault="00720105" w:rsidP="00720105"/>
    <w:p w:rsidR="00720105" w:rsidRPr="007D57A9" w:rsidRDefault="00720105" w:rsidP="00720105">
      <w:r>
        <w:t xml:space="preserve">Приемщик вагонов </w:t>
      </w:r>
      <w:r w:rsidRPr="007D57A9">
        <w:t>______________ /__________/</w:t>
      </w:r>
    </w:p>
    <w:p w:rsidR="00720105" w:rsidRPr="007D57A9" w:rsidRDefault="00720105" w:rsidP="00720105">
      <w:pPr>
        <w:rPr>
          <w:rFonts w:ascii="Courier New" w:hAnsi="Courier New" w:cs="Courier New"/>
          <w:b/>
        </w:rPr>
      </w:pPr>
    </w:p>
    <w:p w:rsidR="00720105" w:rsidRDefault="00720105" w:rsidP="00720105"/>
    <w:p w:rsidR="00720105" w:rsidRPr="00AC1E5F" w:rsidRDefault="00720105" w:rsidP="00720105"/>
    <w:p w:rsidR="00720105" w:rsidRPr="00AC1E5F" w:rsidRDefault="00720105" w:rsidP="00720105"/>
    <w:p w:rsidR="00720105" w:rsidRPr="00AC1E5F" w:rsidRDefault="00720105" w:rsidP="00720105"/>
    <w:p w:rsidR="00720105" w:rsidRDefault="00720105" w:rsidP="00720105">
      <w:pPr>
        <w:tabs>
          <w:tab w:val="left" w:pos="3300"/>
        </w:tabs>
      </w:pPr>
      <w:r>
        <w:tab/>
      </w:r>
    </w:p>
    <w:p w:rsidR="00720105" w:rsidRDefault="00720105" w:rsidP="00720105">
      <w:pPr>
        <w:tabs>
          <w:tab w:val="left" w:pos="3300"/>
        </w:tabs>
      </w:pPr>
    </w:p>
    <w:p w:rsidR="00720105" w:rsidRDefault="00720105" w:rsidP="00720105">
      <w:pPr>
        <w:spacing w:line="360" w:lineRule="auto"/>
        <w:jc w:val="right"/>
      </w:pPr>
    </w:p>
    <w:p w:rsidR="00720105" w:rsidRDefault="00720105" w:rsidP="00720105">
      <w:pPr>
        <w:spacing w:line="360" w:lineRule="auto"/>
        <w:jc w:val="right"/>
      </w:pPr>
    </w:p>
    <w:p w:rsidR="00720105" w:rsidRPr="007D57A9" w:rsidRDefault="00720105" w:rsidP="00720105">
      <w:pPr>
        <w:spacing w:line="360" w:lineRule="auto"/>
        <w:jc w:val="right"/>
      </w:pPr>
      <w:r w:rsidRPr="007D57A9">
        <w:lastRenderedPageBreak/>
        <w:t xml:space="preserve">Приложение № </w:t>
      </w:r>
      <w:r>
        <w:t>9</w:t>
      </w:r>
    </w:p>
    <w:p w:rsidR="00720105" w:rsidRDefault="00720105" w:rsidP="00720105">
      <w:pPr>
        <w:tabs>
          <w:tab w:val="left" w:pos="3300"/>
        </w:tabs>
      </w:pPr>
      <w:r>
        <w:t xml:space="preserve">                                                        </w:t>
      </w:r>
      <w:r w:rsidRPr="007D57A9">
        <w:t xml:space="preserve">к договору </w:t>
      </w:r>
      <w:r w:rsidRPr="0035397E">
        <w:t>№ ВРК-1/______/20____ от «__» ______20__ г.</w:t>
      </w:r>
    </w:p>
    <w:p w:rsidR="00720105" w:rsidRPr="002F73BD" w:rsidRDefault="00720105" w:rsidP="00720105"/>
    <w:p w:rsidR="00720105" w:rsidRDefault="00720105" w:rsidP="00720105"/>
    <w:p w:rsidR="00720105" w:rsidRDefault="00720105" w:rsidP="00720105">
      <w:pPr>
        <w:tabs>
          <w:tab w:val="left" w:pos="5460"/>
        </w:tabs>
        <w:jc w:val="right"/>
        <w:rPr>
          <w:b/>
        </w:rPr>
      </w:pPr>
      <w:r>
        <w:tab/>
      </w:r>
      <w:r w:rsidRPr="007D57A9">
        <w:rPr>
          <w:b/>
        </w:rPr>
        <w:t>Форма</w:t>
      </w:r>
    </w:p>
    <w:p w:rsidR="00720105" w:rsidRPr="002F73BD" w:rsidRDefault="00720105" w:rsidP="00720105"/>
    <w:p w:rsidR="00720105" w:rsidRDefault="00720105" w:rsidP="00720105"/>
    <w:p w:rsidR="00720105" w:rsidRDefault="00720105" w:rsidP="00720105">
      <w:pPr>
        <w:tabs>
          <w:tab w:val="left" w:pos="3240"/>
        </w:tabs>
        <w:rPr>
          <w:b/>
        </w:rPr>
      </w:pPr>
      <w:r>
        <w:tab/>
      </w:r>
      <w:r>
        <w:rPr>
          <w:b/>
        </w:rPr>
        <w:t>Акт осмотра вагона</w:t>
      </w:r>
    </w:p>
    <w:p w:rsidR="00720105" w:rsidRDefault="00720105" w:rsidP="00720105"/>
    <w:p w:rsidR="00720105" w:rsidRDefault="00720105" w:rsidP="00720105">
      <w:r>
        <w:t>ВЧДр ____________________</w:t>
      </w:r>
    </w:p>
    <w:p w:rsidR="00720105" w:rsidRDefault="00720105" w:rsidP="00720105">
      <w:r>
        <w:t>Вагон № __________________</w:t>
      </w:r>
    </w:p>
    <w:p w:rsidR="00720105" w:rsidRDefault="00720105" w:rsidP="00720105">
      <w:r>
        <w:t xml:space="preserve">                                                                                      «_____» ______________ ___________ г.</w:t>
      </w:r>
    </w:p>
    <w:p w:rsidR="00720105" w:rsidRDefault="00720105" w:rsidP="00720105"/>
    <w:p w:rsidR="00720105" w:rsidRDefault="00720105" w:rsidP="00720105"/>
    <w:p w:rsidR="00720105" w:rsidRDefault="00720105" w:rsidP="00720105"/>
    <w:p w:rsidR="00720105" w:rsidRDefault="00720105" w:rsidP="00720105">
      <w:r>
        <w:t>Настоящий акт составлен в присутствии следующих лиц;</w:t>
      </w:r>
    </w:p>
    <w:p w:rsidR="00720105" w:rsidRDefault="00720105" w:rsidP="00720105"/>
    <w:p w:rsidR="00720105" w:rsidRDefault="00720105" w:rsidP="00720105">
      <w:r>
        <w:t>_____________________________________________________________________________</w:t>
      </w:r>
    </w:p>
    <w:p w:rsidR="00720105" w:rsidRDefault="00720105" w:rsidP="00720105">
      <w:pPr>
        <w:tabs>
          <w:tab w:val="left" w:pos="3495"/>
        </w:tabs>
        <w:rPr>
          <w:sz w:val="20"/>
          <w:szCs w:val="20"/>
        </w:rPr>
      </w:pPr>
      <w:r>
        <w:tab/>
      </w:r>
      <w:r>
        <w:rPr>
          <w:sz w:val="20"/>
          <w:szCs w:val="20"/>
        </w:rPr>
        <w:t>(фамилия, должность)</w:t>
      </w:r>
    </w:p>
    <w:p w:rsidR="00720105" w:rsidRDefault="00720105" w:rsidP="00720105">
      <w:pPr>
        <w:tabs>
          <w:tab w:val="left" w:pos="3495"/>
        </w:tabs>
      </w:pPr>
      <w:r>
        <w:t>_____________________________________________________________________________</w:t>
      </w:r>
    </w:p>
    <w:p w:rsidR="00720105" w:rsidRDefault="00720105" w:rsidP="00720105">
      <w:pPr>
        <w:tabs>
          <w:tab w:val="left" w:pos="3495"/>
        </w:tabs>
      </w:pPr>
      <w:r>
        <w:t>_____________________________________________________________________________</w:t>
      </w:r>
    </w:p>
    <w:p w:rsidR="00720105" w:rsidRDefault="00720105" w:rsidP="00720105">
      <w:r>
        <w:t>_____________________________________________________________________________</w:t>
      </w:r>
    </w:p>
    <w:p w:rsidR="00720105" w:rsidRDefault="00720105" w:rsidP="00720105"/>
    <w:p w:rsidR="00720105" w:rsidRDefault="00720105" w:rsidP="00720105">
      <w:r>
        <w:t>Описание обстоятельств, вызвавших составление акта:</w:t>
      </w:r>
    </w:p>
    <w:p w:rsidR="00720105" w:rsidRDefault="00720105" w:rsidP="00720105">
      <w:pPr>
        <w:tabs>
          <w:tab w:val="left" w:pos="3495"/>
        </w:tabs>
      </w:pPr>
      <w:r>
        <w:t>_____________________________________________________________________________</w:t>
      </w:r>
    </w:p>
    <w:p w:rsidR="00720105" w:rsidRDefault="00720105" w:rsidP="00720105">
      <w:r>
        <w:t>_____________________________________________________________________________</w:t>
      </w:r>
    </w:p>
    <w:p w:rsidR="00720105" w:rsidRDefault="00720105" w:rsidP="00720105">
      <w:pPr>
        <w:tabs>
          <w:tab w:val="left" w:pos="3495"/>
        </w:tabs>
      </w:pPr>
      <w:r>
        <w:t>_____________________________________________________________________________</w:t>
      </w:r>
    </w:p>
    <w:p w:rsidR="00720105" w:rsidRDefault="00720105" w:rsidP="00720105">
      <w:r>
        <w:t>_____________________________________________________________________________</w:t>
      </w:r>
    </w:p>
    <w:p w:rsidR="00720105" w:rsidRDefault="00720105" w:rsidP="00720105">
      <w:pPr>
        <w:tabs>
          <w:tab w:val="left" w:pos="3495"/>
        </w:tabs>
      </w:pPr>
      <w:r>
        <w:t>_____________________________________________________________________________</w:t>
      </w:r>
    </w:p>
    <w:p w:rsidR="00720105" w:rsidRDefault="00720105" w:rsidP="00720105">
      <w:r>
        <w:t>_____________________________________________________________________________</w:t>
      </w:r>
    </w:p>
    <w:p w:rsidR="00720105" w:rsidRDefault="00720105" w:rsidP="00720105">
      <w:pPr>
        <w:tabs>
          <w:tab w:val="left" w:pos="3495"/>
        </w:tabs>
      </w:pPr>
      <w:r>
        <w:t>_____________________________________________________________________________</w:t>
      </w:r>
    </w:p>
    <w:p w:rsidR="00720105" w:rsidRDefault="00720105" w:rsidP="00720105">
      <w:r>
        <w:t>_____________________________________________________________________________</w:t>
      </w:r>
    </w:p>
    <w:p w:rsidR="00720105" w:rsidRPr="002F73BD" w:rsidRDefault="00720105" w:rsidP="00720105"/>
    <w:p w:rsidR="00720105" w:rsidRDefault="00720105" w:rsidP="00720105"/>
    <w:p w:rsidR="00720105" w:rsidRPr="002F73BD" w:rsidRDefault="00720105" w:rsidP="00720105">
      <w:r>
        <w:t xml:space="preserve">                                                                                                            Подписи: _______________</w:t>
      </w:r>
    </w:p>
    <w:p w:rsidR="00720105" w:rsidRPr="002F73BD" w:rsidRDefault="00720105" w:rsidP="00720105">
      <w:pPr>
        <w:tabs>
          <w:tab w:val="left" w:pos="7530"/>
        </w:tabs>
      </w:pPr>
      <w:r>
        <w:tab/>
        <w:t>_______________</w:t>
      </w:r>
    </w:p>
    <w:p w:rsidR="00720105" w:rsidRDefault="00720105" w:rsidP="00720105">
      <w:pPr>
        <w:tabs>
          <w:tab w:val="left" w:pos="7530"/>
        </w:tabs>
      </w:pPr>
      <w:r>
        <w:tab/>
        <w:t>_______________</w:t>
      </w:r>
    </w:p>
    <w:p w:rsidR="00720105" w:rsidRPr="004958BA" w:rsidRDefault="00720105" w:rsidP="00720105"/>
    <w:p w:rsidR="00720105" w:rsidRPr="004958BA" w:rsidRDefault="00720105" w:rsidP="00720105"/>
    <w:p w:rsidR="00720105" w:rsidRDefault="00720105" w:rsidP="00720105"/>
    <w:tbl>
      <w:tblPr>
        <w:tblW w:w="5001" w:type="pct"/>
        <w:tblLook w:val="04A0" w:firstRow="1" w:lastRow="0" w:firstColumn="1" w:lastColumn="0" w:noHBand="0" w:noVBand="1"/>
      </w:tblPr>
      <w:tblGrid>
        <w:gridCol w:w="4136"/>
        <w:gridCol w:w="1252"/>
        <w:gridCol w:w="3969"/>
      </w:tblGrid>
      <w:tr w:rsidR="00720105" w:rsidRPr="007D57A9" w:rsidTr="00932A9F">
        <w:tc>
          <w:tcPr>
            <w:tcW w:w="2210" w:type="pct"/>
            <w:hideMark/>
          </w:tcPr>
          <w:p w:rsidR="00720105" w:rsidRPr="007D57A9" w:rsidRDefault="00720105" w:rsidP="00932A9F">
            <w:pPr>
              <w:rPr>
                <w:b/>
                <w:snapToGrid w:val="0"/>
              </w:rPr>
            </w:pPr>
            <w:r w:rsidRPr="007D57A9">
              <w:rPr>
                <w:b/>
                <w:bCs/>
              </w:rPr>
              <w:t>Согласовано:</w:t>
            </w:r>
          </w:p>
        </w:tc>
        <w:tc>
          <w:tcPr>
            <w:tcW w:w="669" w:type="pct"/>
          </w:tcPr>
          <w:p w:rsidR="00720105" w:rsidRPr="007D57A9" w:rsidRDefault="00720105" w:rsidP="00932A9F">
            <w:pPr>
              <w:rPr>
                <w:b/>
                <w:snapToGrid w:val="0"/>
              </w:rPr>
            </w:pPr>
          </w:p>
        </w:tc>
        <w:tc>
          <w:tcPr>
            <w:tcW w:w="2121" w:type="pct"/>
            <w:hideMark/>
          </w:tcPr>
          <w:p w:rsidR="00720105" w:rsidRPr="007D57A9" w:rsidRDefault="00720105" w:rsidP="00932A9F">
            <w:pPr>
              <w:rPr>
                <w:b/>
                <w:snapToGrid w:val="0"/>
              </w:rPr>
            </w:pPr>
            <w:r w:rsidRPr="007D57A9">
              <w:rPr>
                <w:b/>
                <w:bCs/>
              </w:rPr>
              <w:t>Согласовано:</w:t>
            </w:r>
          </w:p>
        </w:tc>
      </w:tr>
      <w:tr w:rsidR="00720105" w:rsidRPr="007D57A9" w:rsidTr="00932A9F">
        <w:tc>
          <w:tcPr>
            <w:tcW w:w="2210" w:type="pct"/>
            <w:hideMark/>
          </w:tcPr>
          <w:p w:rsidR="00720105" w:rsidRPr="007D57A9" w:rsidRDefault="00720105" w:rsidP="00932A9F">
            <w:pPr>
              <w:rPr>
                <w:b/>
                <w:bCs/>
              </w:rPr>
            </w:pPr>
            <w:r w:rsidRPr="007D57A9">
              <w:rPr>
                <w:b/>
                <w:bCs/>
              </w:rPr>
              <w:t>Подрядчик:</w:t>
            </w:r>
          </w:p>
        </w:tc>
        <w:tc>
          <w:tcPr>
            <w:tcW w:w="669" w:type="pct"/>
          </w:tcPr>
          <w:p w:rsidR="00720105" w:rsidRPr="007D57A9" w:rsidRDefault="00720105" w:rsidP="00932A9F">
            <w:pPr>
              <w:rPr>
                <w:b/>
                <w:snapToGrid w:val="0"/>
              </w:rPr>
            </w:pPr>
          </w:p>
        </w:tc>
        <w:tc>
          <w:tcPr>
            <w:tcW w:w="2121" w:type="pct"/>
            <w:hideMark/>
          </w:tcPr>
          <w:p w:rsidR="00720105" w:rsidRPr="007D57A9" w:rsidRDefault="00720105" w:rsidP="00932A9F">
            <w:pPr>
              <w:rPr>
                <w:b/>
                <w:bCs/>
              </w:rPr>
            </w:pPr>
            <w:r w:rsidRPr="007D57A9">
              <w:rPr>
                <w:b/>
                <w:bCs/>
              </w:rPr>
              <w:t>Заказчик:</w:t>
            </w:r>
          </w:p>
        </w:tc>
      </w:tr>
      <w:tr w:rsidR="00720105" w:rsidRPr="007D57A9" w:rsidTr="00932A9F">
        <w:tc>
          <w:tcPr>
            <w:tcW w:w="2210" w:type="pct"/>
          </w:tcPr>
          <w:p w:rsidR="00720105" w:rsidRPr="007D57A9" w:rsidRDefault="00720105" w:rsidP="00932A9F">
            <w:pPr>
              <w:rPr>
                <w:bCs/>
              </w:rPr>
            </w:pPr>
          </w:p>
        </w:tc>
        <w:tc>
          <w:tcPr>
            <w:tcW w:w="669" w:type="pct"/>
          </w:tcPr>
          <w:p w:rsidR="00720105" w:rsidRPr="007D57A9" w:rsidRDefault="00720105" w:rsidP="00932A9F">
            <w:pPr>
              <w:rPr>
                <w:snapToGrid w:val="0"/>
              </w:rPr>
            </w:pPr>
          </w:p>
        </w:tc>
        <w:tc>
          <w:tcPr>
            <w:tcW w:w="2121" w:type="pct"/>
          </w:tcPr>
          <w:p w:rsidR="00720105" w:rsidRPr="007D57A9" w:rsidRDefault="00720105" w:rsidP="00932A9F">
            <w:pPr>
              <w:rPr>
                <w:bCs/>
              </w:rPr>
            </w:pPr>
          </w:p>
        </w:tc>
      </w:tr>
      <w:tr w:rsidR="00720105" w:rsidRPr="007D57A9" w:rsidTr="00932A9F">
        <w:tc>
          <w:tcPr>
            <w:tcW w:w="2210" w:type="pct"/>
          </w:tcPr>
          <w:p w:rsidR="00720105" w:rsidRPr="007D57A9" w:rsidRDefault="00720105" w:rsidP="00932A9F">
            <w:pPr>
              <w:rPr>
                <w:bCs/>
              </w:rPr>
            </w:pPr>
          </w:p>
        </w:tc>
        <w:tc>
          <w:tcPr>
            <w:tcW w:w="669" w:type="pct"/>
          </w:tcPr>
          <w:p w:rsidR="00720105" w:rsidRPr="007D57A9" w:rsidRDefault="00720105" w:rsidP="00932A9F">
            <w:pPr>
              <w:rPr>
                <w:snapToGrid w:val="0"/>
              </w:rPr>
            </w:pPr>
          </w:p>
        </w:tc>
        <w:tc>
          <w:tcPr>
            <w:tcW w:w="2121" w:type="pct"/>
          </w:tcPr>
          <w:p w:rsidR="00720105" w:rsidRPr="007D57A9" w:rsidRDefault="00720105" w:rsidP="00932A9F">
            <w:pPr>
              <w:rPr>
                <w:bCs/>
              </w:rPr>
            </w:pPr>
          </w:p>
        </w:tc>
      </w:tr>
      <w:tr w:rsidR="00720105" w:rsidRPr="007D57A9" w:rsidTr="00932A9F">
        <w:tc>
          <w:tcPr>
            <w:tcW w:w="2210" w:type="pct"/>
            <w:hideMark/>
          </w:tcPr>
          <w:p w:rsidR="00720105" w:rsidRPr="007D57A9" w:rsidRDefault="00720105" w:rsidP="00932A9F">
            <w:pPr>
              <w:rPr>
                <w:b/>
                <w:snapToGrid w:val="0"/>
              </w:rPr>
            </w:pPr>
            <w:r w:rsidRPr="007D57A9">
              <w:rPr>
                <w:snapToGrid w:val="0"/>
              </w:rPr>
              <w:t>_______________</w:t>
            </w:r>
            <w:r w:rsidRPr="007D57A9">
              <w:rPr>
                <w:b/>
                <w:snapToGrid w:val="0"/>
              </w:rPr>
              <w:t xml:space="preserve"> </w:t>
            </w:r>
            <w:r w:rsidRPr="00D9300D">
              <w:rPr>
                <w:b/>
                <w:snapToGrid w:val="0"/>
              </w:rPr>
              <w:t>Г.Г. Черкезов</w:t>
            </w:r>
          </w:p>
        </w:tc>
        <w:tc>
          <w:tcPr>
            <w:tcW w:w="669" w:type="pct"/>
          </w:tcPr>
          <w:p w:rsidR="00720105" w:rsidRPr="007D57A9" w:rsidRDefault="00720105" w:rsidP="00932A9F">
            <w:pPr>
              <w:rPr>
                <w:b/>
                <w:snapToGrid w:val="0"/>
              </w:rPr>
            </w:pPr>
          </w:p>
        </w:tc>
        <w:tc>
          <w:tcPr>
            <w:tcW w:w="2121" w:type="pct"/>
            <w:hideMark/>
          </w:tcPr>
          <w:p w:rsidR="00720105" w:rsidRPr="007D57A9" w:rsidRDefault="00720105" w:rsidP="00932A9F">
            <w:pPr>
              <w:rPr>
                <w:b/>
                <w:snapToGrid w:val="0"/>
              </w:rPr>
            </w:pPr>
            <w:r w:rsidRPr="007D57A9">
              <w:rPr>
                <w:snapToGrid w:val="0"/>
              </w:rPr>
              <w:t xml:space="preserve">___________________ </w:t>
            </w:r>
          </w:p>
        </w:tc>
      </w:tr>
      <w:tr w:rsidR="00720105" w:rsidRPr="007D57A9" w:rsidTr="00932A9F">
        <w:tc>
          <w:tcPr>
            <w:tcW w:w="2210" w:type="pct"/>
            <w:hideMark/>
          </w:tcPr>
          <w:p w:rsidR="00720105" w:rsidRPr="007D57A9" w:rsidRDefault="00720105" w:rsidP="00932A9F">
            <w:pPr>
              <w:rPr>
                <w:bCs/>
              </w:rPr>
            </w:pPr>
            <w:r w:rsidRPr="007D57A9">
              <w:rPr>
                <w:bCs/>
              </w:rPr>
              <w:t>м.п.</w:t>
            </w:r>
          </w:p>
        </w:tc>
        <w:tc>
          <w:tcPr>
            <w:tcW w:w="669" w:type="pct"/>
          </w:tcPr>
          <w:p w:rsidR="00720105" w:rsidRPr="007D57A9" w:rsidRDefault="00720105" w:rsidP="00932A9F">
            <w:pPr>
              <w:rPr>
                <w:snapToGrid w:val="0"/>
              </w:rPr>
            </w:pPr>
          </w:p>
        </w:tc>
        <w:tc>
          <w:tcPr>
            <w:tcW w:w="2121" w:type="pct"/>
            <w:hideMark/>
          </w:tcPr>
          <w:p w:rsidR="00720105" w:rsidRPr="007D57A9" w:rsidRDefault="00720105" w:rsidP="00932A9F">
            <w:pPr>
              <w:rPr>
                <w:bCs/>
              </w:rPr>
            </w:pPr>
            <w:r w:rsidRPr="007D57A9">
              <w:rPr>
                <w:bCs/>
              </w:rPr>
              <w:t>м.п.</w:t>
            </w:r>
          </w:p>
        </w:tc>
      </w:tr>
    </w:tbl>
    <w:p w:rsidR="00720105" w:rsidRDefault="00720105" w:rsidP="00720105"/>
    <w:p w:rsidR="00720105" w:rsidRPr="009E67CD" w:rsidRDefault="00720105" w:rsidP="00720105"/>
    <w:p w:rsidR="00720105" w:rsidRPr="009E67CD" w:rsidRDefault="00720105" w:rsidP="00720105"/>
    <w:p w:rsidR="00720105" w:rsidRDefault="00720105" w:rsidP="00720105"/>
    <w:p w:rsidR="00720105" w:rsidRDefault="00720105" w:rsidP="00720105"/>
    <w:p w:rsidR="00720105" w:rsidRDefault="00720105" w:rsidP="00720105">
      <w:pPr>
        <w:tabs>
          <w:tab w:val="left" w:pos="1410"/>
        </w:tabs>
      </w:pPr>
      <w:r>
        <w:tab/>
      </w:r>
    </w:p>
    <w:p w:rsidR="00720105" w:rsidRDefault="00720105" w:rsidP="00720105">
      <w:pPr>
        <w:spacing w:line="360" w:lineRule="auto"/>
        <w:jc w:val="right"/>
      </w:pPr>
    </w:p>
    <w:p w:rsidR="00720105" w:rsidRDefault="00720105" w:rsidP="00720105">
      <w:pPr>
        <w:spacing w:line="360" w:lineRule="auto"/>
        <w:jc w:val="right"/>
      </w:pPr>
    </w:p>
    <w:p w:rsidR="00720105" w:rsidRPr="007D57A9" w:rsidRDefault="00720105" w:rsidP="00720105">
      <w:pPr>
        <w:spacing w:line="360" w:lineRule="auto"/>
        <w:jc w:val="right"/>
      </w:pPr>
      <w:r w:rsidRPr="007D57A9">
        <w:lastRenderedPageBreak/>
        <w:t xml:space="preserve">Приложение № </w:t>
      </w:r>
      <w:r>
        <w:t>10</w:t>
      </w:r>
    </w:p>
    <w:p w:rsidR="00720105" w:rsidRDefault="00720105" w:rsidP="00720105">
      <w:pPr>
        <w:tabs>
          <w:tab w:val="left" w:pos="3300"/>
        </w:tabs>
      </w:pPr>
      <w:r>
        <w:t xml:space="preserve">                                                        </w:t>
      </w:r>
      <w:r w:rsidRPr="007D57A9">
        <w:t xml:space="preserve">к договору </w:t>
      </w:r>
      <w:r w:rsidRPr="0035397E">
        <w:t>№ ВРК-1/______/20____ от «__» ______20__ г.</w:t>
      </w:r>
    </w:p>
    <w:p w:rsidR="00720105" w:rsidRDefault="00720105" w:rsidP="00720105">
      <w:pPr>
        <w:tabs>
          <w:tab w:val="left" w:pos="3300"/>
        </w:tabs>
      </w:pPr>
    </w:p>
    <w:p w:rsidR="00720105" w:rsidRDefault="00720105" w:rsidP="00720105">
      <w:pPr>
        <w:tabs>
          <w:tab w:val="left" w:pos="3300"/>
        </w:tabs>
      </w:pPr>
    </w:p>
    <w:tbl>
      <w:tblPr>
        <w:tblW w:w="5001" w:type="pct"/>
        <w:tblLook w:val="04A0" w:firstRow="1" w:lastRow="0" w:firstColumn="1" w:lastColumn="0" w:noHBand="0" w:noVBand="1"/>
      </w:tblPr>
      <w:tblGrid>
        <w:gridCol w:w="4136"/>
        <w:gridCol w:w="1252"/>
        <w:gridCol w:w="3969"/>
      </w:tblGrid>
      <w:tr w:rsidR="00720105" w:rsidRPr="007D57A9" w:rsidTr="00932A9F">
        <w:tc>
          <w:tcPr>
            <w:tcW w:w="2210" w:type="pct"/>
            <w:hideMark/>
          </w:tcPr>
          <w:p w:rsidR="00720105" w:rsidRPr="007D57A9" w:rsidRDefault="00720105" w:rsidP="00932A9F">
            <w:pPr>
              <w:rPr>
                <w:b/>
                <w:snapToGrid w:val="0"/>
              </w:rPr>
            </w:pPr>
            <w:r w:rsidRPr="007D57A9">
              <w:rPr>
                <w:b/>
                <w:bCs/>
              </w:rPr>
              <w:t>Согласовано:</w:t>
            </w:r>
          </w:p>
        </w:tc>
        <w:tc>
          <w:tcPr>
            <w:tcW w:w="669" w:type="pct"/>
          </w:tcPr>
          <w:p w:rsidR="00720105" w:rsidRPr="007D57A9" w:rsidRDefault="00720105" w:rsidP="00932A9F">
            <w:pPr>
              <w:rPr>
                <w:b/>
                <w:snapToGrid w:val="0"/>
              </w:rPr>
            </w:pPr>
          </w:p>
        </w:tc>
        <w:tc>
          <w:tcPr>
            <w:tcW w:w="2121" w:type="pct"/>
            <w:hideMark/>
          </w:tcPr>
          <w:p w:rsidR="00720105" w:rsidRPr="007D57A9" w:rsidRDefault="00720105" w:rsidP="00932A9F">
            <w:pPr>
              <w:rPr>
                <w:b/>
                <w:snapToGrid w:val="0"/>
              </w:rPr>
            </w:pPr>
            <w:r w:rsidRPr="007D57A9">
              <w:rPr>
                <w:b/>
                <w:bCs/>
              </w:rPr>
              <w:t>Согласовано:</w:t>
            </w:r>
          </w:p>
        </w:tc>
      </w:tr>
      <w:tr w:rsidR="00720105" w:rsidRPr="00E32E4C" w:rsidTr="00932A9F">
        <w:tc>
          <w:tcPr>
            <w:tcW w:w="2210" w:type="pct"/>
            <w:hideMark/>
          </w:tcPr>
          <w:p w:rsidR="00720105" w:rsidRPr="007D57A9" w:rsidRDefault="00720105" w:rsidP="00932A9F">
            <w:pPr>
              <w:rPr>
                <w:b/>
                <w:bCs/>
              </w:rPr>
            </w:pPr>
            <w:r w:rsidRPr="007D57A9">
              <w:rPr>
                <w:b/>
                <w:bCs/>
              </w:rPr>
              <w:t>Подрядчик:</w:t>
            </w:r>
          </w:p>
        </w:tc>
        <w:tc>
          <w:tcPr>
            <w:tcW w:w="669" w:type="pct"/>
          </w:tcPr>
          <w:p w:rsidR="00720105" w:rsidRPr="007D57A9" w:rsidRDefault="00720105" w:rsidP="00932A9F">
            <w:pPr>
              <w:rPr>
                <w:b/>
                <w:snapToGrid w:val="0"/>
              </w:rPr>
            </w:pPr>
          </w:p>
        </w:tc>
        <w:tc>
          <w:tcPr>
            <w:tcW w:w="2121" w:type="pct"/>
            <w:hideMark/>
          </w:tcPr>
          <w:p w:rsidR="00720105" w:rsidRPr="007D57A9" w:rsidRDefault="00720105" w:rsidP="00932A9F">
            <w:pPr>
              <w:rPr>
                <w:b/>
                <w:bCs/>
              </w:rPr>
            </w:pPr>
            <w:r w:rsidRPr="007D57A9">
              <w:rPr>
                <w:b/>
                <w:bCs/>
              </w:rPr>
              <w:t>Заказчик:</w:t>
            </w:r>
          </w:p>
        </w:tc>
      </w:tr>
      <w:tr w:rsidR="00720105" w:rsidRPr="007D57A9" w:rsidTr="00932A9F">
        <w:tc>
          <w:tcPr>
            <w:tcW w:w="2210" w:type="pct"/>
          </w:tcPr>
          <w:p w:rsidR="00720105" w:rsidRPr="007D57A9" w:rsidRDefault="00720105" w:rsidP="00932A9F">
            <w:pPr>
              <w:rPr>
                <w:b/>
                <w:bCs/>
              </w:rPr>
            </w:pPr>
          </w:p>
        </w:tc>
        <w:tc>
          <w:tcPr>
            <w:tcW w:w="669" w:type="pct"/>
          </w:tcPr>
          <w:p w:rsidR="00720105" w:rsidRPr="007D57A9" w:rsidRDefault="00720105" w:rsidP="00932A9F">
            <w:pPr>
              <w:rPr>
                <w:b/>
                <w:snapToGrid w:val="0"/>
              </w:rPr>
            </w:pPr>
          </w:p>
        </w:tc>
        <w:tc>
          <w:tcPr>
            <w:tcW w:w="2121" w:type="pct"/>
          </w:tcPr>
          <w:p w:rsidR="00720105" w:rsidRPr="007D57A9" w:rsidRDefault="00720105" w:rsidP="00932A9F">
            <w:pPr>
              <w:rPr>
                <w:b/>
                <w:bCs/>
              </w:rPr>
            </w:pPr>
          </w:p>
        </w:tc>
      </w:tr>
      <w:tr w:rsidR="00720105" w:rsidRPr="007D57A9" w:rsidTr="00932A9F">
        <w:tc>
          <w:tcPr>
            <w:tcW w:w="2210" w:type="pct"/>
          </w:tcPr>
          <w:p w:rsidR="00720105" w:rsidRPr="007D57A9" w:rsidRDefault="00720105" w:rsidP="00932A9F">
            <w:pPr>
              <w:rPr>
                <w:b/>
                <w:bCs/>
              </w:rPr>
            </w:pPr>
          </w:p>
        </w:tc>
        <w:tc>
          <w:tcPr>
            <w:tcW w:w="669" w:type="pct"/>
          </w:tcPr>
          <w:p w:rsidR="00720105" w:rsidRPr="007D57A9" w:rsidRDefault="00720105" w:rsidP="00932A9F">
            <w:pPr>
              <w:rPr>
                <w:b/>
                <w:snapToGrid w:val="0"/>
              </w:rPr>
            </w:pPr>
          </w:p>
        </w:tc>
        <w:tc>
          <w:tcPr>
            <w:tcW w:w="2121" w:type="pct"/>
          </w:tcPr>
          <w:p w:rsidR="00720105" w:rsidRPr="007D57A9" w:rsidRDefault="00720105" w:rsidP="00932A9F">
            <w:pPr>
              <w:rPr>
                <w:b/>
                <w:bCs/>
              </w:rPr>
            </w:pPr>
          </w:p>
        </w:tc>
      </w:tr>
      <w:tr w:rsidR="00720105" w:rsidRPr="007D57A9" w:rsidTr="00932A9F">
        <w:tc>
          <w:tcPr>
            <w:tcW w:w="2210" w:type="pct"/>
            <w:hideMark/>
          </w:tcPr>
          <w:p w:rsidR="00720105" w:rsidRPr="007D57A9" w:rsidRDefault="00720105" w:rsidP="00932A9F">
            <w:pPr>
              <w:rPr>
                <w:b/>
                <w:snapToGrid w:val="0"/>
              </w:rPr>
            </w:pPr>
            <w:r w:rsidRPr="007D57A9">
              <w:rPr>
                <w:snapToGrid w:val="0"/>
              </w:rPr>
              <w:t xml:space="preserve">_______________ </w:t>
            </w:r>
            <w:r w:rsidRPr="00D9300D">
              <w:rPr>
                <w:b/>
                <w:snapToGrid w:val="0"/>
              </w:rPr>
              <w:t>Г.Г. Черкезов</w:t>
            </w:r>
          </w:p>
        </w:tc>
        <w:tc>
          <w:tcPr>
            <w:tcW w:w="669" w:type="pct"/>
          </w:tcPr>
          <w:p w:rsidR="00720105" w:rsidRPr="007D57A9" w:rsidRDefault="00720105" w:rsidP="00932A9F">
            <w:pPr>
              <w:rPr>
                <w:b/>
                <w:snapToGrid w:val="0"/>
              </w:rPr>
            </w:pPr>
          </w:p>
        </w:tc>
        <w:tc>
          <w:tcPr>
            <w:tcW w:w="2121" w:type="pct"/>
            <w:hideMark/>
          </w:tcPr>
          <w:p w:rsidR="00720105" w:rsidRPr="007D57A9" w:rsidRDefault="00720105" w:rsidP="00932A9F">
            <w:pPr>
              <w:rPr>
                <w:b/>
                <w:snapToGrid w:val="0"/>
              </w:rPr>
            </w:pPr>
            <w:r w:rsidRPr="007D57A9">
              <w:rPr>
                <w:snapToGrid w:val="0"/>
              </w:rPr>
              <w:t xml:space="preserve">___________________ </w:t>
            </w:r>
          </w:p>
        </w:tc>
      </w:tr>
      <w:tr w:rsidR="00720105" w:rsidRPr="007D57A9" w:rsidTr="00932A9F">
        <w:tc>
          <w:tcPr>
            <w:tcW w:w="2210" w:type="pct"/>
            <w:hideMark/>
          </w:tcPr>
          <w:p w:rsidR="00720105" w:rsidRPr="007D57A9" w:rsidRDefault="00720105" w:rsidP="00932A9F">
            <w:pPr>
              <w:rPr>
                <w:bCs/>
              </w:rPr>
            </w:pPr>
            <w:r w:rsidRPr="007D57A9">
              <w:rPr>
                <w:bCs/>
              </w:rPr>
              <w:t>м.п.</w:t>
            </w:r>
          </w:p>
        </w:tc>
        <w:tc>
          <w:tcPr>
            <w:tcW w:w="669" w:type="pct"/>
          </w:tcPr>
          <w:p w:rsidR="00720105" w:rsidRPr="007D57A9" w:rsidRDefault="00720105" w:rsidP="00932A9F">
            <w:pPr>
              <w:rPr>
                <w:snapToGrid w:val="0"/>
              </w:rPr>
            </w:pPr>
          </w:p>
        </w:tc>
        <w:tc>
          <w:tcPr>
            <w:tcW w:w="2121" w:type="pct"/>
            <w:hideMark/>
          </w:tcPr>
          <w:p w:rsidR="00720105" w:rsidRPr="007D57A9" w:rsidRDefault="00720105" w:rsidP="00932A9F">
            <w:pPr>
              <w:rPr>
                <w:bCs/>
              </w:rPr>
            </w:pPr>
            <w:r w:rsidRPr="007D57A9">
              <w:rPr>
                <w:bCs/>
              </w:rPr>
              <w:t>м.п.</w:t>
            </w:r>
          </w:p>
        </w:tc>
      </w:tr>
    </w:tbl>
    <w:p w:rsidR="00720105" w:rsidRPr="007D57A9" w:rsidRDefault="00720105" w:rsidP="00720105">
      <w:pPr>
        <w:jc w:val="center"/>
        <w:outlineLvl w:val="0"/>
        <w:rPr>
          <w:b/>
        </w:rPr>
      </w:pPr>
    </w:p>
    <w:tbl>
      <w:tblPr>
        <w:tblW w:w="10245" w:type="dxa"/>
        <w:tblInd w:w="-176" w:type="dxa"/>
        <w:tblLayout w:type="fixed"/>
        <w:tblLook w:val="01E0" w:firstRow="1" w:lastRow="1" w:firstColumn="1" w:lastColumn="1" w:noHBand="0" w:noVBand="0"/>
      </w:tblPr>
      <w:tblGrid>
        <w:gridCol w:w="176"/>
        <w:gridCol w:w="5553"/>
        <w:gridCol w:w="4341"/>
        <w:gridCol w:w="175"/>
      </w:tblGrid>
      <w:tr w:rsidR="00720105" w:rsidRPr="007D57A9" w:rsidTr="00932A9F">
        <w:trPr>
          <w:gridBefore w:val="1"/>
          <w:wBefore w:w="176" w:type="dxa"/>
        </w:trPr>
        <w:tc>
          <w:tcPr>
            <w:tcW w:w="5556" w:type="dxa"/>
          </w:tcPr>
          <w:p w:rsidR="00720105" w:rsidRPr="007D57A9" w:rsidRDefault="00720105" w:rsidP="00932A9F">
            <w:pPr>
              <w:rPr>
                <w:spacing w:val="-5"/>
              </w:rPr>
            </w:pPr>
          </w:p>
        </w:tc>
        <w:tc>
          <w:tcPr>
            <w:tcW w:w="4518" w:type="dxa"/>
            <w:gridSpan w:val="2"/>
            <w:hideMark/>
          </w:tcPr>
          <w:p w:rsidR="00720105" w:rsidRPr="007D57A9" w:rsidRDefault="00720105" w:rsidP="00932A9F">
            <w:pPr>
              <w:jc w:val="center"/>
              <w:rPr>
                <w:spacing w:val="-5"/>
              </w:rPr>
            </w:pPr>
            <w:r>
              <w:rPr>
                <w:b/>
              </w:rPr>
              <w:t xml:space="preserve">                                                </w:t>
            </w:r>
            <w:r w:rsidRPr="007D57A9">
              <w:rPr>
                <w:b/>
              </w:rPr>
              <w:t>Форма</w:t>
            </w:r>
          </w:p>
        </w:tc>
      </w:tr>
      <w:tr w:rsidR="00720105" w:rsidRPr="007D57A9" w:rsidTr="00932A9F">
        <w:trPr>
          <w:gridAfter w:val="1"/>
          <w:wAfter w:w="175" w:type="dxa"/>
          <w:trHeight w:val="1179"/>
        </w:trPr>
        <w:tc>
          <w:tcPr>
            <w:tcW w:w="10075" w:type="dxa"/>
            <w:gridSpan w:val="3"/>
            <w:shd w:val="clear" w:color="auto" w:fill="FFFFFF"/>
          </w:tcPr>
          <w:p w:rsidR="00720105" w:rsidRPr="007D57A9" w:rsidRDefault="00720105" w:rsidP="00932A9F">
            <w:pPr>
              <w:jc w:val="center"/>
              <w:rPr>
                <w:color w:val="000000"/>
              </w:rPr>
            </w:pPr>
          </w:p>
          <w:p w:rsidR="00720105" w:rsidRPr="007D57A9" w:rsidRDefault="00720105" w:rsidP="00932A9F">
            <w:pPr>
              <w:jc w:val="center"/>
              <w:rPr>
                <w:b/>
                <w:color w:val="000000"/>
              </w:rPr>
            </w:pPr>
            <w:r w:rsidRPr="007D57A9">
              <w:rPr>
                <w:b/>
                <w:color w:val="000000"/>
              </w:rPr>
              <w:t>АКТ</w:t>
            </w:r>
            <w:r w:rsidRPr="007D57A9">
              <w:rPr>
                <w:b/>
                <w:color w:val="000000"/>
              </w:rPr>
              <w:br/>
              <w:t xml:space="preserve">выбраковки узлов и деталей </w:t>
            </w:r>
          </w:p>
          <w:p w:rsidR="00720105" w:rsidRPr="007D57A9" w:rsidRDefault="00720105" w:rsidP="00932A9F">
            <w:pPr>
              <w:jc w:val="center"/>
              <w:rPr>
                <w:strike/>
                <w:color w:val="000000"/>
              </w:rPr>
            </w:pPr>
          </w:p>
        </w:tc>
      </w:tr>
      <w:tr w:rsidR="00720105" w:rsidRPr="007D57A9" w:rsidTr="00932A9F">
        <w:trPr>
          <w:gridAfter w:val="1"/>
          <w:wAfter w:w="175" w:type="dxa"/>
          <w:trHeight w:val="289"/>
        </w:trPr>
        <w:tc>
          <w:tcPr>
            <w:tcW w:w="10075" w:type="dxa"/>
            <w:gridSpan w:val="3"/>
            <w:shd w:val="clear" w:color="auto" w:fill="FFFFFF"/>
          </w:tcPr>
          <w:p w:rsidR="00720105" w:rsidRPr="007D57A9" w:rsidRDefault="00720105" w:rsidP="00932A9F">
            <w:pPr>
              <w:jc w:val="center"/>
              <w:outlineLvl w:val="0"/>
              <w:rPr>
                <w:b/>
              </w:rPr>
            </w:pPr>
          </w:p>
          <w:p w:rsidR="00720105" w:rsidRPr="007D57A9" w:rsidRDefault="00E32E4C" w:rsidP="00E32E4C">
            <w:pPr>
              <w:tabs>
                <w:tab w:val="right" w:pos="9854"/>
              </w:tabs>
            </w:pPr>
            <w:r>
              <w:t>ВЧДр __________</w:t>
            </w:r>
            <w:r>
              <w:tab/>
            </w:r>
            <w:r w:rsidR="00720105" w:rsidRPr="007D57A9">
              <w:t xml:space="preserve"> «____»___________20___ г.</w:t>
            </w:r>
          </w:p>
          <w:p w:rsidR="00720105" w:rsidRPr="007D57A9" w:rsidRDefault="00720105" w:rsidP="00932A9F">
            <w:pPr>
              <w:jc w:val="right"/>
            </w:pPr>
          </w:p>
          <w:p w:rsidR="00720105" w:rsidRPr="007D57A9" w:rsidRDefault="00720105" w:rsidP="00932A9F">
            <w:pPr>
              <w:jc w:val="both"/>
              <w:outlineLvl w:val="0"/>
            </w:pPr>
            <w:r w:rsidRPr="007D57A9">
              <w:rPr>
                <w:spacing w:val="2"/>
              </w:rPr>
              <w:tab/>
            </w:r>
            <w:r w:rsidR="00E32E4C">
              <w:t>Депо Подрядчика ВЧДр ____________________ в лице __________</w:t>
            </w:r>
            <w:r w:rsidRPr="007D57A9">
              <w:t>_________</w:t>
            </w:r>
            <w:r w:rsidR="00E32E4C">
              <w:t>_______</w:t>
            </w:r>
            <w:r w:rsidRPr="007D57A9">
              <w:t>,</w:t>
            </w:r>
          </w:p>
          <w:p w:rsidR="00720105" w:rsidRPr="007D57A9" w:rsidRDefault="00720105" w:rsidP="00932A9F">
            <w:pPr>
              <w:jc w:val="both"/>
              <w:rPr>
                <w:sz w:val="16"/>
                <w:szCs w:val="16"/>
              </w:rPr>
            </w:pPr>
            <w:r w:rsidRPr="007D57A9">
              <w:rPr>
                <w:i/>
                <w:sz w:val="16"/>
                <w:szCs w:val="16"/>
              </w:rPr>
              <w:t xml:space="preserve">                                                                          </w:t>
            </w:r>
            <w:r w:rsidR="00E32E4C">
              <w:rPr>
                <w:i/>
                <w:sz w:val="16"/>
                <w:szCs w:val="16"/>
              </w:rPr>
              <w:t xml:space="preserve">              </w:t>
            </w:r>
            <w:r w:rsidRPr="007D57A9">
              <w:rPr>
                <w:i/>
                <w:sz w:val="16"/>
                <w:szCs w:val="16"/>
              </w:rPr>
              <w:t>наименование предприятия</w:t>
            </w:r>
            <w:r w:rsidRPr="007D57A9">
              <w:rPr>
                <w:sz w:val="16"/>
                <w:szCs w:val="16"/>
              </w:rPr>
              <w:t xml:space="preserve"> </w:t>
            </w:r>
            <w:r w:rsidR="00E32E4C">
              <w:rPr>
                <w:sz w:val="16"/>
                <w:szCs w:val="16"/>
              </w:rPr>
              <w:t xml:space="preserve">                                  </w:t>
            </w:r>
            <w:r w:rsidR="00E32E4C" w:rsidRPr="007D57A9">
              <w:rPr>
                <w:i/>
                <w:sz w:val="16"/>
                <w:szCs w:val="16"/>
              </w:rPr>
              <w:t>должность, Ф.И.О. полностью</w:t>
            </w:r>
          </w:p>
          <w:p w:rsidR="00E32E4C" w:rsidRDefault="00E32E4C" w:rsidP="00932A9F">
            <w:pPr>
              <w:jc w:val="both"/>
            </w:pPr>
            <w:r w:rsidRPr="007D57A9">
              <w:t>составили настоящий акт о том</w:t>
            </w:r>
            <w:r>
              <w:t>, что при проведении __________ грузового вагона ____________</w:t>
            </w:r>
          </w:p>
          <w:p w:rsidR="00720105" w:rsidRPr="007D57A9" w:rsidRDefault="00E32E4C" w:rsidP="00E32E4C">
            <w:pPr>
              <w:tabs>
                <w:tab w:val="left" w:pos="8895"/>
              </w:tabs>
              <w:jc w:val="both"/>
            </w:pPr>
            <w:r>
              <w:rPr>
                <w:i/>
                <w:sz w:val="16"/>
                <w:szCs w:val="16"/>
              </w:rPr>
              <w:t xml:space="preserve">                                                                                                                                           вид ремонта                                                      № вагона</w:t>
            </w:r>
          </w:p>
          <w:p w:rsidR="00E32E4C" w:rsidRDefault="00E32E4C" w:rsidP="00E32E4C">
            <w:pPr>
              <w:jc w:val="both"/>
            </w:pPr>
            <w:r>
              <w:t>__________</w:t>
            </w:r>
            <w:r w:rsidR="0047556F">
              <w:t>_____</w:t>
            </w:r>
            <w:r>
              <w:t xml:space="preserve"> года выпуска </w:t>
            </w:r>
            <w:r w:rsidR="0047556F">
              <w:t>выявлены следующие дефектные узлы и детали:</w:t>
            </w:r>
          </w:p>
          <w:p w:rsidR="00720105" w:rsidRPr="007D57A9" w:rsidRDefault="0047556F" w:rsidP="00932A9F">
            <w:r>
              <w:rPr>
                <w:i/>
                <w:sz w:val="16"/>
                <w:szCs w:val="16"/>
              </w:rPr>
              <w:t xml:space="preserve">       год выпуска вагона</w:t>
            </w:r>
          </w:p>
          <w:p w:rsidR="0047556F" w:rsidRDefault="0047556F" w:rsidP="00932A9F"/>
          <w:p w:rsidR="00720105" w:rsidRPr="007D57A9" w:rsidRDefault="0047556F" w:rsidP="00932A9F">
            <w:r>
              <w:t>Узлы и детали неремонтопригодные:</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2215"/>
              <w:gridCol w:w="2553"/>
              <w:gridCol w:w="4242"/>
            </w:tblGrid>
            <w:tr w:rsidR="00E32E4C" w:rsidRPr="007D57A9" w:rsidTr="00E32E4C">
              <w:trPr>
                <w:trHeight w:val="609"/>
              </w:trPr>
              <w:tc>
                <w:tcPr>
                  <w:tcW w:w="427" w:type="pct"/>
                  <w:tcBorders>
                    <w:top w:val="single" w:sz="4" w:space="0" w:color="auto"/>
                    <w:left w:val="single" w:sz="4" w:space="0" w:color="auto"/>
                    <w:bottom w:val="single" w:sz="4" w:space="0" w:color="auto"/>
                    <w:right w:val="single" w:sz="4" w:space="0" w:color="auto"/>
                  </w:tcBorders>
                  <w:hideMark/>
                </w:tcPr>
                <w:p w:rsidR="00E32E4C" w:rsidRPr="007D57A9" w:rsidRDefault="00E32E4C" w:rsidP="00932A9F">
                  <w:pPr>
                    <w:jc w:val="center"/>
                  </w:pPr>
                  <w:r w:rsidRPr="007D57A9">
                    <w:t>№</w:t>
                  </w:r>
                </w:p>
                <w:p w:rsidR="00E32E4C" w:rsidRPr="007D57A9" w:rsidRDefault="00E32E4C" w:rsidP="00932A9F">
                  <w:pPr>
                    <w:jc w:val="center"/>
                  </w:pPr>
                  <w:r w:rsidRPr="007D57A9">
                    <w:t>п/п</w:t>
                  </w:r>
                </w:p>
              </w:tc>
              <w:tc>
                <w:tcPr>
                  <w:tcW w:w="1124" w:type="pct"/>
                  <w:tcBorders>
                    <w:top w:val="single" w:sz="4" w:space="0" w:color="auto"/>
                    <w:left w:val="single" w:sz="4" w:space="0" w:color="auto"/>
                    <w:bottom w:val="single" w:sz="4" w:space="0" w:color="auto"/>
                    <w:right w:val="single" w:sz="4" w:space="0" w:color="auto"/>
                  </w:tcBorders>
                  <w:hideMark/>
                </w:tcPr>
                <w:p w:rsidR="00E32E4C" w:rsidRPr="007D57A9" w:rsidRDefault="00E32E4C" w:rsidP="00932A9F">
                  <w:pPr>
                    <w:jc w:val="center"/>
                  </w:pPr>
                  <w:r w:rsidRPr="007D57A9">
                    <w:t>Наименование детали</w:t>
                  </w:r>
                </w:p>
              </w:tc>
              <w:tc>
                <w:tcPr>
                  <w:tcW w:w="1296" w:type="pct"/>
                  <w:tcBorders>
                    <w:top w:val="single" w:sz="4" w:space="0" w:color="auto"/>
                    <w:left w:val="single" w:sz="4" w:space="0" w:color="auto"/>
                    <w:bottom w:val="single" w:sz="4" w:space="0" w:color="auto"/>
                    <w:right w:val="single" w:sz="4" w:space="0" w:color="auto"/>
                  </w:tcBorders>
                  <w:hideMark/>
                </w:tcPr>
                <w:p w:rsidR="00E32E4C" w:rsidRPr="007D57A9" w:rsidRDefault="00E32E4C" w:rsidP="00932A9F">
                  <w:pPr>
                    <w:jc w:val="center"/>
                  </w:pPr>
                  <w:r w:rsidRPr="007D57A9">
                    <w:t>Номер детали</w:t>
                  </w:r>
                </w:p>
              </w:tc>
              <w:tc>
                <w:tcPr>
                  <w:tcW w:w="2153" w:type="pct"/>
                  <w:tcBorders>
                    <w:top w:val="single" w:sz="4" w:space="0" w:color="auto"/>
                    <w:left w:val="single" w:sz="4" w:space="0" w:color="auto"/>
                    <w:bottom w:val="single" w:sz="4" w:space="0" w:color="auto"/>
                    <w:right w:val="single" w:sz="4" w:space="0" w:color="auto"/>
                  </w:tcBorders>
                  <w:hideMark/>
                </w:tcPr>
                <w:p w:rsidR="00E32E4C" w:rsidRPr="00E32E4C" w:rsidRDefault="00E32E4C" w:rsidP="00932A9F">
                  <w:pPr>
                    <w:jc w:val="center"/>
                  </w:pPr>
                  <w:r w:rsidRPr="007D57A9">
                    <w:t>Вид дефекта</w:t>
                  </w:r>
                  <w:r w:rsidRPr="00E32E4C">
                    <w:t xml:space="preserve"> </w:t>
                  </w:r>
                  <w:r>
                    <w:t>и его размер на снятой детали</w:t>
                  </w:r>
                </w:p>
              </w:tc>
            </w:tr>
            <w:tr w:rsidR="00E32E4C" w:rsidRPr="007D57A9" w:rsidTr="00E32E4C">
              <w:trPr>
                <w:trHeight w:val="125"/>
              </w:trPr>
              <w:tc>
                <w:tcPr>
                  <w:tcW w:w="427" w:type="pct"/>
                  <w:tcBorders>
                    <w:top w:val="single" w:sz="4" w:space="0" w:color="auto"/>
                    <w:left w:val="single" w:sz="4" w:space="0" w:color="auto"/>
                    <w:bottom w:val="single" w:sz="4" w:space="0" w:color="auto"/>
                    <w:right w:val="single" w:sz="4" w:space="0" w:color="auto"/>
                  </w:tcBorders>
                  <w:hideMark/>
                </w:tcPr>
                <w:p w:rsidR="00E32E4C" w:rsidRPr="007D57A9" w:rsidRDefault="00E32E4C" w:rsidP="00932A9F">
                  <w:pPr>
                    <w:jc w:val="center"/>
                  </w:pPr>
                  <w:r w:rsidRPr="007D57A9">
                    <w:t>1</w:t>
                  </w:r>
                </w:p>
              </w:tc>
              <w:tc>
                <w:tcPr>
                  <w:tcW w:w="1124" w:type="pct"/>
                  <w:tcBorders>
                    <w:top w:val="single" w:sz="4" w:space="0" w:color="auto"/>
                    <w:left w:val="single" w:sz="4" w:space="0" w:color="auto"/>
                    <w:bottom w:val="single" w:sz="4" w:space="0" w:color="auto"/>
                    <w:right w:val="single" w:sz="4" w:space="0" w:color="auto"/>
                  </w:tcBorders>
                </w:tcPr>
                <w:p w:rsidR="00E32E4C" w:rsidRPr="007D57A9" w:rsidRDefault="00E32E4C" w:rsidP="00932A9F">
                  <w:pPr>
                    <w:jc w:val="center"/>
                  </w:pPr>
                </w:p>
              </w:tc>
              <w:tc>
                <w:tcPr>
                  <w:tcW w:w="1296" w:type="pct"/>
                  <w:tcBorders>
                    <w:top w:val="single" w:sz="4" w:space="0" w:color="auto"/>
                    <w:left w:val="single" w:sz="4" w:space="0" w:color="auto"/>
                    <w:bottom w:val="single" w:sz="4" w:space="0" w:color="auto"/>
                    <w:right w:val="single" w:sz="4" w:space="0" w:color="auto"/>
                  </w:tcBorders>
                </w:tcPr>
                <w:p w:rsidR="00E32E4C" w:rsidRPr="007D57A9" w:rsidRDefault="00E32E4C" w:rsidP="00932A9F">
                  <w:pPr>
                    <w:jc w:val="center"/>
                  </w:pPr>
                </w:p>
              </w:tc>
              <w:tc>
                <w:tcPr>
                  <w:tcW w:w="2153" w:type="pct"/>
                  <w:tcBorders>
                    <w:top w:val="single" w:sz="4" w:space="0" w:color="auto"/>
                    <w:left w:val="single" w:sz="4" w:space="0" w:color="auto"/>
                    <w:bottom w:val="single" w:sz="4" w:space="0" w:color="auto"/>
                    <w:right w:val="single" w:sz="4" w:space="0" w:color="auto"/>
                  </w:tcBorders>
                </w:tcPr>
                <w:p w:rsidR="00E32E4C" w:rsidRPr="007D57A9" w:rsidRDefault="00E32E4C" w:rsidP="00932A9F">
                  <w:pPr>
                    <w:jc w:val="center"/>
                  </w:pPr>
                </w:p>
              </w:tc>
            </w:tr>
            <w:tr w:rsidR="00E32E4C" w:rsidRPr="007D57A9" w:rsidTr="00E32E4C">
              <w:trPr>
                <w:trHeight w:val="116"/>
              </w:trPr>
              <w:tc>
                <w:tcPr>
                  <w:tcW w:w="427" w:type="pct"/>
                  <w:tcBorders>
                    <w:top w:val="single" w:sz="4" w:space="0" w:color="auto"/>
                    <w:left w:val="single" w:sz="4" w:space="0" w:color="auto"/>
                    <w:bottom w:val="single" w:sz="4" w:space="0" w:color="auto"/>
                    <w:right w:val="single" w:sz="4" w:space="0" w:color="auto"/>
                  </w:tcBorders>
                  <w:hideMark/>
                </w:tcPr>
                <w:p w:rsidR="00E32E4C" w:rsidRPr="007D57A9" w:rsidRDefault="00E32E4C" w:rsidP="00932A9F">
                  <w:pPr>
                    <w:jc w:val="center"/>
                  </w:pPr>
                  <w:r w:rsidRPr="007D57A9">
                    <w:t>2</w:t>
                  </w:r>
                </w:p>
              </w:tc>
              <w:tc>
                <w:tcPr>
                  <w:tcW w:w="1124" w:type="pct"/>
                  <w:tcBorders>
                    <w:top w:val="single" w:sz="4" w:space="0" w:color="auto"/>
                    <w:left w:val="single" w:sz="4" w:space="0" w:color="auto"/>
                    <w:bottom w:val="single" w:sz="4" w:space="0" w:color="auto"/>
                    <w:right w:val="single" w:sz="4" w:space="0" w:color="auto"/>
                  </w:tcBorders>
                </w:tcPr>
                <w:p w:rsidR="00E32E4C" w:rsidRPr="007D57A9" w:rsidRDefault="00E32E4C" w:rsidP="00932A9F">
                  <w:pPr>
                    <w:jc w:val="center"/>
                  </w:pPr>
                </w:p>
              </w:tc>
              <w:tc>
                <w:tcPr>
                  <w:tcW w:w="1296" w:type="pct"/>
                  <w:tcBorders>
                    <w:top w:val="single" w:sz="4" w:space="0" w:color="auto"/>
                    <w:left w:val="single" w:sz="4" w:space="0" w:color="auto"/>
                    <w:bottom w:val="single" w:sz="4" w:space="0" w:color="auto"/>
                    <w:right w:val="single" w:sz="4" w:space="0" w:color="auto"/>
                  </w:tcBorders>
                </w:tcPr>
                <w:p w:rsidR="00E32E4C" w:rsidRPr="007D57A9" w:rsidRDefault="00E32E4C" w:rsidP="00932A9F">
                  <w:pPr>
                    <w:jc w:val="center"/>
                  </w:pPr>
                </w:p>
              </w:tc>
              <w:tc>
                <w:tcPr>
                  <w:tcW w:w="2153" w:type="pct"/>
                  <w:tcBorders>
                    <w:top w:val="single" w:sz="4" w:space="0" w:color="auto"/>
                    <w:left w:val="single" w:sz="4" w:space="0" w:color="auto"/>
                    <w:bottom w:val="single" w:sz="4" w:space="0" w:color="auto"/>
                    <w:right w:val="single" w:sz="4" w:space="0" w:color="auto"/>
                  </w:tcBorders>
                </w:tcPr>
                <w:p w:rsidR="00E32E4C" w:rsidRPr="007D57A9" w:rsidRDefault="00E32E4C" w:rsidP="00932A9F">
                  <w:pPr>
                    <w:jc w:val="center"/>
                  </w:pPr>
                </w:p>
              </w:tc>
            </w:tr>
            <w:tr w:rsidR="00E32E4C" w:rsidRPr="007D57A9" w:rsidTr="00E32E4C">
              <w:trPr>
                <w:trHeight w:val="119"/>
              </w:trPr>
              <w:tc>
                <w:tcPr>
                  <w:tcW w:w="427" w:type="pct"/>
                  <w:tcBorders>
                    <w:top w:val="single" w:sz="4" w:space="0" w:color="auto"/>
                    <w:left w:val="single" w:sz="4" w:space="0" w:color="auto"/>
                    <w:bottom w:val="single" w:sz="4" w:space="0" w:color="auto"/>
                    <w:right w:val="single" w:sz="4" w:space="0" w:color="auto"/>
                  </w:tcBorders>
                  <w:hideMark/>
                </w:tcPr>
                <w:p w:rsidR="00E32E4C" w:rsidRPr="007D57A9" w:rsidRDefault="00E32E4C" w:rsidP="00932A9F">
                  <w:pPr>
                    <w:jc w:val="center"/>
                  </w:pPr>
                  <w:r w:rsidRPr="007D57A9">
                    <w:t>3</w:t>
                  </w:r>
                </w:p>
              </w:tc>
              <w:tc>
                <w:tcPr>
                  <w:tcW w:w="1124" w:type="pct"/>
                  <w:tcBorders>
                    <w:top w:val="single" w:sz="4" w:space="0" w:color="auto"/>
                    <w:left w:val="single" w:sz="4" w:space="0" w:color="auto"/>
                    <w:bottom w:val="single" w:sz="4" w:space="0" w:color="auto"/>
                    <w:right w:val="single" w:sz="4" w:space="0" w:color="auto"/>
                  </w:tcBorders>
                </w:tcPr>
                <w:p w:rsidR="00E32E4C" w:rsidRPr="007D57A9" w:rsidRDefault="00E32E4C" w:rsidP="00932A9F">
                  <w:pPr>
                    <w:jc w:val="center"/>
                  </w:pPr>
                </w:p>
              </w:tc>
              <w:tc>
                <w:tcPr>
                  <w:tcW w:w="1296" w:type="pct"/>
                  <w:tcBorders>
                    <w:top w:val="single" w:sz="4" w:space="0" w:color="auto"/>
                    <w:left w:val="single" w:sz="4" w:space="0" w:color="auto"/>
                    <w:bottom w:val="single" w:sz="4" w:space="0" w:color="auto"/>
                    <w:right w:val="single" w:sz="4" w:space="0" w:color="auto"/>
                  </w:tcBorders>
                </w:tcPr>
                <w:p w:rsidR="00E32E4C" w:rsidRPr="007D57A9" w:rsidRDefault="00E32E4C" w:rsidP="00932A9F">
                  <w:pPr>
                    <w:jc w:val="center"/>
                  </w:pPr>
                </w:p>
              </w:tc>
              <w:tc>
                <w:tcPr>
                  <w:tcW w:w="2153" w:type="pct"/>
                  <w:tcBorders>
                    <w:top w:val="single" w:sz="4" w:space="0" w:color="auto"/>
                    <w:left w:val="single" w:sz="4" w:space="0" w:color="auto"/>
                    <w:bottom w:val="single" w:sz="4" w:space="0" w:color="auto"/>
                    <w:right w:val="single" w:sz="4" w:space="0" w:color="auto"/>
                  </w:tcBorders>
                </w:tcPr>
                <w:p w:rsidR="00E32E4C" w:rsidRPr="007D57A9" w:rsidRDefault="00E32E4C" w:rsidP="00932A9F">
                  <w:pPr>
                    <w:jc w:val="center"/>
                  </w:pPr>
                </w:p>
              </w:tc>
            </w:tr>
          </w:tbl>
          <w:p w:rsidR="00720105" w:rsidRPr="007D57A9" w:rsidRDefault="00720105" w:rsidP="00932A9F"/>
          <w:p w:rsidR="00720105" w:rsidRPr="007D57A9" w:rsidRDefault="00720105" w:rsidP="00932A9F"/>
          <w:tbl>
            <w:tblPr>
              <w:tblW w:w="5000" w:type="pct"/>
              <w:tblLayout w:type="fixed"/>
              <w:tblLook w:val="04A0" w:firstRow="1" w:lastRow="0" w:firstColumn="1" w:lastColumn="0" w:noHBand="0" w:noVBand="1"/>
            </w:tblPr>
            <w:tblGrid>
              <w:gridCol w:w="4354"/>
              <w:gridCol w:w="1318"/>
              <w:gridCol w:w="4182"/>
            </w:tblGrid>
            <w:tr w:rsidR="00720105" w:rsidRPr="007D57A9" w:rsidTr="00932A9F">
              <w:tc>
                <w:tcPr>
                  <w:tcW w:w="2209" w:type="pct"/>
                  <w:hideMark/>
                </w:tcPr>
                <w:p w:rsidR="00720105" w:rsidRPr="007D57A9" w:rsidRDefault="00720105" w:rsidP="00932A9F">
                  <w:pPr>
                    <w:rPr>
                      <w:snapToGrid w:val="0"/>
                    </w:rPr>
                  </w:pPr>
                  <w:r w:rsidRPr="007D57A9">
                    <w:rPr>
                      <w:bCs/>
                    </w:rPr>
                    <w:t>от Подрядчика</w:t>
                  </w:r>
                </w:p>
              </w:tc>
              <w:tc>
                <w:tcPr>
                  <w:tcW w:w="669" w:type="pct"/>
                </w:tcPr>
                <w:p w:rsidR="00720105" w:rsidRPr="007D57A9" w:rsidRDefault="00720105" w:rsidP="00932A9F">
                  <w:pPr>
                    <w:rPr>
                      <w:snapToGrid w:val="0"/>
                    </w:rPr>
                  </w:pPr>
                </w:p>
              </w:tc>
              <w:tc>
                <w:tcPr>
                  <w:tcW w:w="2122" w:type="pct"/>
                  <w:hideMark/>
                </w:tcPr>
                <w:p w:rsidR="00720105" w:rsidRPr="007D57A9" w:rsidRDefault="00720105" w:rsidP="00932A9F">
                  <w:pPr>
                    <w:rPr>
                      <w:snapToGrid w:val="0"/>
                    </w:rPr>
                  </w:pPr>
                  <w:r w:rsidRPr="007D57A9">
                    <w:rPr>
                      <w:bCs/>
                    </w:rPr>
                    <w:t>от Заказчика</w:t>
                  </w:r>
                </w:p>
              </w:tc>
            </w:tr>
            <w:tr w:rsidR="00720105" w:rsidRPr="007D57A9" w:rsidTr="00932A9F">
              <w:tc>
                <w:tcPr>
                  <w:tcW w:w="2209" w:type="pct"/>
                  <w:hideMark/>
                </w:tcPr>
                <w:p w:rsidR="00720105" w:rsidRPr="007D57A9" w:rsidRDefault="00720105" w:rsidP="00932A9F">
                  <w:pPr>
                    <w:rPr>
                      <w:bCs/>
                    </w:rPr>
                  </w:pPr>
                  <w:r w:rsidRPr="007D57A9">
                    <w:rPr>
                      <w:bCs/>
                    </w:rPr>
                    <w:t>__________________________________</w:t>
                  </w:r>
                </w:p>
              </w:tc>
              <w:tc>
                <w:tcPr>
                  <w:tcW w:w="669" w:type="pct"/>
                </w:tcPr>
                <w:p w:rsidR="00720105" w:rsidRPr="007D57A9" w:rsidRDefault="00720105" w:rsidP="00932A9F">
                  <w:pPr>
                    <w:rPr>
                      <w:snapToGrid w:val="0"/>
                    </w:rPr>
                  </w:pPr>
                </w:p>
              </w:tc>
              <w:tc>
                <w:tcPr>
                  <w:tcW w:w="2122" w:type="pct"/>
                  <w:hideMark/>
                </w:tcPr>
                <w:p w:rsidR="00720105" w:rsidRPr="007D57A9" w:rsidRDefault="00720105" w:rsidP="00932A9F">
                  <w:pPr>
                    <w:rPr>
                      <w:bCs/>
                    </w:rPr>
                  </w:pPr>
                  <w:r w:rsidRPr="007D57A9">
                    <w:rPr>
                      <w:bCs/>
                    </w:rPr>
                    <w:t>_________________________________</w:t>
                  </w:r>
                </w:p>
              </w:tc>
            </w:tr>
            <w:tr w:rsidR="00720105" w:rsidRPr="007D57A9" w:rsidTr="00932A9F">
              <w:tc>
                <w:tcPr>
                  <w:tcW w:w="2209" w:type="pct"/>
                  <w:hideMark/>
                </w:tcPr>
                <w:p w:rsidR="00720105" w:rsidRPr="007D57A9" w:rsidRDefault="00720105" w:rsidP="00932A9F">
                  <w:pPr>
                    <w:rPr>
                      <w:bCs/>
                    </w:rPr>
                  </w:pPr>
                  <w:r w:rsidRPr="007D57A9">
                    <w:rPr>
                      <w:bCs/>
                    </w:rPr>
                    <w:t>м.п.</w:t>
                  </w:r>
                </w:p>
              </w:tc>
              <w:tc>
                <w:tcPr>
                  <w:tcW w:w="669" w:type="pct"/>
                </w:tcPr>
                <w:p w:rsidR="00720105" w:rsidRPr="007D57A9" w:rsidRDefault="00720105" w:rsidP="00932A9F">
                  <w:pPr>
                    <w:rPr>
                      <w:snapToGrid w:val="0"/>
                    </w:rPr>
                  </w:pPr>
                </w:p>
              </w:tc>
              <w:tc>
                <w:tcPr>
                  <w:tcW w:w="2122" w:type="pct"/>
                  <w:hideMark/>
                </w:tcPr>
                <w:p w:rsidR="00720105" w:rsidRPr="007D57A9" w:rsidRDefault="00720105" w:rsidP="00932A9F">
                  <w:pPr>
                    <w:rPr>
                      <w:bCs/>
                    </w:rPr>
                  </w:pPr>
                  <w:r w:rsidRPr="007D57A9">
                    <w:rPr>
                      <w:bCs/>
                    </w:rPr>
                    <w:t>м.п.</w:t>
                  </w:r>
                </w:p>
              </w:tc>
            </w:tr>
          </w:tbl>
          <w:p w:rsidR="00720105" w:rsidRPr="007D57A9" w:rsidRDefault="00720105" w:rsidP="00932A9F">
            <w:pPr>
              <w:ind w:firstLine="708"/>
              <w:outlineLvl w:val="0"/>
              <w:rPr>
                <w:b/>
              </w:rPr>
            </w:pPr>
          </w:p>
          <w:p w:rsidR="00720105" w:rsidRPr="007D57A9" w:rsidRDefault="00720105" w:rsidP="00932A9F">
            <w:pPr>
              <w:rPr>
                <w:color w:val="000000"/>
              </w:rPr>
            </w:pPr>
          </w:p>
          <w:p w:rsidR="00720105" w:rsidRPr="007D57A9" w:rsidRDefault="00720105" w:rsidP="00932A9F">
            <w:pPr>
              <w:rPr>
                <w:color w:val="000000"/>
              </w:rPr>
            </w:pPr>
          </w:p>
          <w:p w:rsidR="00720105" w:rsidRPr="007D57A9" w:rsidRDefault="00720105" w:rsidP="00932A9F">
            <w:pPr>
              <w:rPr>
                <w:color w:val="000000"/>
              </w:rPr>
            </w:pPr>
          </w:p>
        </w:tc>
      </w:tr>
    </w:tbl>
    <w:p w:rsidR="00720105" w:rsidRDefault="00720105" w:rsidP="00720105">
      <w:pPr>
        <w:tabs>
          <w:tab w:val="left" w:pos="1410"/>
        </w:tabs>
      </w:pPr>
    </w:p>
    <w:p w:rsidR="00720105" w:rsidRPr="00411B1E" w:rsidRDefault="00720105" w:rsidP="00720105"/>
    <w:p w:rsidR="00720105" w:rsidRPr="00411B1E" w:rsidRDefault="00720105" w:rsidP="00720105"/>
    <w:p w:rsidR="00720105" w:rsidRPr="00411B1E" w:rsidRDefault="00720105" w:rsidP="00720105"/>
    <w:p w:rsidR="00720105" w:rsidRDefault="00720105" w:rsidP="00720105">
      <w:pPr>
        <w:tabs>
          <w:tab w:val="left" w:pos="2460"/>
        </w:tabs>
      </w:pPr>
      <w:r>
        <w:tab/>
      </w:r>
    </w:p>
    <w:p w:rsidR="00720105" w:rsidRDefault="00720105" w:rsidP="00720105">
      <w:pPr>
        <w:spacing w:line="360" w:lineRule="auto"/>
        <w:jc w:val="right"/>
      </w:pPr>
    </w:p>
    <w:p w:rsidR="001651D3" w:rsidRDefault="001651D3" w:rsidP="00720105">
      <w:pPr>
        <w:spacing w:line="360" w:lineRule="auto"/>
        <w:jc w:val="right"/>
      </w:pPr>
    </w:p>
    <w:p w:rsidR="001651D3" w:rsidRDefault="001651D3" w:rsidP="00720105">
      <w:pPr>
        <w:spacing w:line="360" w:lineRule="auto"/>
        <w:jc w:val="right"/>
      </w:pPr>
    </w:p>
    <w:p w:rsidR="001651D3" w:rsidRDefault="001651D3" w:rsidP="00720105">
      <w:pPr>
        <w:spacing w:line="360" w:lineRule="auto"/>
        <w:jc w:val="right"/>
      </w:pPr>
    </w:p>
    <w:p w:rsidR="00720105" w:rsidRDefault="00720105" w:rsidP="00720105">
      <w:pPr>
        <w:spacing w:line="360" w:lineRule="auto"/>
        <w:jc w:val="right"/>
      </w:pPr>
    </w:p>
    <w:p w:rsidR="00720105" w:rsidRDefault="00720105" w:rsidP="00720105">
      <w:pPr>
        <w:spacing w:line="360" w:lineRule="auto"/>
        <w:jc w:val="right"/>
      </w:pPr>
    </w:p>
    <w:p w:rsidR="00720105" w:rsidRPr="007D57A9" w:rsidRDefault="00720105" w:rsidP="00720105">
      <w:pPr>
        <w:spacing w:line="360" w:lineRule="auto"/>
        <w:jc w:val="right"/>
      </w:pPr>
      <w:r w:rsidRPr="007D57A9">
        <w:lastRenderedPageBreak/>
        <w:t xml:space="preserve">Приложение № </w:t>
      </w:r>
      <w:r>
        <w:t>11</w:t>
      </w:r>
    </w:p>
    <w:p w:rsidR="00720105" w:rsidRDefault="00720105" w:rsidP="00720105">
      <w:pPr>
        <w:tabs>
          <w:tab w:val="left" w:pos="2460"/>
        </w:tabs>
      </w:pPr>
      <w:r>
        <w:t xml:space="preserve">                                                        </w:t>
      </w:r>
      <w:r w:rsidRPr="007D57A9">
        <w:t xml:space="preserve">к договору </w:t>
      </w:r>
      <w:r w:rsidRPr="0035397E">
        <w:t>№ ВРК-1/______/20____ от «__» ______20__ г.</w:t>
      </w:r>
    </w:p>
    <w:p w:rsidR="00720105" w:rsidRDefault="00720105" w:rsidP="00720105"/>
    <w:p w:rsidR="00720105" w:rsidRPr="007D57A9" w:rsidRDefault="00720105" w:rsidP="00720105">
      <w:pPr>
        <w:ind w:left="5670"/>
        <w:jc w:val="right"/>
        <w:outlineLvl w:val="0"/>
        <w:rPr>
          <w:b/>
        </w:rPr>
      </w:pPr>
      <w:r>
        <w:tab/>
      </w:r>
      <w:r w:rsidRPr="007D57A9">
        <w:rPr>
          <w:b/>
        </w:rPr>
        <w:t>Форма</w:t>
      </w:r>
    </w:p>
    <w:p w:rsidR="00720105" w:rsidRDefault="00720105" w:rsidP="00720105">
      <w:pPr>
        <w:jc w:val="center"/>
      </w:pPr>
      <w:r w:rsidRPr="00820152">
        <w:rPr>
          <w:noProof/>
        </w:rPr>
        <w:drawing>
          <wp:inline distT="0" distB="0" distL="0" distR="0" wp14:anchorId="37E2BD1F" wp14:editId="107E27BB">
            <wp:extent cx="5829300" cy="8343455"/>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8995" cy="8357331"/>
                    </a:xfrm>
                    <a:prstGeom prst="rect">
                      <a:avLst/>
                    </a:prstGeom>
                    <a:noFill/>
                    <a:ln>
                      <a:noFill/>
                    </a:ln>
                  </pic:spPr>
                </pic:pic>
              </a:graphicData>
            </a:graphic>
          </wp:inline>
        </w:drawing>
      </w:r>
    </w:p>
    <w:p w:rsidR="00720105" w:rsidRDefault="00720105" w:rsidP="00720105">
      <w:pPr>
        <w:jc w:val="center"/>
      </w:pPr>
      <w:r w:rsidRPr="006A4AF3">
        <w:rPr>
          <w:noProof/>
        </w:rPr>
        <w:lastRenderedPageBreak/>
        <w:drawing>
          <wp:inline distT="0" distB="0" distL="0" distR="0" wp14:anchorId="52C6DFC3" wp14:editId="328329D6">
            <wp:extent cx="5308716" cy="779082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4452" cy="7813916"/>
                    </a:xfrm>
                    <a:prstGeom prst="rect">
                      <a:avLst/>
                    </a:prstGeom>
                    <a:noFill/>
                    <a:ln>
                      <a:noFill/>
                    </a:ln>
                  </pic:spPr>
                </pic:pic>
              </a:graphicData>
            </a:graphic>
          </wp:inline>
        </w:drawing>
      </w:r>
    </w:p>
    <w:p w:rsidR="00720105" w:rsidRDefault="00720105" w:rsidP="00720105"/>
    <w:p w:rsidR="00720105" w:rsidRPr="006A634B" w:rsidRDefault="00720105" w:rsidP="00720105">
      <w:pPr>
        <w:tabs>
          <w:tab w:val="left" w:pos="1125"/>
        </w:tabs>
      </w:pPr>
      <w:r>
        <w:tab/>
      </w:r>
    </w:p>
    <w:tbl>
      <w:tblPr>
        <w:tblW w:w="5001" w:type="pct"/>
        <w:tblLook w:val="04A0" w:firstRow="1" w:lastRow="0" w:firstColumn="1" w:lastColumn="0" w:noHBand="0" w:noVBand="1"/>
      </w:tblPr>
      <w:tblGrid>
        <w:gridCol w:w="4136"/>
        <w:gridCol w:w="1252"/>
        <w:gridCol w:w="3969"/>
      </w:tblGrid>
      <w:tr w:rsidR="00720105" w:rsidRPr="007D57A9" w:rsidTr="00932A9F">
        <w:tc>
          <w:tcPr>
            <w:tcW w:w="2210" w:type="pct"/>
            <w:hideMark/>
          </w:tcPr>
          <w:p w:rsidR="00720105" w:rsidRPr="007D57A9" w:rsidRDefault="00720105" w:rsidP="00932A9F">
            <w:pPr>
              <w:rPr>
                <w:b/>
                <w:bCs/>
              </w:rPr>
            </w:pPr>
            <w:r>
              <w:rPr>
                <w:b/>
                <w:bCs/>
              </w:rPr>
              <w:t xml:space="preserve">    От </w:t>
            </w:r>
            <w:r w:rsidRPr="007D57A9">
              <w:rPr>
                <w:b/>
                <w:bCs/>
              </w:rPr>
              <w:t>Подрядчик</w:t>
            </w:r>
            <w:r>
              <w:rPr>
                <w:b/>
                <w:bCs/>
              </w:rPr>
              <w:t>а</w:t>
            </w:r>
          </w:p>
        </w:tc>
        <w:tc>
          <w:tcPr>
            <w:tcW w:w="669" w:type="pct"/>
          </w:tcPr>
          <w:p w:rsidR="00720105" w:rsidRPr="007D57A9" w:rsidRDefault="00720105" w:rsidP="00932A9F">
            <w:pPr>
              <w:jc w:val="center"/>
              <w:rPr>
                <w:b/>
                <w:snapToGrid w:val="0"/>
              </w:rPr>
            </w:pPr>
          </w:p>
        </w:tc>
        <w:tc>
          <w:tcPr>
            <w:tcW w:w="2121" w:type="pct"/>
            <w:hideMark/>
          </w:tcPr>
          <w:p w:rsidR="00720105" w:rsidRPr="007D57A9" w:rsidRDefault="00720105" w:rsidP="00932A9F">
            <w:pPr>
              <w:rPr>
                <w:b/>
                <w:bCs/>
              </w:rPr>
            </w:pPr>
            <w:r>
              <w:rPr>
                <w:b/>
                <w:bCs/>
              </w:rPr>
              <w:t xml:space="preserve">От </w:t>
            </w:r>
            <w:r w:rsidRPr="007D57A9">
              <w:rPr>
                <w:b/>
                <w:bCs/>
              </w:rPr>
              <w:t>Заказчик</w:t>
            </w:r>
            <w:r>
              <w:rPr>
                <w:b/>
                <w:bCs/>
              </w:rPr>
              <w:t>а</w:t>
            </w:r>
          </w:p>
        </w:tc>
      </w:tr>
      <w:tr w:rsidR="00720105" w:rsidRPr="007D57A9" w:rsidTr="00932A9F">
        <w:tc>
          <w:tcPr>
            <w:tcW w:w="2210" w:type="pct"/>
          </w:tcPr>
          <w:p w:rsidR="00720105" w:rsidRPr="007D57A9" w:rsidRDefault="00720105" w:rsidP="00932A9F">
            <w:pPr>
              <w:jc w:val="center"/>
              <w:rPr>
                <w:b/>
                <w:bCs/>
              </w:rPr>
            </w:pPr>
          </w:p>
        </w:tc>
        <w:tc>
          <w:tcPr>
            <w:tcW w:w="669" w:type="pct"/>
          </w:tcPr>
          <w:p w:rsidR="00720105" w:rsidRPr="007D57A9" w:rsidRDefault="00720105" w:rsidP="00932A9F">
            <w:pPr>
              <w:jc w:val="center"/>
              <w:rPr>
                <w:b/>
                <w:snapToGrid w:val="0"/>
              </w:rPr>
            </w:pPr>
          </w:p>
        </w:tc>
        <w:tc>
          <w:tcPr>
            <w:tcW w:w="2121" w:type="pct"/>
          </w:tcPr>
          <w:p w:rsidR="00720105" w:rsidRPr="007D57A9" w:rsidRDefault="00720105" w:rsidP="00932A9F">
            <w:pPr>
              <w:jc w:val="center"/>
              <w:rPr>
                <w:b/>
                <w:bCs/>
              </w:rPr>
            </w:pPr>
          </w:p>
        </w:tc>
      </w:tr>
      <w:tr w:rsidR="00720105" w:rsidRPr="007D57A9" w:rsidTr="00932A9F">
        <w:tc>
          <w:tcPr>
            <w:tcW w:w="2210" w:type="pct"/>
          </w:tcPr>
          <w:p w:rsidR="00720105" w:rsidRPr="007D57A9" w:rsidRDefault="00720105" w:rsidP="00932A9F">
            <w:pPr>
              <w:jc w:val="center"/>
              <w:rPr>
                <w:b/>
                <w:bCs/>
              </w:rPr>
            </w:pPr>
          </w:p>
        </w:tc>
        <w:tc>
          <w:tcPr>
            <w:tcW w:w="669" w:type="pct"/>
          </w:tcPr>
          <w:p w:rsidR="00720105" w:rsidRPr="007D57A9" w:rsidRDefault="00720105" w:rsidP="00932A9F">
            <w:pPr>
              <w:jc w:val="center"/>
              <w:rPr>
                <w:b/>
                <w:snapToGrid w:val="0"/>
              </w:rPr>
            </w:pPr>
          </w:p>
        </w:tc>
        <w:tc>
          <w:tcPr>
            <w:tcW w:w="2121" w:type="pct"/>
          </w:tcPr>
          <w:p w:rsidR="00720105" w:rsidRPr="007D57A9" w:rsidRDefault="00720105" w:rsidP="00932A9F">
            <w:pPr>
              <w:jc w:val="center"/>
              <w:rPr>
                <w:b/>
                <w:bCs/>
              </w:rPr>
            </w:pPr>
          </w:p>
        </w:tc>
      </w:tr>
      <w:tr w:rsidR="00720105" w:rsidRPr="007D57A9" w:rsidTr="00932A9F">
        <w:tc>
          <w:tcPr>
            <w:tcW w:w="2210" w:type="pct"/>
            <w:hideMark/>
          </w:tcPr>
          <w:p w:rsidR="00720105" w:rsidRPr="007D57A9" w:rsidRDefault="00720105" w:rsidP="00932A9F">
            <w:pPr>
              <w:jc w:val="center"/>
              <w:rPr>
                <w:b/>
                <w:snapToGrid w:val="0"/>
              </w:rPr>
            </w:pPr>
            <w:r>
              <w:rPr>
                <w:snapToGrid w:val="0"/>
              </w:rPr>
              <w:t xml:space="preserve">_______________ </w:t>
            </w:r>
            <w:r w:rsidRPr="00D9300D">
              <w:rPr>
                <w:b/>
                <w:snapToGrid w:val="0"/>
              </w:rPr>
              <w:t>Г.Г. Черкезов</w:t>
            </w:r>
          </w:p>
        </w:tc>
        <w:tc>
          <w:tcPr>
            <w:tcW w:w="669" w:type="pct"/>
          </w:tcPr>
          <w:p w:rsidR="00720105" w:rsidRPr="007D57A9" w:rsidRDefault="00720105" w:rsidP="00932A9F">
            <w:pPr>
              <w:jc w:val="center"/>
              <w:rPr>
                <w:b/>
                <w:snapToGrid w:val="0"/>
              </w:rPr>
            </w:pPr>
          </w:p>
        </w:tc>
        <w:tc>
          <w:tcPr>
            <w:tcW w:w="2121" w:type="pct"/>
            <w:hideMark/>
          </w:tcPr>
          <w:p w:rsidR="00720105" w:rsidRPr="007D57A9" w:rsidRDefault="00720105" w:rsidP="00932A9F">
            <w:pPr>
              <w:rPr>
                <w:b/>
                <w:snapToGrid w:val="0"/>
              </w:rPr>
            </w:pPr>
            <w:r>
              <w:rPr>
                <w:snapToGrid w:val="0"/>
              </w:rPr>
              <w:t>_________________ _____________</w:t>
            </w:r>
          </w:p>
        </w:tc>
      </w:tr>
      <w:tr w:rsidR="00720105" w:rsidRPr="007D57A9" w:rsidTr="00932A9F">
        <w:tc>
          <w:tcPr>
            <w:tcW w:w="2210" w:type="pct"/>
            <w:hideMark/>
          </w:tcPr>
          <w:p w:rsidR="00720105" w:rsidRPr="007D57A9" w:rsidRDefault="00720105" w:rsidP="00932A9F">
            <w:pPr>
              <w:jc w:val="center"/>
              <w:rPr>
                <w:bCs/>
              </w:rPr>
            </w:pPr>
            <w:r w:rsidRPr="007D57A9">
              <w:rPr>
                <w:bCs/>
              </w:rPr>
              <w:t>м.п.</w:t>
            </w:r>
          </w:p>
        </w:tc>
        <w:tc>
          <w:tcPr>
            <w:tcW w:w="669" w:type="pct"/>
          </w:tcPr>
          <w:p w:rsidR="00720105" w:rsidRPr="007D57A9" w:rsidRDefault="00720105" w:rsidP="00932A9F">
            <w:pPr>
              <w:jc w:val="center"/>
              <w:rPr>
                <w:snapToGrid w:val="0"/>
              </w:rPr>
            </w:pPr>
          </w:p>
        </w:tc>
        <w:tc>
          <w:tcPr>
            <w:tcW w:w="2121" w:type="pct"/>
            <w:hideMark/>
          </w:tcPr>
          <w:p w:rsidR="00720105" w:rsidRPr="007D57A9" w:rsidRDefault="00720105" w:rsidP="00932A9F">
            <w:pPr>
              <w:jc w:val="center"/>
              <w:rPr>
                <w:bCs/>
              </w:rPr>
            </w:pPr>
            <w:r w:rsidRPr="007D57A9">
              <w:rPr>
                <w:bCs/>
              </w:rPr>
              <w:t>м.п.</w:t>
            </w:r>
          </w:p>
        </w:tc>
      </w:tr>
    </w:tbl>
    <w:p w:rsidR="00720105" w:rsidRDefault="00720105" w:rsidP="00720105">
      <w:pPr>
        <w:tabs>
          <w:tab w:val="left" w:pos="1125"/>
        </w:tabs>
      </w:pPr>
    </w:p>
    <w:p w:rsidR="00720105" w:rsidRDefault="00720105" w:rsidP="00720105">
      <w:pPr>
        <w:spacing w:line="360" w:lineRule="auto"/>
        <w:jc w:val="right"/>
      </w:pPr>
    </w:p>
    <w:p w:rsidR="00720105" w:rsidRDefault="00720105" w:rsidP="00720105">
      <w:pPr>
        <w:spacing w:line="360" w:lineRule="auto"/>
        <w:jc w:val="right"/>
      </w:pPr>
    </w:p>
    <w:p w:rsidR="00720105" w:rsidRPr="007D57A9" w:rsidRDefault="00720105" w:rsidP="00720105">
      <w:pPr>
        <w:spacing w:line="360" w:lineRule="auto"/>
        <w:jc w:val="right"/>
      </w:pPr>
      <w:r w:rsidRPr="007D57A9">
        <w:lastRenderedPageBreak/>
        <w:t xml:space="preserve">Приложение № </w:t>
      </w:r>
      <w:r>
        <w:t>12</w:t>
      </w:r>
    </w:p>
    <w:p w:rsidR="00720105" w:rsidRDefault="00720105" w:rsidP="00720105">
      <w:pPr>
        <w:tabs>
          <w:tab w:val="left" w:pos="2460"/>
        </w:tabs>
      </w:pPr>
      <w:r>
        <w:t xml:space="preserve">                                                        </w:t>
      </w:r>
      <w:r w:rsidRPr="007D57A9">
        <w:t xml:space="preserve">к договору </w:t>
      </w:r>
      <w:r w:rsidRPr="0035397E">
        <w:t>№ ВРК-1/______/20____ от «__» ______20__ г.</w:t>
      </w:r>
    </w:p>
    <w:p w:rsidR="00720105" w:rsidRDefault="00720105" w:rsidP="00720105">
      <w:pPr>
        <w:tabs>
          <w:tab w:val="left" w:pos="8670"/>
        </w:tabs>
        <w:jc w:val="right"/>
      </w:pPr>
      <w:r w:rsidRPr="00C45CEA">
        <w:rPr>
          <w:b/>
        </w:rPr>
        <w:t>Форма</w:t>
      </w:r>
    </w:p>
    <w:p w:rsidR="00720105" w:rsidRDefault="00720105" w:rsidP="00720105">
      <w:pPr>
        <w:jc w:val="center"/>
      </w:pPr>
      <w:r w:rsidRPr="001C27B5">
        <w:rPr>
          <w:noProof/>
        </w:rPr>
        <w:drawing>
          <wp:inline distT="0" distB="0" distL="0" distR="0" wp14:anchorId="6CE8C317" wp14:editId="38914D15">
            <wp:extent cx="5940425" cy="7088871"/>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7088871"/>
                    </a:xfrm>
                    <a:prstGeom prst="rect">
                      <a:avLst/>
                    </a:prstGeom>
                    <a:noFill/>
                    <a:ln>
                      <a:noFill/>
                    </a:ln>
                  </pic:spPr>
                </pic:pic>
              </a:graphicData>
            </a:graphic>
          </wp:inline>
        </w:drawing>
      </w:r>
    </w:p>
    <w:p w:rsidR="00720105" w:rsidRPr="00535FDC" w:rsidRDefault="00720105" w:rsidP="00720105"/>
    <w:p w:rsidR="00720105" w:rsidRDefault="00720105" w:rsidP="00720105"/>
    <w:p w:rsidR="00720105" w:rsidRDefault="00720105" w:rsidP="00720105"/>
    <w:p w:rsidR="00720105" w:rsidRDefault="00720105" w:rsidP="00720105">
      <w:pPr>
        <w:tabs>
          <w:tab w:val="left" w:pos="1890"/>
        </w:tabs>
      </w:pPr>
      <w:r>
        <w:tab/>
      </w:r>
    </w:p>
    <w:p w:rsidR="00720105" w:rsidRDefault="00720105" w:rsidP="00720105">
      <w:pPr>
        <w:tabs>
          <w:tab w:val="left" w:pos="1890"/>
        </w:tabs>
      </w:pPr>
    </w:p>
    <w:p w:rsidR="00720105" w:rsidRDefault="00720105" w:rsidP="00720105">
      <w:pPr>
        <w:tabs>
          <w:tab w:val="left" w:pos="1890"/>
        </w:tabs>
      </w:pPr>
    </w:p>
    <w:p w:rsidR="00720105" w:rsidRDefault="00720105" w:rsidP="00720105">
      <w:pPr>
        <w:tabs>
          <w:tab w:val="left" w:pos="1890"/>
        </w:tabs>
      </w:pPr>
    </w:p>
    <w:p w:rsidR="00720105" w:rsidRDefault="00720105" w:rsidP="00720105">
      <w:pPr>
        <w:tabs>
          <w:tab w:val="left" w:pos="1890"/>
        </w:tabs>
      </w:pPr>
    </w:p>
    <w:p w:rsidR="00720105" w:rsidRDefault="00720105" w:rsidP="00720105">
      <w:pPr>
        <w:tabs>
          <w:tab w:val="left" w:pos="1890"/>
        </w:tabs>
      </w:pPr>
      <w:r w:rsidRPr="00640021">
        <w:rPr>
          <w:noProof/>
        </w:rPr>
        <w:lastRenderedPageBreak/>
        <w:drawing>
          <wp:inline distT="0" distB="0" distL="0" distR="0" wp14:anchorId="3946DEB1" wp14:editId="6EDA11C0">
            <wp:extent cx="5940425" cy="4346354"/>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4346354"/>
                    </a:xfrm>
                    <a:prstGeom prst="rect">
                      <a:avLst/>
                    </a:prstGeom>
                    <a:noFill/>
                    <a:ln>
                      <a:noFill/>
                    </a:ln>
                  </pic:spPr>
                </pic:pic>
              </a:graphicData>
            </a:graphic>
          </wp:inline>
        </w:drawing>
      </w:r>
    </w:p>
    <w:p w:rsidR="00720105" w:rsidRPr="00535FDC" w:rsidRDefault="00720105" w:rsidP="00720105"/>
    <w:p w:rsidR="00720105" w:rsidRPr="00535FDC" w:rsidRDefault="00720105" w:rsidP="00720105"/>
    <w:p w:rsidR="00720105" w:rsidRPr="00535FDC" w:rsidRDefault="00720105" w:rsidP="00720105"/>
    <w:p w:rsidR="00720105" w:rsidRDefault="00720105" w:rsidP="00720105"/>
    <w:p w:rsidR="00720105" w:rsidRPr="006A4AF3" w:rsidRDefault="00720105" w:rsidP="00720105">
      <w:pPr>
        <w:tabs>
          <w:tab w:val="left" w:pos="1288"/>
          <w:tab w:val="right" w:pos="14570"/>
        </w:tabs>
        <w:spacing w:line="360" w:lineRule="auto"/>
      </w:pPr>
      <w:r>
        <w:t xml:space="preserve">            </w:t>
      </w:r>
      <w:r w:rsidRPr="001C27B5">
        <w:rPr>
          <w:b/>
        </w:rPr>
        <w:t>От Подрядчика</w:t>
      </w:r>
      <w:r>
        <w:t xml:space="preserve">                                                             </w:t>
      </w:r>
      <w:r w:rsidRPr="006A4AF3">
        <w:t xml:space="preserve"> </w:t>
      </w:r>
      <w:r>
        <w:rPr>
          <w:b/>
        </w:rPr>
        <w:t>От Заказчика</w:t>
      </w:r>
      <w:r>
        <w:t xml:space="preserve">                       </w:t>
      </w:r>
    </w:p>
    <w:p w:rsidR="00720105" w:rsidRPr="006A4AF3" w:rsidRDefault="00720105" w:rsidP="00720105">
      <w:pPr>
        <w:tabs>
          <w:tab w:val="left" w:pos="1288"/>
          <w:tab w:val="right" w:pos="14570"/>
        </w:tabs>
        <w:spacing w:line="360" w:lineRule="auto"/>
      </w:pPr>
    </w:p>
    <w:p w:rsidR="00720105" w:rsidRPr="006A4AF3" w:rsidRDefault="00720105" w:rsidP="00720105">
      <w:pPr>
        <w:tabs>
          <w:tab w:val="left" w:pos="1288"/>
          <w:tab w:val="right" w:pos="14570"/>
        </w:tabs>
        <w:spacing w:line="360" w:lineRule="auto"/>
        <w:jc w:val="center"/>
      </w:pPr>
      <w:r w:rsidRPr="009B701B">
        <w:rPr>
          <w:b/>
        </w:rPr>
        <w:t>_______________</w:t>
      </w:r>
      <w:r w:rsidRPr="006A4AF3">
        <w:t xml:space="preserve">    </w:t>
      </w:r>
      <w:r w:rsidRPr="006A4AF3">
        <w:rPr>
          <w:b/>
        </w:rPr>
        <w:t>Г.Г. Черкезов</w:t>
      </w:r>
      <w:r w:rsidRPr="006A4AF3">
        <w:t xml:space="preserve">                           </w:t>
      </w:r>
      <w:r>
        <w:rPr>
          <w:b/>
        </w:rPr>
        <w:t xml:space="preserve"> _____________ _________</w:t>
      </w:r>
    </w:p>
    <w:p w:rsidR="00720105" w:rsidRDefault="00720105" w:rsidP="00720105">
      <w:pPr>
        <w:tabs>
          <w:tab w:val="left" w:pos="2205"/>
        </w:tabs>
      </w:pPr>
    </w:p>
    <w:p w:rsidR="00720105" w:rsidRPr="00674F80" w:rsidRDefault="00720105" w:rsidP="00720105"/>
    <w:p w:rsidR="00720105" w:rsidRPr="00674F80" w:rsidRDefault="00720105" w:rsidP="00720105"/>
    <w:p w:rsidR="00720105" w:rsidRPr="00674F80" w:rsidRDefault="00720105" w:rsidP="00720105"/>
    <w:p w:rsidR="00720105" w:rsidRPr="00674F80" w:rsidRDefault="00720105" w:rsidP="00720105"/>
    <w:p w:rsidR="00720105" w:rsidRPr="00674F80" w:rsidRDefault="00720105" w:rsidP="00720105"/>
    <w:p w:rsidR="00720105" w:rsidRPr="00674F80" w:rsidRDefault="00720105" w:rsidP="00720105"/>
    <w:p w:rsidR="00720105" w:rsidRPr="00674F80" w:rsidRDefault="00720105" w:rsidP="00720105"/>
    <w:p w:rsidR="00720105" w:rsidRPr="00674F80" w:rsidRDefault="00720105" w:rsidP="00720105"/>
    <w:p w:rsidR="00720105" w:rsidRPr="00674F80" w:rsidRDefault="00720105" w:rsidP="00720105"/>
    <w:p w:rsidR="00720105" w:rsidRPr="00674F80" w:rsidRDefault="00720105" w:rsidP="00720105"/>
    <w:p w:rsidR="00720105" w:rsidRPr="00674F80" w:rsidRDefault="00720105" w:rsidP="00720105"/>
    <w:p w:rsidR="00720105" w:rsidRPr="00674F80" w:rsidRDefault="00720105" w:rsidP="00720105"/>
    <w:p w:rsidR="00720105" w:rsidRDefault="00720105" w:rsidP="00720105"/>
    <w:p w:rsidR="00720105" w:rsidRDefault="00720105" w:rsidP="00720105"/>
    <w:p w:rsidR="00720105" w:rsidRDefault="00720105" w:rsidP="00720105"/>
    <w:p w:rsidR="00720105" w:rsidRDefault="00720105" w:rsidP="00720105">
      <w:pPr>
        <w:tabs>
          <w:tab w:val="left" w:pos="1980"/>
        </w:tabs>
      </w:pPr>
      <w:r>
        <w:tab/>
      </w:r>
    </w:p>
    <w:p w:rsidR="00720105" w:rsidRDefault="00720105" w:rsidP="00720105">
      <w:pPr>
        <w:tabs>
          <w:tab w:val="left" w:pos="1980"/>
        </w:tabs>
      </w:pPr>
    </w:p>
    <w:p w:rsidR="00720105" w:rsidRDefault="00720105" w:rsidP="00720105">
      <w:pPr>
        <w:tabs>
          <w:tab w:val="left" w:pos="1980"/>
        </w:tabs>
      </w:pPr>
    </w:p>
    <w:p w:rsidR="00720105" w:rsidRDefault="00720105" w:rsidP="00720105">
      <w:pPr>
        <w:spacing w:line="360" w:lineRule="auto"/>
        <w:jc w:val="right"/>
      </w:pPr>
    </w:p>
    <w:p w:rsidR="00720105" w:rsidRDefault="00720105" w:rsidP="00720105">
      <w:pPr>
        <w:spacing w:line="360" w:lineRule="auto"/>
        <w:jc w:val="right"/>
      </w:pPr>
    </w:p>
    <w:p w:rsidR="00720105" w:rsidRPr="007D57A9" w:rsidRDefault="00720105" w:rsidP="00720105">
      <w:pPr>
        <w:spacing w:line="360" w:lineRule="auto"/>
        <w:jc w:val="right"/>
      </w:pPr>
      <w:r w:rsidRPr="007D57A9">
        <w:lastRenderedPageBreak/>
        <w:t xml:space="preserve">Приложение № </w:t>
      </w:r>
      <w:r>
        <w:t>13</w:t>
      </w:r>
    </w:p>
    <w:p w:rsidR="00720105" w:rsidRDefault="00720105" w:rsidP="00720105">
      <w:pPr>
        <w:tabs>
          <w:tab w:val="left" w:pos="1980"/>
        </w:tabs>
      </w:pPr>
      <w:r>
        <w:t xml:space="preserve">                                                        </w:t>
      </w:r>
      <w:r w:rsidRPr="007D57A9">
        <w:t xml:space="preserve">к договору </w:t>
      </w:r>
      <w:r w:rsidRPr="0035397E">
        <w:t>№ ВРК-1/______/20____ от «__» ______20__ г.</w:t>
      </w:r>
    </w:p>
    <w:p w:rsidR="00720105" w:rsidRDefault="00720105" w:rsidP="00720105">
      <w:pPr>
        <w:tabs>
          <w:tab w:val="left" w:pos="1980"/>
        </w:tabs>
      </w:pPr>
    </w:p>
    <w:p w:rsidR="00720105" w:rsidRDefault="00720105" w:rsidP="00720105">
      <w:pPr>
        <w:tabs>
          <w:tab w:val="left" w:pos="1980"/>
        </w:tabs>
      </w:pPr>
    </w:p>
    <w:p w:rsidR="00720105" w:rsidRDefault="00720105" w:rsidP="00720105">
      <w:pPr>
        <w:tabs>
          <w:tab w:val="left" w:pos="1980"/>
        </w:tabs>
      </w:pPr>
    </w:p>
    <w:p w:rsidR="00720105" w:rsidRPr="007D57A9" w:rsidRDefault="00720105" w:rsidP="00720105">
      <w:pPr>
        <w:ind w:left="5670"/>
        <w:jc w:val="right"/>
        <w:outlineLvl w:val="0"/>
        <w:rPr>
          <w:b/>
        </w:rPr>
      </w:pPr>
      <w:r w:rsidRPr="007D57A9">
        <w:rPr>
          <w:b/>
        </w:rPr>
        <w:t>Форма</w:t>
      </w:r>
    </w:p>
    <w:p w:rsidR="00720105" w:rsidRPr="007D57A9" w:rsidRDefault="00720105" w:rsidP="00720105"/>
    <w:tbl>
      <w:tblPr>
        <w:tblW w:w="5001" w:type="pct"/>
        <w:tblLook w:val="04A0" w:firstRow="1" w:lastRow="0" w:firstColumn="1" w:lastColumn="0" w:noHBand="0" w:noVBand="1"/>
      </w:tblPr>
      <w:tblGrid>
        <w:gridCol w:w="4136"/>
        <w:gridCol w:w="1252"/>
        <w:gridCol w:w="3969"/>
      </w:tblGrid>
      <w:tr w:rsidR="00720105" w:rsidRPr="007D57A9" w:rsidTr="00932A9F">
        <w:tc>
          <w:tcPr>
            <w:tcW w:w="2210" w:type="pct"/>
            <w:hideMark/>
          </w:tcPr>
          <w:p w:rsidR="00720105" w:rsidRPr="007D57A9" w:rsidRDefault="00720105" w:rsidP="00932A9F">
            <w:pPr>
              <w:rPr>
                <w:b/>
                <w:snapToGrid w:val="0"/>
              </w:rPr>
            </w:pPr>
            <w:r w:rsidRPr="007D57A9">
              <w:rPr>
                <w:b/>
                <w:bCs/>
              </w:rPr>
              <w:t>Согласовано:</w:t>
            </w:r>
          </w:p>
        </w:tc>
        <w:tc>
          <w:tcPr>
            <w:tcW w:w="669" w:type="pct"/>
          </w:tcPr>
          <w:p w:rsidR="00720105" w:rsidRPr="007D57A9" w:rsidRDefault="00720105" w:rsidP="00932A9F">
            <w:pPr>
              <w:rPr>
                <w:b/>
                <w:snapToGrid w:val="0"/>
              </w:rPr>
            </w:pPr>
          </w:p>
        </w:tc>
        <w:tc>
          <w:tcPr>
            <w:tcW w:w="2121" w:type="pct"/>
            <w:hideMark/>
          </w:tcPr>
          <w:p w:rsidR="00720105" w:rsidRPr="007D57A9" w:rsidRDefault="00720105" w:rsidP="00932A9F">
            <w:pPr>
              <w:rPr>
                <w:b/>
                <w:snapToGrid w:val="0"/>
              </w:rPr>
            </w:pPr>
            <w:r w:rsidRPr="007D57A9">
              <w:rPr>
                <w:b/>
                <w:bCs/>
              </w:rPr>
              <w:t>Согласовано:</w:t>
            </w:r>
          </w:p>
        </w:tc>
      </w:tr>
      <w:tr w:rsidR="00720105" w:rsidRPr="007D57A9" w:rsidTr="00932A9F">
        <w:tc>
          <w:tcPr>
            <w:tcW w:w="2210" w:type="pct"/>
            <w:hideMark/>
          </w:tcPr>
          <w:p w:rsidR="00720105" w:rsidRPr="007D57A9" w:rsidRDefault="00720105" w:rsidP="00932A9F">
            <w:pPr>
              <w:rPr>
                <w:b/>
                <w:bCs/>
              </w:rPr>
            </w:pPr>
            <w:r w:rsidRPr="007D57A9">
              <w:rPr>
                <w:b/>
                <w:bCs/>
              </w:rPr>
              <w:t>Подрядчик:</w:t>
            </w:r>
          </w:p>
        </w:tc>
        <w:tc>
          <w:tcPr>
            <w:tcW w:w="669" w:type="pct"/>
          </w:tcPr>
          <w:p w:rsidR="00720105" w:rsidRPr="007D57A9" w:rsidRDefault="00720105" w:rsidP="00932A9F">
            <w:pPr>
              <w:rPr>
                <w:b/>
                <w:snapToGrid w:val="0"/>
              </w:rPr>
            </w:pPr>
          </w:p>
        </w:tc>
        <w:tc>
          <w:tcPr>
            <w:tcW w:w="2121" w:type="pct"/>
            <w:hideMark/>
          </w:tcPr>
          <w:p w:rsidR="00720105" w:rsidRPr="007D57A9" w:rsidRDefault="00720105" w:rsidP="00932A9F">
            <w:pPr>
              <w:rPr>
                <w:b/>
                <w:bCs/>
              </w:rPr>
            </w:pPr>
            <w:r w:rsidRPr="007D57A9">
              <w:rPr>
                <w:b/>
                <w:bCs/>
              </w:rPr>
              <w:t>Заказчик:</w:t>
            </w:r>
          </w:p>
        </w:tc>
      </w:tr>
      <w:tr w:rsidR="00720105" w:rsidRPr="007D57A9" w:rsidTr="00932A9F">
        <w:tc>
          <w:tcPr>
            <w:tcW w:w="2210" w:type="pct"/>
          </w:tcPr>
          <w:p w:rsidR="00720105" w:rsidRPr="007D57A9" w:rsidRDefault="00720105" w:rsidP="00932A9F">
            <w:pPr>
              <w:rPr>
                <w:b/>
                <w:bCs/>
              </w:rPr>
            </w:pPr>
          </w:p>
        </w:tc>
        <w:tc>
          <w:tcPr>
            <w:tcW w:w="669" w:type="pct"/>
          </w:tcPr>
          <w:p w:rsidR="00720105" w:rsidRPr="007D57A9" w:rsidRDefault="00720105" w:rsidP="00932A9F">
            <w:pPr>
              <w:rPr>
                <w:b/>
                <w:snapToGrid w:val="0"/>
              </w:rPr>
            </w:pPr>
          </w:p>
        </w:tc>
        <w:tc>
          <w:tcPr>
            <w:tcW w:w="2121" w:type="pct"/>
          </w:tcPr>
          <w:p w:rsidR="00720105" w:rsidRPr="007D57A9" w:rsidRDefault="00720105" w:rsidP="00932A9F">
            <w:pPr>
              <w:rPr>
                <w:b/>
                <w:bCs/>
              </w:rPr>
            </w:pPr>
          </w:p>
        </w:tc>
      </w:tr>
      <w:tr w:rsidR="00720105" w:rsidRPr="007D57A9" w:rsidTr="00932A9F">
        <w:tc>
          <w:tcPr>
            <w:tcW w:w="2210" w:type="pct"/>
          </w:tcPr>
          <w:p w:rsidR="00720105" w:rsidRPr="007D57A9" w:rsidRDefault="00720105" w:rsidP="00932A9F">
            <w:pPr>
              <w:rPr>
                <w:b/>
                <w:bCs/>
              </w:rPr>
            </w:pPr>
          </w:p>
        </w:tc>
        <w:tc>
          <w:tcPr>
            <w:tcW w:w="669" w:type="pct"/>
          </w:tcPr>
          <w:p w:rsidR="00720105" w:rsidRPr="007D57A9" w:rsidRDefault="00720105" w:rsidP="00932A9F">
            <w:pPr>
              <w:rPr>
                <w:b/>
                <w:snapToGrid w:val="0"/>
              </w:rPr>
            </w:pPr>
          </w:p>
        </w:tc>
        <w:tc>
          <w:tcPr>
            <w:tcW w:w="2121" w:type="pct"/>
          </w:tcPr>
          <w:p w:rsidR="00720105" w:rsidRPr="007D57A9" w:rsidRDefault="00720105" w:rsidP="00932A9F">
            <w:pPr>
              <w:rPr>
                <w:b/>
                <w:bCs/>
              </w:rPr>
            </w:pPr>
          </w:p>
        </w:tc>
      </w:tr>
      <w:tr w:rsidR="00720105" w:rsidRPr="007D57A9" w:rsidTr="00932A9F">
        <w:tc>
          <w:tcPr>
            <w:tcW w:w="2210" w:type="pct"/>
            <w:hideMark/>
          </w:tcPr>
          <w:p w:rsidR="00720105" w:rsidRPr="007D57A9" w:rsidRDefault="00720105" w:rsidP="00932A9F">
            <w:pPr>
              <w:rPr>
                <w:b/>
                <w:snapToGrid w:val="0"/>
              </w:rPr>
            </w:pPr>
            <w:r w:rsidRPr="007D57A9">
              <w:rPr>
                <w:snapToGrid w:val="0"/>
              </w:rPr>
              <w:t>_______________</w:t>
            </w:r>
            <w:r w:rsidRPr="007D57A9">
              <w:rPr>
                <w:b/>
                <w:bCs/>
                <w:snapToGrid w:val="0"/>
              </w:rPr>
              <w:t xml:space="preserve"> </w:t>
            </w:r>
            <w:r w:rsidRPr="00D9300D">
              <w:rPr>
                <w:b/>
                <w:snapToGrid w:val="0"/>
              </w:rPr>
              <w:t>Г.Г. Черкезов</w:t>
            </w:r>
          </w:p>
        </w:tc>
        <w:tc>
          <w:tcPr>
            <w:tcW w:w="669" w:type="pct"/>
          </w:tcPr>
          <w:p w:rsidR="00720105" w:rsidRPr="007D57A9" w:rsidRDefault="00720105" w:rsidP="00932A9F">
            <w:pPr>
              <w:rPr>
                <w:b/>
                <w:snapToGrid w:val="0"/>
              </w:rPr>
            </w:pPr>
          </w:p>
        </w:tc>
        <w:tc>
          <w:tcPr>
            <w:tcW w:w="2121" w:type="pct"/>
            <w:hideMark/>
          </w:tcPr>
          <w:p w:rsidR="00720105" w:rsidRPr="007D57A9" w:rsidRDefault="00720105" w:rsidP="00932A9F">
            <w:pPr>
              <w:rPr>
                <w:b/>
                <w:snapToGrid w:val="0"/>
              </w:rPr>
            </w:pPr>
            <w:r w:rsidRPr="007D57A9">
              <w:rPr>
                <w:snapToGrid w:val="0"/>
              </w:rPr>
              <w:t xml:space="preserve">___________________ </w:t>
            </w:r>
          </w:p>
        </w:tc>
      </w:tr>
      <w:tr w:rsidR="00720105" w:rsidRPr="007D57A9" w:rsidTr="00932A9F">
        <w:tc>
          <w:tcPr>
            <w:tcW w:w="2210" w:type="pct"/>
            <w:hideMark/>
          </w:tcPr>
          <w:p w:rsidR="00720105" w:rsidRPr="007D57A9" w:rsidRDefault="00720105" w:rsidP="00932A9F">
            <w:pPr>
              <w:rPr>
                <w:bCs/>
              </w:rPr>
            </w:pPr>
            <w:r w:rsidRPr="007D57A9">
              <w:rPr>
                <w:bCs/>
              </w:rPr>
              <w:t>м.п.</w:t>
            </w:r>
          </w:p>
        </w:tc>
        <w:tc>
          <w:tcPr>
            <w:tcW w:w="669" w:type="pct"/>
          </w:tcPr>
          <w:p w:rsidR="00720105" w:rsidRPr="007D57A9" w:rsidRDefault="00720105" w:rsidP="00932A9F">
            <w:pPr>
              <w:rPr>
                <w:snapToGrid w:val="0"/>
              </w:rPr>
            </w:pPr>
          </w:p>
        </w:tc>
        <w:tc>
          <w:tcPr>
            <w:tcW w:w="2121" w:type="pct"/>
            <w:hideMark/>
          </w:tcPr>
          <w:p w:rsidR="00720105" w:rsidRPr="007D57A9" w:rsidRDefault="00720105" w:rsidP="00932A9F">
            <w:pPr>
              <w:rPr>
                <w:bCs/>
              </w:rPr>
            </w:pPr>
            <w:r w:rsidRPr="007D57A9">
              <w:rPr>
                <w:bCs/>
              </w:rPr>
              <w:t>м.п.</w:t>
            </w:r>
          </w:p>
        </w:tc>
      </w:tr>
    </w:tbl>
    <w:p w:rsidR="00720105" w:rsidRPr="007D57A9" w:rsidRDefault="00720105" w:rsidP="00720105"/>
    <w:p w:rsidR="00720105" w:rsidRPr="007D57A9" w:rsidRDefault="00720105" w:rsidP="00720105"/>
    <w:p w:rsidR="00720105" w:rsidRPr="007D57A9" w:rsidRDefault="00720105" w:rsidP="00720105">
      <w:pPr>
        <w:jc w:val="center"/>
        <w:rPr>
          <w:b/>
        </w:rPr>
      </w:pPr>
      <w:r w:rsidRPr="007D57A9">
        <w:rPr>
          <w:b/>
        </w:rPr>
        <w:t>Акт замены и установки узлов и деталей грузового вагона, поступившего в ремонт</w:t>
      </w:r>
    </w:p>
    <w:p w:rsidR="00720105" w:rsidRPr="007D57A9" w:rsidRDefault="00720105" w:rsidP="00720105">
      <w:pPr>
        <w:jc w:val="right"/>
      </w:pPr>
    </w:p>
    <w:p w:rsidR="002D46BD" w:rsidRDefault="002D46BD" w:rsidP="00720105">
      <w:pPr>
        <w:ind w:firstLine="708"/>
        <w:jc w:val="both"/>
      </w:pPr>
      <w:r>
        <w:t>Вагонное ремонтное депо подрядчика ВЧДр ____________________________ в лице</w:t>
      </w:r>
    </w:p>
    <w:p w:rsidR="002D46BD" w:rsidRDefault="002D46BD" w:rsidP="002D46BD">
      <w:pPr>
        <w:tabs>
          <w:tab w:val="left" w:pos="5490"/>
        </w:tabs>
        <w:ind w:firstLine="708"/>
        <w:jc w:val="both"/>
      </w:pPr>
      <w:r>
        <w:tab/>
        <w:t xml:space="preserve">         </w:t>
      </w:r>
      <w:r w:rsidRPr="007D57A9">
        <w:rPr>
          <w:i/>
          <w:sz w:val="16"/>
          <w:szCs w:val="16"/>
        </w:rPr>
        <w:t>наименование предприятия</w:t>
      </w:r>
    </w:p>
    <w:p w:rsidR="002D46BD" w:rsidRDefault="002D46BD" w:rsidP="002D46BD">
      <w:pPr>
        <w:jc w:val="both"/>
      </w:pPr>
      <w:r>
        <w:t>___________________________ составили настоящий акт в том, что при проведении</w:t>
      </w:r>
    </w:p>
    <w:p w:rsidR="002D46BD" w:rsidRDefault="002D46BD" w:rsidP="002D46BD">
      <w:pPr>
        <w:jc w:val="both"/>
      </w:pPr>
      <w:r>
        <w:rPr>
          <w:i/>
          <w:sz w:val="16"/>
          <w:szCs w:val="16"/>
        </w:rPr>
        <w:t xml:space="preserve">             </w:t>
      </w:r>
      <w:r w:rsidRPr="007D57A9">
        <w:rPr>
          <w:i/>
          <w:sz w:val="16"/>
          <w:szCs w:val="16"/>
        </w:rPr>
        <w:t>должность, Ф.И.О. полностью</w:t>
      </w:r>
    </w:p>
    <w:p w:rsidR="002D46BD" w:rsidRDefault="002D46BD" w:rsidP="002D46BD">
      <w:pPr>
        <w:jc w:val="both"/>
      </w:pPr>
      <w:r>
        <w:t>________________ ремонта грузового вагона ____________ тип ______________________</w:t>
      </w:r>
    </w:p>
    <w:p w:rsidR="002D46BD" w:rsidRDefault="002D46BD" w:rsidP="002D46BD">
      <w:pPr>
        <w:tabs>
          <w:tab w:val="left" w:pos="5385"/>
          <w:tab w:val="left" w:pos="7275"/>
        </w:tabs>
        <w:jc w:val="both"/>
      </w:pPr>
      <w:r>
        <w:rPr>
          <w:i/>
          <w:sz w:val="16"/>
          <w:szCs w:val="16"/>
        </w:rPr>
        <w:t xml:space="preserve">              вид ремонта                                                                                            № вагона</w:t>
      </w:r>
      <w:r>
        <w:rPr>
          <w:i/>
          <w:sz w:val="16"/>
          <w:szCs w:val="16"/>
        </w:rPr>
        <w:tab/>
        <w:t>тип вагона</w:t>
      </w:r>
    </w:p>
    <w:p w:rsidR="002D46BD" w:rsidRDefault="002D46BD" w:rsidP="002D46BD">
      <w:pPr>
        <w:jc w:val="both"/>
      </w:pPr>
      <w:r>
        <w:t xml:space="preserve"> (ХАРАКТЕРИСТИКИ НЕ СОДЕРЖИТ) собственности ___________________________ </w:t>
      </w:r>
    </w:p>
    <w:p w:rsidR="002D46BD" w:rsidRDefault="002D46BD" w:rsidP="002D46BD">
      <w:pPr>
        <w:jc w:val="both"/>
      </w:pPr>
      <w:r>
        <w:rPr>
          <w:i/>
          <w:sz w:val="16"/>
          <w:szCs w:val="16"/>
        </w:rPr>
        <w:t xml:space="preserve">                                                                                                                                                          наименование контрагента</w:t>
      </w:r>
    </w:p>
    <w:p w:rsidR="002D46BD" w:rsidRDefault="002D46BD" w:rsidP="002D46BD">
      <w:pPr>
        <w:jc w:val="both"/>
      </w:pPr>
      <w:r>
        <w:t xml:space="preserve">_________________ года </w:t>
      </w:r>
      <w:r w:rsidR="00CB7716">
        <w:t>пост</w:t>
      </w:r>
      <w:r>
        <w:t>ройки заменены и установлены следующие узлы и детали:</w:t>
      </w:r>
    </w:p>
    <w:p w:rsidR="00720105" w:rsidRPr="007D57A9" w:rsidRDefault="002D46BD" w:rsidP="002D46BD">
      <w:pPr>
        <w:tabs>
          <w:tab w:val="left" w:pos="6180"/>
        </w:tabs>
        <w:jc w:val="both"/>
      </w:pPr>
      <w:r>
        <w:rPr>
          <w:i/>
          <w:sz w:val="16"/>
          <w:szCs w:val="16"/>
        </w:rPr>
        <w:t xml:space="preserve">          год выпуска вагона</w:t>
      </w:r>
      <w:r w:rsidR="00720105" w:rsidRPr="007D57A9">
        <w:t xml:space="preserve"> </w:t>
      </w:r>
    </w:p>
    <w:p w:rsidR="00720105" w:rsidRPr="007D57A9" w:rsidRDefault="00720105" w:rsidP="00720105">
      <w:pPr>
        <w:jc w:val="right"/>
      </w:pPr>
    </w:p>
    <w:tbl>
      <w:tblPr>
        <w:tblW w:w="9258" w:type="dxa"/>
        <w:tblInd w:w="93" w:type="dxa"/>
        <w:tblLayout w:type="fixed"/>
        <w:tblLook w:val="04A0" w:firstRow="1" w:lastRow="0" w:firstColumn="1" w:lastColumn="0" w:noHBand="0" w:noVBand="1"/>
      </w:tblPr>
      <w:tblGrid>
        <w:gridCol w:w="380"/>
        <w:gridCol w:w="802"/>
        <w:gridCol w:w="1534"/>
        <w:gridCol w:w="1566"/>
        <w:gridCol w:w="900"/>
        <w:gridCol w:w="954"/>
        <w:gridCol w:w="1260"/>
        <w:gridCol w:w="1862"/>
      </w:tblGrid>
      <w:tr w:rsidR="0029306A" w:rsidRPr="007D57A9" w:rsidTr="0029306A">
        <w:trPr>
          <w:trHeight w:val="705"/>
        </w:trPr>
        <w:tc>
          <w:tcPr>
            <w:tcW w:w="3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306A" w:rsidRPr="007D57A9" w:rsidRDefault="0029306A" w:rsidP="00932A9F">
            <w:pPr>
              <w:jc w:val="center"/>
              <w:rPr>
                <w:sz w:val="20"/>
                <w:szCs w:val="20"/>
              </w:rPr>
            </w:pPr>
            <w:r w:rsidRPr="007D57A9">
              <w:rPr>
                <w:sz w:val="20"/>
                <w:szCs w:val="20"/>
              </w:rPr>
              <w:t>№</w:t>
            </w:r>
          </w:p>
        </w:tc>
        <w:tc>
          <w:tcPr>
            <w:tcW w:w="802" w:type="dxa"/>
            <w:tcBorders>
              <w:top w:val="single" w:sz="4" w:space="0" w:color="auto"/>
              <w:left w:val="nil"/>
              <w:bottom w:val="single" w:sz="4" w:space="0" w:color="auto"/>
              <w:right w:val="single" w:sz="4" w:space="0" w:color="auto"/>
            </w:tcBorders>
            <w:shd w:val="clear" w:color="auto" w:fill="FFFFFF"/>
            <w:vAlign w:val="center"/>
            <w:hideMark/>
          </w:tcPr>
          <w:p w:rsidR="0029306A" w:rsidRPr="007D57A9" w:rsidRDefault="0029306A" w:rsidP="00932A9F">
            <w:pPr>
              <w:jc w:val="center"/>
              <w:rPr>
                <w:sz w:val="20"/>
                <w:szCs w:val="20"/>
              </w:rPr>
            </w:pPr>
            <w:r>
              <w:rPr>
                <w:sz w:val="20"/>
                <w:szCs w:val="20"/>
              </w:rPr>
              <w:t>№ работы по п</w:t>
            </w:r>
            <w:r w:rsidRPr="007D57A9">
              <w:rPr>
                <w:sz w:val="20"/>
                <w:szCs w:val="20"/>
              </w:rPr>
              <w:t>рейскуранту</w:t>
            </w:r>
          </w:p>
        </w:tc>
        <w:tc>
          <w:tcPr>
            <w:tcW w:w="3100" w:type="dxa"/>
            <w:gridSpan w:val="2"/>
            <w:tcBorders>
              <w:top w:val="single" w:sz="4" w:space="0" w:color="auto"/>
              <w:left w:val="nil"/>
              <w:bottom w:val="single" w:sz="4" w:space="0" w:color="auto"/>
              <w:right w:val="single" w:sz="4" w:space="0" w:color="000000"/>
            </w:tcBorders>
            <w:shd w:val="clear" w:color="auto" w:fill="FFFFFF"/>
            <w:vAlign w:val="center"/>
            <w:hideMark/>
          </w:tcPr>
          <w:p w:rsidR="0029306A" w:rsidRPr="007D57A9" w:rsidRDefault="0029306A" w:rsidP="00932A9F">
            <w:pPr>
              <w:rPr>
                <w:sz w:val="20"/>
                <w:szCs w:val="20"/>
              </w:rPr>
            </w:pPr>
            <w:r w:rsidRPr="007D57A9">
              <w:rPr>
                <w:sz w:val="20"/>
                <w:szCs w:val="20"/>
              </w:rPr>
              <w:t>Наименование детали</w:t>
            </w:r>
          </w:p>
        </w:tc>
        <w:tc>
          <w:tcPr>
            <w:tcW w:w="900" w:type="dxa"/>
            <w:tcBorders>
              <w:top w:val="single" w:sz="4" w:space="0" w:color="auto"/>
              <w:left w:val="nil"/>
              <w:bottom w:val="single" w:sz="4" w:space="0" w:color="auto"/>
              <w:right w:val="single" w:sz="4" w:space="0" w:color="auto"/>
            </w:tcBorders>
            <w:shd w:val="clear" w:color="auto" w:fill="FFFFFF"/>
            <w:vAlign w:val="center"/>
            <w:hideMark/>
          </w:tcPr>
          <w:p w:rsidR="0029306A" w:rsidRPr="007D57A9" w:rsidRDefault="0029306A" w:rsidP="00932A9F">
            <w:pPr>
              <w:jc w:val="center"/>
              <w:rPr>
                <w:sz w:val="20"/>
                <w:szCs w:val="20"/>
              </w:rPr>
            </w:pPr>
            <w:r w:rsidRPr="007D57A9">
              <w:rPr>
                <w:sz w:val="20"/>
                <w:szCs w:val="20"/>
              </w:rPr>
              <w:t>Номер детали</w:t>
            </w:r>
          </w:p>
        </w:tc>
        <w:tc>
          <w:tcPr>
            <w:tcW w:w="954" w:type="dxa"/>
            <w:tcBorders>
              <w:top w:val="single" w:sz="4" w:space="0" w:color="auto"/>
              <w:left w:val="nil"/>
              <w:bottom w:val="single" w:sz="4" w:space="0" w:color="auto"/>
              <w:right w:val="single" w:sz="4" w:space="0" w:color="auto"/>
            </w:tcBorders>
            <w:shd w:val="clear" w:color="auto" w:fill="FFFFFF"/>
            <w:vAlign w:val="center"/>
            <w:hideMark/>
          </w:tcPr>
          <w:p w:rsidR="0029306A" w:rsidRPr="007D57A9" w:rsidRDefault="0029306A" w:rsidP="00932A9F">
            <w:pPr>
              <w:jc w:val="center"/>
              <w:rPr>
                <w:sz w:val="20"/>
                <w:szCs w:val="20"/>
              </w:rPr>
            </w:pPr>
            <w:r w:rsidRPr="007D57A9">
              <w:rPr>
                <w:sz w:val="20"/>
                <w:szCs w:val="20"/>
              </w:rPr>
              <w:t>Завод изготовитель</w:t>
            </w:r>
          </w:p>
        </w:tc>
        <w:tc>
          <w:tcPr>
            <w:tcW w:w="1260" w:type="dxa"/>
            <w:tcBorders>
              <w:top w:val="single" w:sz="4" w:space="0" w:color="auto"/>
              <w:left w:val="nil"/>
              <w:bottom w:val="single" w:sz="4" w:space="0" w:color="auto"/>
              <w:right w:val="single" w:sz="4" w:space="0" w:color="auto"/>
            </w:tcBorders>
            <w:shd w:val="clear" w:color="auto" w:fill="FFFFFF"/>
            <w:vAlign w:val="center"/>
            <w:hideMark/>
          </w:tcPr>
          <w:p w:rsidR="0029306A" w:rsidRPr="007D57A9" w:rsidRDefault="0029306A" w:rsidP="00932A9F">
            <w:pPr>
              <w:jc w:val="center"/>
              <w:rPr>
                <w:sz w:val="20"/>
                <w:szCs w:val="20"/>
              </w:rPr>
            </w:pPr>
            <w:r w:rsidRPr="007D57A9">
              <w:rPr>
                <w:sz w:val="20"/>
                <w:szCs w:val="20"/>
              </w:rPr>
              <w:t>Год изготовления</w:t>
            </w:r>
          </w:p>
        </w:tc>
        <w:tc>
          <w:tcPr>
            <w:tcW w:w="1862" w:type="dxa"/>
            <w:tcBorders>
              <w:top w:val="single" w:sz="4" w:space="0" w:color="auto"/>
              <w:left w:val="nil"/>
              <w:bottom w:val="single" w:sz="4" w:space="0" w:color="auto"/>
              <w:right w:val="single" w:sz="4" w:space="0" w:color="auto"/>
            </w:tcBorders>
            <w:shd w:val="clear" w:color="auto" w:fill="FFFFFF"/>
            <w:vAlign w:val="center"/>
            <w:hideMark/>
          </w:tcPr>
          <w:p w:rsidR="0029306A" w:rsidRPr="007D57A9" w:rsidRDefault="0029306A" w:rsidP="00932A9F">
            <w:pPr>
              <w:jc w:val="center"/>
              <w:rPr>
                <w:sz w:val="20"/>
                <w:szCs w:val="20"/>
              </w:rPr>
            </w:pPr>
            <w:r w:rsidRPr="007D57A9">
              <w:rPr>
                <w:sz w:val="20"/>
                <w:szCs w:val="20"/>
              </w:rPr>
              <w:t xml:space="preserve">Вид дефекта и его размер </w:t>
            </w:r>
            <w:r w:rsidRPr="007D57A9">
              <w:rPr>
                <w:sz w:val="20"/>
                <w:szCs w:val="20"/>
              </w:rPr>
              <w:br/>
              <w:t>на снятой детали</w:t>
            </w:r>
          </w:p>
        </w:tc>
      </w:tr>
      <w:tr w:rsidR="0029306A" w:rsidRPr="007D57A9" w:rsidTr="0029306A">
        <w:trPr>
          <w:trHeight w:val="229"/>
        </w:trPr>
        <w:tc>
          <w:tcPr>
            <w:tcW w:w="380" w:type="dxa"/>
            <w:vMerge w:val="restart"/>
            <w:tcBorders>
              <w:top w:val="nil"/>
              <w:left w:val="single" w:sz="4" w:space="0" w:color="auto"/>
              <w:bottom w:val="single" w:sz="4" w:space="0" w:color="000000"/>
              <w:right w:val="single" w:sz="4" w:space="0" w:color="auto"/>
            </w:tcBorders>
            <w:shd w:val="clear" w:color="auto" w:fill="FFFFFF"/>
            <w:vAlign w:val="center"/>
            <w:hideMark/>
          </w:tcPr>
          <w:p w:rsidR="0029306A" w:rsidRPr="007D57A9" w:rsidRDefault="0029306A" w:rsidP="00932A9F">
            <w:pPr>
              <w:jc w:val="center"/>
              <w:rPr>
                <w:sz w:val="20"/>
                <w:szCs w:val="20"/>
              </w:rPr>
            </w:pPr>
            <w:r w:rsidRPr="007D57A9">
              <w:rPr>
                <w:sz w:val="20"/>
                <w:szCs w:val="20"/>
              </w:rPr>
              <w:t>1</w:t>
            </w:r>
          </w:p>
        </w:tc>
        <w:tc>
          <w:tcPr>
            <w:tcW w:w="802" w:type="dxa"/>
            <w:vMerge w:val="restart"/>
            <w:tcBorders>
              <w:top w:val="nil"/>
              <w:left w:val="single" w:sz="4" w:space="0" w:color="auto"/>
              <w:bottom w:val="single" w:sz="4" w:space="0" w:color="000000"/>
              <w:right w:val="single" w:sz="4" w:space="0" w:color="auto"/>
            </w:tcBorders>
            <w:shd w:val="clear" w:color="auto" w:fill="FFFFFF"/>
            <w:vAlign w:val="center"/>
          </w:tcPr>
          <w:p w:rsidR="0029306A" w:rsidRPr="007D57A9" w:rsidRDefault="0029306A" w:rsidP="00932A9F">
            <w:pPr>
              <w:jc w:val="center"/>
              <w:rPr>
                <w:sz w:val="20"/>
                <w:szCs w:val="20"/>
              </w:rPr>
            </w:pPr>
          </w:p>
        </w:tc>
        <w:tc>
          <w:tcPr>
            <w:tcW w:w="1534" w:type="dxa"/>
            <w:vMerge w:val="restart"/>
            <w:tcBorders>
              <w:top w:val="nil"/>
              <w:left w:val="single" w:sz="4" w:space="0" w:color="auto"/>
              <w:bottom w:val="single" w:sz="4" w:space="0" w:color="000000"/>
              <w:right w:val="single" w:sz="4" w:space="0" w:color="auto"/>
            </w:tcBorders>
            <w:shd w:val="clear" w:color="auto" w:fill="FFFFFF"/>
            <w:vAlign w:val="center"/>
          </w:tcPr>
          <w:p w:rsidR="0029306A" w:rsidRPr="007D57A9" w:rsidRDefault="0029306A" w:rsidP="00932A9F">
            <w:pPr>
              <w:rPr>
                <w:sz w:val="20"/>
                <w:szCs w:val="20"/>
              </w:rPr>
            </w:pPr>
          </w:p>
        </w:tc>
        <w:tc>
          <w:tcPr>
            <w:tcW w:w="1566" w:type="dxa"/>
            <w:tcBorders>
              <w:top w:val="single" w:sz="4" w:space="0" w:color="auto"/>
              <w:left w:val="nil"/>
              <w:bottom w:val="single" w:sz="4" w:space="0" w:color="auto"/>
              <w:right w:val="single" w:sz="4" w:space="0" w:color="000000"/>
            </w:tcBorders>
            <w:shd w:val="clear" w:color="auto" w:fill="FFFFFF"/>
            <w:vAlign w:val="center"/>
            <w:hideMark/>
          </w:tcPr>
          <w:p w:rsidR="0029306A" w:rsidRPr="007D57A9" w:rsidRDefault="0029306A" w:rsidP="00932A9F">
            <w:pPr>
              <w:jc w:val="right"/>
              <w:rPr>
                <w:sz w:val="20"/>
                <w:szCs w:val="20"/>
              </w:rPr>
            </w:pPr>
            <w:r w:rsidRPr="007D57A9">
              <w:rPr>
                <w:sz w:val="20"/>
                <w:szCs w:val="20"/>
              </w:rPr>
              <w:t>Снято</w:t>
            </w:r>
          </w:p>
        </w:tc>
        <w:tc>
          <w:tcPr>
            <w:tcW w:w="900" w:type="dxa"/>
            <w:tcBorders>
              <w:top w:val="nil"/>
              <w:left w:val="nil"/>
              <w:bottom w:val="single" w:sz="4" w:space="0" w:color="auto"/>
              <w:right w:val="single" w:sz="4" w:space="0" w:color="auto"/>
            </w:tcBorders>
            <w:shd w:val="clear" w:color="auto" w:fill="FFFFFF"/>
            <w:vAlign w:val="center"/>
          </w:tcPr>
          <w:p w:rsidR="0029306A" w:rsidRPr="007D57A9" w:rsidRDefault="0029306A" w:rsidP="00932A9F">
            <w:pPr>
              <w:jc w:val="center"/>
              <w:rPr>
                <w:sz w:val="20"/>
                <w:szCs w:val="20"/>
              </w:rPr>
            </w:pPr>
          </w:p>
        </w:tc>
        <w:tc>
          <w:tcPr>
            <w:tcW w:w="954" w:type="dxa"/>
            <w:tcBorders>
              <w:top w:val="nil"/>
              <w:left w:val="nil"/>
              <w:bottom w:val="single" w:sz="4" w:space="0" w:color="auto"/>
              <w:right w:val="single" w:sz="4" w:space="0" w:color="auto"/>
            </w:tcBorders>
            <w:shd w:val="clear" w:color="auto" w:fill="FFFFFF"/>
            <w:vAlign w:val="center"/>
          </w:tcPr>
          <w:p w:rsidR="0029306A" w:rsidRPr="007D57A9" w:rsidRDefault="0029306A" w:rsidP="00932A9F">
            <w:pPr>
              <w:jc w:val="center"/>
              <w:rPr>
                <w:sz w:val="20"/>
                <w:szCs w:val="20"/>
              </w:rPr>
            </w:pPr>
          </w:p>
        </w:tc>
        <w:tc>
          <w:tcPr>
            <w:tcW w:w="1260" w:type="dxa"/>
            <w:tcBorders>
              <w:top w:val="nil"/>
              <w:left w:val="nil"/>
              <w:bottom w:val="single" w:sz="4" w:space="0" w:color="auto"/>
              <w:right w:val="nil"/>
            </w:tcBorders>
            <w:shd w:val="clear" w:color="auto" w:fill="FFFFFF"/>
            <w:vAlign w:val="center"/>
          </w:tcPr>
          <w:p w:rsidR="0029306A" w:rsidRPr="007D57A9" w:rsidRDefault="0029306A" w:rsidP="00932A9F">
            <w:pPr>
              <w:jc w:val="center"/>
              <w:rPr>
                <w:sz w:val="20"/>
                <w:szCs w:val="20"/>
              </w:rPr>
            </w:pPr>
          </w:p>
        </w:tc>
        <w:tc>
          <w:tcPr>
            <w:tcW w:w="1862" w:type="dxa"/>
            <w:vMerge w:val="restart"/>
            <w:tcBorders>
              <w:top w:val="nil"/>
              <w:left w:val="single" w:sz="4" w:space="0" w:color="000000"/>
              <w:bottom w:val="single" w:sz="4" w:space="0" w:color="000000"/>
              <w:right w:val="single" w:sz="4" w:space="0" w:color="auto"/>
            </w:tcBorders>
            <w:shd w:val="clear" w:color="auto" w:fill="FFFFFF"/>
            <w:vAlign w:val="center"/>
          </w:tcPr>
          <w:p w:rsidR="0029306A" w:rsidRPr="007D57A9" w:rsidRDefault="0029306A" w:rsidP="00932A9F">
            <w:pPr>
              <w:rPr>
                <w:sz w:val="20"/>
                <w:szCs w:val="20"/>
              </w:rPr>
            </w:pPr>
          </w:p>
        </w:tc>
      </w:tr>
      <w:tr w:rsidR="0029306A" w:rsidRPr="007D57A9" w:rsidTr="0029306A">
        <w:trPr>
          <w:trHeight w:val="244"/>
        </w:trPr>
        <w:tc>
          <w:tcPr>
            <w:tcW w:w="380" w:type="dxa"/>
            <w:vMerge/>
            <w:tcBorders>
              <w:top w:val="nil"/>
              <w:left w:val="single" w:sz="4" w:space="0" w:color="auto"/>
              <w:bottom w:val="single" w:sz="4" w:space="0" w:color="000000"/>
              <w:right w:val="single" w:sz="4" w:space="0" w:color="auto"/>
            </w:tcBorders>
            <w:vAlign w:val="center"/>
            <w:hideMark/>
          </w:tcPr>
          <w:p w:rsidR="0029306A" w:rsidRPr="007D57A9" w:rsidRDefault="0029306A" w:rsidP="00932A9F">
            <w:pPr>
              <w:rPr>
                <w:sz w:val="20"/>
                <w:szCs w:val="20"/>
              </w:rPr>
            </w:pPr>
          </w:p>
        </w:tc>
        <w:tc>
          <w:tcPr>
            <w:tcW w:w="802" w:type="dxa"/>
            <w:vMerge/>
            <w:tcBorders>
              <w:top w:val="nil"/>
              <w:left w:val="single" w:sz="4" w:space="0" w:color="auto"/>
              <w:bottom w:val="single" w:sz="4" w:space="0" w:color="000000"/>
              <w:right w:val="single" w:sz="4" w:space="0" w:color="auto"/>
            </w:tcBorders>
            <w:vAlign w:val="center"/>
            <w:hideMark/>
          </w:tcPr>
          <w:p w:rsidR="0029306A" w:rsidRPr="007D57A9" w:rsidRDefault="0029306A" w:rsidP="00932A9F">
            <w:pPr>
              <w:rPr>
                <w:sz w:val="20"/>
                <w:szCs w:val="20"/>
              </w:rPr>
            </w:pPr>
          </w:p>
        </w:tc>
        <w:tc>
          <w:tcPr>
            <w:tcW w:w="1534" w:type="dxa"/>
            <w:vMerge/>
            <w:tcBorders>
              <w:top w:val="nil"/>
              <w:left w:val="single" w:sz="4" w:space="0" w:color="auto"/>
              <w:bottom w:val="single" w:sz="4" w:space="0" w:color="000000"/>
              <w:right w:val="single" w:sz="4" w:space="0" w:color="auto"/>
            </w:tcBorders>
            <w:vAlign w:val="center"/>
            <w:hideMark/>
          </w:tcPr>
          <w:p w:rsidR="0029306A" w:rsidRPr="007D57A9" w:rsidRDefault="0029306A" w:rsidP="00932A9F">
            <w:pPr>
              <w:rPr>
                <w:sz w:val="20"/>
                <w:szCs w:val="20"/>
              </w:rPr>
            </w:pPr>
          </w:p>
        </w:tc>
        <w:tc>
          <w:tcPr>
            <w:tcW w:w="1566" w:type="dxa"/>
            <w:tcBorders>
              <w:top w:val="single" w:sz="4" w:space="0" w:color="auto"/>
              <w:left w:val="nil"/>
              <w:bottom w:val="single" w:sz="4" w:space="0" w:color="auto"/>
              <w:right w:val="single" w:sz="4" w:space="0" w:color="000000"/>
            </w:tcBorders>
            <w:shd w:val="clear" w:color="auto" w:fill="FFFFFF"/>
            <w:vAlign w:val="center"/>
            <w:hideMark/>
          </w:tcPr>
          <w:p w:rsidR="0029306A" w:rsidRPr="007D57A9" w:rsidRDefault="0029306A" w:rsidP="00932A9F">
            <w:pPr>
              <w:jc w:val="right"/>
              <w:rPr>
                <w:sz w:val="20"/>
                <w:szCs w:val="20"/>
              </w:rPr>
            </w:pPr>
            <w:r w:rsidRPr="007D57A9">
              <w:rPr>
                <w:sz w:val="20"/>
                <w:szCs w:val="20"/>
              </w:rPr>
              <w:t>Установлено</w:t>
            </w:r>
          </w:p>
        </w:tc>
        <w:tc>
          <w:tcPr>
            <w:tcW w:w="900" w:type="dxa"/>
            <w:tcBorders>
              <w:top w:val="nil"/>
              <w:left w:val="nil"/>
              <w:bottom w:val="single" w:sz="4" w:space="0" w:color="auto"/>
              <w:right w:val="single" w:sz="4" w:space="0" w:color="auto"/>
            </w:tcBorders>
            <w:shd w:val="clear" w:color="auto" w:fill="FFFFFF"/>
            <w:vAlign w:val="center"/>
          </w:tcPr>
          <w:p w:rsidR="0029306A" w:rsidRPr="007D57A9" w:rsidRDefault="0029306A" w:rsidP="00932A9F">
            <w:pPr>
              <w:jc w:val="center"/>
              <w:rPr>
                <w:sz w:val="20"/>
                <w:szCs w:val="20"/>
              </w:rPr>
            </w:pPr>
          </w:p>
        </w:tc>
        <w:tc>
          <w:tcPr>
            <w:tcW w:w="954" w:type="dxa"/>
            <w:tcBorders>
              <w:top w:val="nil"/>
              <w:left w:val="nil"/>
              <w:bottom w:val="single" w:sz="4" w:space="0" w:color="auto"/>
              <w:right w:val="single" w:sz="4" w:space="0" w:color="auto"/>
            </w:tcBorders>
            <w:shd w:val="clear" w:color="auto" w:fill="FFFFFF"/>
            <w:vAlign w:val="center"/>
          </w:tcPr>
          <w:p w:rsidR="0029306A" w:rsidRPr="007D57A9" w:rsidRDefault="0029306A" w:rsidP="00932A9F">
            <w:pPr>
              <w:jc w:val="center"/>
              <w:rPr>
                <w:sz w:val="20"/>
                <w:szCs w:val="20"/>
              </w:rPr>
            </w:pPr>
          </w:p>
        </w:tc>
        <w:tc>
          <w:tcPr>
            <w:tcW w:w="1260" w:type="dxa"/>
            <w:tcBorders>
              <w:top w:val="nil"/>
              <w:left w:val="nil"/>
              <w:bottom w:val="single" w:sz="4" w:space="0" w:color="auto"/>
              <w:right w:val="single" w:sz="4" w:space="0" w:color="000000"/>
            </w:tcBorders>
            <w:shd w:val="clear" w:color="auto" w:fill="FFFFFF"/>
            <w:vAlign w:val="center"/>
          </w:tcPr>
          <w:p w:rsidR="0029306A" w:rsidRPr="007D57A9" w:rsidRDefault="0029306A" w:rsidP="00932A9F">
            <w:pPr>
              <w:jc w:val="center"/>
              <w:rPr>
                <w:sz w:val="20"/>
                <w:szCs w:val="20"/>
              </w:rPr>
            </w:pPr>
          </w:p>
        </w:tc>
        <w:tc>
          <w:tcPr>
            <w:tcW w:w="1862" w:type="dxa"/>
            <w:vMerge/>
            <w:tcBorders>
              <w:top w:val="nil"/>
              <w:left w:val="single" w:sz="4" w:space="0" w:color="000000"/>
              <w:bottom w:val="single" w:sz="4" w:space="0" w:color="000000"/>
              <w:right w:val="single" w:sz="4" w:space="0" w:color="auto"/>
            </w:tcBorders>
            <w:vAlign w:val="center"/>
            <w:hideMark/>
          </w:tcPr>
          <w:p w:rsidR="0029306A" w:rsidRPr="007D57A9" w:rsidRDefault="0029306A" w:rsidP="00932A9F">
            <w:pPr>
              <w:rPr>
                <w:sz w:val="20"/>
                <w:szCs w:val="20"/>
              </w:rPr>
            </w:pPr>
          </w:p>
        </w:tc>
      </w:tr>
      <w:tr w:rsidR="0029306A" w:rsidRPr="007D57A9" w:rsidTr="0029306A">
        <w:trPr>
          <w:trHeight w:val="229"/>
        </w:trPr>
        <w:tc>
          <w:tcPr>
            <w:tcW w:w="380" w:type="dxa"/>
            <w:vMerge w:val="restart"/>
            <w:tcBorders>
              <w:top w:val="nil"/>
              <w:left w:val="single" w:sz="4" w:space="0" w:color="auto"/>
              <w:bottom w:val="single" w:sz="4" w:space="0" w:color="000000"/>
              <w:right w:val="single" w:sz="4" w:space="0" w:color="auto"/>
            </w:tcBorders>
            <w:shd w:val="clear" w:color="auto" w:fill="FFFFFF"/>
            <w:vAlign w:val="center"/>
            <w:hideMark/>
          </w:tcPr>
          <w:p w:rsidR="0029306A" w:rsidRPr="007D57A9" w:rsidRDefault="0029306A" w:rsidP="00932A9F">
            <w:pPr>
              <w:jc w:val="center"/>
              <w:rPr>
                <w:sz w:val="20"/>
                <w:szCs w:val="20"/>
              </w:rPr>
            </w:pPr>
            <w:r w:rsidRPr="007D57A9">
              <w:rPr>
                <w:sz w:val="20"/>
                <w:szCs w:val="20"/>
              </w:rPr>
              <w:t>2</w:t>
            </w:r>
          </w:p>
        </w:tc>
        <w:tc>
          <w:tcPr>
            <w:tcW w:w="802" w:type="dxa"/>
            <w:vMerge w:val="restart"/>
            <w:tcBorders>
              <w:top w:val="nil"/>
              <w:left w:val="single" w:sz="4" w:space="0" w:color="auto"/>
              <w:bottom w:val="single" w:sz="4" w:space="0" w:color="000000"/>
              <w:right w:val="single" w:sz="4" w:space="0" w:color="auto"/>
            </w:tcBorders>
            <w:shd w:val="clear" w:color="auto" w:fill="FFFFFF"/>
            <w:vAlign w:val="center"/>
          </w:tcPr>
          <w:p w:rsidR="0029306A" w:rsidRPr="007D57A9" w:rsidRDefault="0029306A" w:rsidP="00932A9F">
            <w:pPr>
              <w:jc w:val="center"/>
              <w:rPr>
                <w:sz w:val="20"/>
                <w:szCs w:val="20"/>
              </w:rPr>
            </w:pPr>
          </w:p>
        </w:tc>
        <w:tc>
          <w:tcPr>
            <w:tcW w:w="1534" w:type="dxa"/>
            <w:vMerge w:val="restart"/>
            <w:tcBorders>
              <w:top w:val="nil"/>
              <w:left w:val="single" w:sz="4" w:space="0" w:color="auto"/>
              <w:bottom w:val="single" w:sz="4" w:space="0" w:color="000000"/>
              <w:right w:val="single" w:sz="4" w:space="0" w:color="auto"/>
            </w:tcBorders>
            <w:shd w:val="clear" w:color="auto" w:fill="FFFFFF"/>
            <w:vAlign w:val="center"/>
          </w:tcPr>
          <w:p w:rsidR="0029306A" w:rsidRPr="007D57A9" w:rsidRDefault="0029306A" w:rsidP="00932A9F">
            <w:pPr>
              <w:rPr>
                <w:sz w:val="20"/>
                <w:szCs w:val="20"/>
              </w:rPr>
            </w:pPr>
          </w:p>
        </w:tc>
        <w:tc>
          <w:tcPr>
            <w:tcW w:w="1566" w:type="dxa"/>
            <w:tcBorders>
              <w:top w:val="single" w:sz="4" w:space="0" w:color="auto"/>
              <w:left w:val="nil"/>
              <w:bottom w:val="single" w:sz="4" w:space="0" w:color="auto"/>
              <w:right w:val="single" w:sz="4" w:space="0" w:color="000000"/>
            </w:tcBorders>
            <w:shd w:val="clear" w:color="auto" w:fill="FFFFFF"/>
            <w:vAlign w:val="center"/>
            <w:hideMark/>
          </w:tcPr>
          <w:p w:rsidR="0029306A" w:rsidRPr="007D57A9" w:rsidRDefault="0029306A" w:rsidP="00932A9F">
            <w:pPr>
              <w:jc w:val="right"/>
              <w:rPr>
                <w:sz w:val="20"/>
                <w:szCs w:val="20"/>
              </w:rPr>
            </w:pPr>
            <w:r w:rsidRPr="007D57A9">
              <w:rPr>
                <w:sz w:val="20"/>
                <w:szCs w:val="20"/>
              </w:rPr>
              <w:t>Снято</w:t>
            </w:r>
          </w:p>
        </w:tc>
        <w:tc>
          <w:tcPr>
            <w:tcW w:w="900" w:type="dxa"/>
            <w:tcBorders>
              <w:top w:val="nil"/>
              <w:left w:val="nil"/>
              <w:bottom w:val="single" w:sz="4" w:space="0" w:color="auto"/>
              <w:right w:val="single" w:sz="4" w:space="0" w:color="auto"/>
            </w:tcBorders>
            <w:shd w:val="clear" w:color="auto" w:fill="FFFFFF"/>
            <w:vAlign w:val="center"/>
          </w:tcPr>
          <w:p w:rsidR="0029306A" w:rsidRPr="007D57A9" w:rsidRDefault="0029306A" w:rsidP="00932A9F">
            <w:pPr>
              <w:jc w:val="center"/>
              <w:rPr>
                <w:sz w:val="20"/>
                <w:szCs w:val="20"/>
              </w:rPr>
            </w:pPr>
          </w:p>
        </w:tc>
        <w:tc>
          <w:tcPr>
            <w:tcW w:w="954" w:type="dxa"/>
            <w:tcBorders>
              <w:top w:val="nil"/>
              <w:left w:val="nil"/>
              <w:bottom w:val="single" w:sz="4" w:space="0" w:color="auto"/>
              <w:right w:val="single" w:sz="4" w:space="0" w:color="auto"/>
            </w:tcBorders>
            <w:shd w:val="clear" w:color="auto" w:fill="FFFFFF"/>
            <w:vAlign w:val="center"/>
          </w:tcPr>
          <w:p w:rsidR="0029306A" w:rsidRPr="007D57A9" w:rsidRDefault="0029306A" w:rsidP="00932A9F">
            <w:pPr>
              <w:jc w:val="center"/>
              <w:rPr>
                <w:sz w:val="20"/>
                <w:szCs w:val="20"/>
              </w:rPr>
            </w:pPr>
          </w:p>
        </w:tc>
        <w:tc>
          <w:tcPr>
            <w:tcW w:w="1260" w:type="dxa"/>
            <w:tcBorders>
              <w:top w:val="nil"/>
              <w:left w:val="nil"/>
              <w:bottom w:val="single" w:sz="4" w:space="0" w:color="auto"/>
              <w:right w:val="nil"/>
            </w:tcBorders>
            <w:shd w:val="clear" w:color="auto" w:fill="FFFFFF"/>
            <w:vAlign w:val="center"/>
          </w:tcPr>
          <w:p w:rsidR="0029306A" w:rsidRPr="007D57A9" w:rsidRDefault="0029306A" w:rsidP="00932A9F">
            <w:pPr>
              <w:jc w:val="center"/>
              <w:rPr>
                <w:sz w:val="20"/>
                <w:szCs w:val="20"/>
              </w:rPr>
            </w:pPr>
          </w:p>
        </w:tc>
        <w:tc>
          <w:tcPr>
            <w:tcW w:w="1862" w:type="dxa"/>
            <w:vMerge w:val="restart"/>
            <w:tcBorders>
              <w:top w:val="nil"/>
              <w:left w:val="single" w:sz="4" w:space="0" w:color="000000"/>
              <w:bottom w:val="single" w:sz="4" w:space="0" w:color="000000"/>
              <w:right w:val="single" w:sz="4" w:space="0" w:color="auto"/>
            </w:tcBorders>
            <w:shd w:val="clear" w:color="auto" w:fill="FFFFFF"/>
            <w:vAlign w:val="center"/>
          </w:tcPr>
          <w:p w:rsidR="0029306A" w:rsidRPr="007D57A9" w:rsidRDefault="0029306A" w:rsidP="00932A9F">
            <w:pPr>
              <w:rPr>
                <w:sz w:val="20"/>
                <w:szCs w:val="20"/>
              </w:rPr>
            </w:pPr>
          </w:p>
        </w:tc>
      </w:tr>
      <w:tr w:rsidR="0029306A" w:rsidRPr="007D57A9" w:rsidTr="0029306A">
        <w:trPr>
          <w:trHeight w:val="244"/>
        </w:trPr>
        <w:tc>
          <w:tcPr>
            <w:tcW w:w="380" w:type="dxa"/>
            <w:vMerge/>
            <w:tcBorders>
              <w:top w:val="nil"/>
              <w:left w:val="single" w:sz="4" w:space="0" w:color="auto"/>
              <w:bottom w:val="single" w:sz="4" w:space="0" w:color="000000"/>
              <w:right w:val="single" w:sz="4" w:space="0" w:color="auto"/>
            </w:tcBorders>
            <w:vAlign w:val="center"/>
            <w:hideMark/>
          </w:tcPr>
          <w:p w:rsidR="0029306A" w:rsidRPr="007D57A9" w:rsidRDefault="0029306A" w:rsidP="00932A9F">
            <w:pPr>
              <w:rPr>
                <w:sz w:val="20"/>
                <w:szCs w:val="20"/>
              </w:rPr>
            </w:pPr>
          </w:p>
        </w:tc>
        <w:tc>
          <w:tcPr>
            <w:tcW w:w="802" w:type="dxa"/>
            <w:vMerge/>
            <w:tcBorders>
              <w:top w:val="nil"/>
              <w:left w:val="single" w:sz="4" w:space="0" w:color="auto"/>
              <w:bottom w:val="single" w:sz="4" w:space="0" w:color="000000"/>
              <w:right w:val="single" w:sz="4" w:space="0" w:color="auto"/>
            </w:tcBorders>
            <w:vAlign w:val="center"/>
            <w:hideMark/>
          </w:tcPr>
          <w:p w:rsidR="0029306A" w:rsidRPr="007D57A9" w:rsidRDefault="0029306A" w:rsidP="00932A9F">
            <w:pPr>
              <w:rPr>
                <w:sz w:val="20"/>
                <w:szCs w:val="20"/>
              </w:rPr>
            </w:pPr>
          </w:p>
        </w:tc>
        <w:tc>
          <w:tcPr>
            <w:tcW w:w="1534" w:type="dxa"/>
            <w:vMerge/>
            <w:tcBorders>
              <w:top w:val="nil"/>
              <w:left w:val="single" w:sz="4" w:space="0" w:color="auto"/>
              <w:bottom w:val="single" w:sz="4" w:space="0" w:color="000000"/>
              <w:right w:val="single" w:sz="4" w:space="0" w:color="auto"/>
            </w:tcBorders>
            <w:vAlign w:val="center"/>
            <w:hideMark/>
          </w:tcPr>
          <w:p w:rsidR="0029306A" w:rsidRPr="007D57A9" w:rsidRDefault="0029306A" w:rsidP="00932A9F">
            <w:pPr>
              <w:rPr>
                <w:sz w:val="20"/>
                <w:szCs w:val="20"/>
              </w:rPr>
            </w:pPr>
          </w:p>
        </w:tc>
        <w:tc>
          <w:tcPr>
            <w:tcW w:w="1566" w:type="dxa"/>
            <w:tcBorders>
              <w:top w:val="single" w:sz="4" w:space="0" w:color="auto"/>
              <w:left w:val="nil"/>
              <w:bottom w:val="single" w:sz="4" w:space="0" w:color="auto"/>
              <w:right w:val="single" w:sz="4" w:space="0" w:color="000000"/>
            </w:tcBorders>
            <w:shd w:val="clear" w:color="auto" w:fill="FFFFFF"/>
            <w:vAlign w:val="center"/>
            <w:hideMark/>
          </w:tcPr>
          <w:p w:rsidR="0029306A" w:rsidRPr="007D57A9" w:rsidRDefault="0029306A" w:rsidP="00932A9F">
            <w:pPr>
              <w:jc w:val="right"/>
              <w:rPr>
                <w:sz w:val="20"/>
                <w:szCs w:val="20"/>
              </w:rPr>
            </w:pPr>
            <w:r w:rsidRPr="007D57A9">
              <w:rPr>
                <w:sz w:val="20"/>
                <w:szCs w:val="20"/>
              </w:rPr>
              <w:t>Установлено</w:t>
            </w:r>
          </w:p>
        </w:tc>
        <w:tc>
          <w:tcPr>
            <w:tcW w:w="900" w:type="dxa"/>
            <w:tcBorders>
              <w:top w:val="nil"/>
              <w:left w:val="nil"/>
              <w:bottom w:val="single" w:sz="4" w:space="0" w:color="auto"/>
              <w:right w:val="single" w:sz="4" w:space="0" w:color="auto"/>
            </w:tcBorders>
            <w:shd w:val="clear" w:color="auto" w:fill="FFFFFF"/>
            <w:vAlign w:val="center"/>
          </w:tcPr>
          <w:p w:rsidR="0029306A" w:rsidRPr="007D57A9" w:rsidRDefault="0029306A" w:rsidP="00932A9F">
            <w:pPr>
              <w:jc w:val="center"/>
              <w:rPr>
                <w:sz w:val="20"/>
                <w:szCs w:val="20"/>
              </w:rPr>
            </w:pPr>
          </w:p>
        </w:tc>
        <w:tc>
          <w:tcPr>
            <w:tcW w:w="954" w:type="dxa"/>
            <w:tcBorders>
              <w:top w:val="nil"/>
              <w:left w:val="nil"/>
              <w:bottom w:val="single" w:sz="4" w:space="0" w:color="auto"/>
              <w:right w:val="single" w:sz="4" w:space="0" w:color="auto"/>
            </w:tcBorders>
            <w:shd w:val="clear" w:color="auto" w:fill="FFFFFF"/>
            <w:vAlign w:val="center"/>
          </w:tcPr>
          <w:p w:rsidR="0029306A" w:rsidRPr="007D57A9" w:rsidRDefault="0029306A" w:rsidP="00932A9F">
            <w:pPr>
              <w:jc w:val="center"/>
              <w:rPr>
                <w:sz w:val="20"/>
                <w:szCs w:val="20"/>
              </w:rPr>
            </w:pPr>
          </w:p>
        </w:tc>
        <w:tc>
          <w:tcPr>
            <w:tcW w:w="1260" w:type="dxa"/>
            <w:tcBorders>
              <w:top w:val="nil"/>
              <w:left w:val="nil"/>
              <w:bottom w:val="single" w:sz="4" w:space="0" w:color="auto"/>
              <w:right w:val="single" w:sz="4" w:space="0" w:color="000000"/>
            </w:tcBorders>
            <w:shd w:val="clear" w:color="auto" w:fill="FFFFFF"/>
            <w:vAlign w:val="center"/>
          </w:tcPr>
          <w:p w:rsidR="0029306A" w:rsidRPr="007D57A9" w:rsidRDefault="0029306A" w:rsidP="00932A9F">
            <w:pPr>
              <w:jc w:val="center"/>
              <w:rPr>
                <w:sz w:val="20"/>
                <w:szCs w:val="20"/>
              </w:rPr>
            </w:pPr>
          </w:p>
        </w:tc>
        <w:tc>
          <w:tcPr>
            <w:tcW w:w="1862" w:type="dxa"/>
            <w:vMerge/>
            <w:tcBorders>
              <w:top w:val="nil"/>
              <w:left w:val="single" w:sz="4" w:space="0" w:color="000000"/>
              <w:bottom w:val="single" w:sz="4" w:space="0" w:color="000000"/>
              <w:right w:val="single" w:sz="4" w:space="0" w:color="auto"/>
            </w:tcBorders>
            <w:vAlign w:val="center"/>
            <w:hideMark/>
          </w:tcPr>
          <w:p w:rsidR="0029306A" w:rsidRPr="007D57A9" w:rsidRDefault="0029306A" w:rsidP="00932A9F">
            <w:pPr>
              <w:rPr>
                <w:sz w:val="20"/>
                <w:szCs w:val="20"/>
              </w:rPr>
            </w:pPr>
          </w:p>
        </w:tc>
      </w:tr>
      <w:tr w:rsidR="0029306A" w:rsidRPr="007D57A9" w:rsidTr="0029306A">
        <w:trPr>
          <w:trHeight w:val="229"/>
        </w:trPr>
        <w:tc>
          <w:tcPr>
            <w:tcW w:w="380" w:type="dxa"/>
            <w:vMerge w:val="restart"/>
            <w:tcBorders>
              <w:top w:val="nil"/>
              <w:left w:val="single" w:sz="4" w:space="0" w:color="auto"/>
              <w:bottom w:val="single" w:sz="4" w:space="0" w:color="000000"/>
              <w:right w:val="single" w:sz="4" w:space="0" w:color="auto"/>
            </w:tcBorders>
            <w:shd w:val="clear" w:color="auto" w:fill="FFFFFF"/>
            <w:vAlign w:val="center"/>
            <w:hideMark/>
          </w:tcPr>
          <w:p w:rsidR="0029306A" w:rsidRPr="007D57A9" w:rsidRDefault="0029306A" w:rsidP="00932A9F">
            <w:pPr>
              <w:jc w:val="center"/>
              <w:rPr>
                <w:sz w:val="20"/>
                <w:szCs w:val="20"/>
              </w:rPr>
            </w:pPr>
            <w:r w:rsidRPr="007D57A9">
              <w:rPr>
                <w:sz w:val="20"/>
                <w:szCs w:val="20"/>
              </w:rPr>
              <w:t>3</w:t>
            </w:r>
          </w:p>
        </w:tc>
        <w:tc>
          <w:tcPr>
            <w:tcW w:w="802" w:type="dxa"/>
            <w:vMerge w:val="restart"/>
            <w:tcBorders>
              <w:top w:val="nil"/>
              <w:left w:val="single" w:sz="4" w:space="0" w:color="auto"/>
              <w:bottom w:val="single" w:sz="4" w:space="0" w:color="000000"/>
              <w:right w:val="single" w:sz="4" w:space="0" w:color="auto"/>
            </w:tcBorders>
            <w:shd w:val="clear" w:color="auto" w:fill="FFFFFF"/>
            <w:vAlign w:val="center"/>
          </w:tcPr>
          <w:p w:rsidR="0029306A" w:rsidRPr="007D57A9" w:rsidRDefault="0029306A" w:rsidP="00932A9F">
            <w:pPr>
              <w:jc w:val="center"/>
              <w:rPr>
                <w:sz w:val="20"/>
                <w:szCs w:val="20"/>
              </w:rPr>
            </w:pPr>
          </w:p>
        </w:tc>
        <w:tc>
          <w:tcPr>
            <w:tcW w:w="1534" w:type="dxa"/>
            <w:vMerge w:val="restart"/>
            <w:tcBorders>
              <w:top w:val="nil"/>
              <w:left w:val="single" w:sz="4" w:space="0" w:color="auto"/>
              <w:bottom w:val="single" w:sz="4" w:space="0" w:color="000000"/>
              <w:right w:val="single" w:sz="4" w:space="0" w:color="auto"/>
            </w:tcBorders>
            <w:shd w:val="clear" w:color="auto" w:fill="FFFFFF"/>
            <w:vAlign w:val="center"/>
          </w:tcPr>
          <w:p w:rsidR="0029306A" w:rsidRPr="007D57A9" w:rsidRDefault="0029306A" w:rsidP="00932A9F">
            <w:pPr>
              <w:rPr>
                <w:sz w:val="20"/>
                <w:szCs w:val="20"/>
              </w:rPr>
            </w:pPr>
          </w:p>
        </w:tc>
        <w:tc>
          <w:tcPr>
            <w:tcW w:w="1566" w:type="dxa"/>
            <w:tcBorders>
              <w:top w:val="single" w:sz="4" w:space="0" w:color="auto"/>
              <w:left w:val="nil"/>
              <w:bottom w:val="single" w:sz="4" w:space="0" w:color="auto"/>
              <w:right w:val="single" w:sz="4" w:space="0" w:color="000000"/>
            </w:tcBorders>
            <w:shd w:val="clear" w:color="auto" w:fill="FFFFFF"/>
            <w:vAlign w:val="center"/>
            <w:hideMark/>
          </w:tcPr>
          <w:p w:rsidR="0029306A" w:rsidRPr="007D57A9" w:rsidRDefault="0029306A" w:rsidP="00932A9F">
            <w:pPr>
              <w:jc w:val="right"/>
              <w:rPr>
                <w:sz w:val="20"/>
                <w:szCs w:val="20"/>
              </w:rPr>
            </w:pPr>
            <w:r w:rsidRPr="007D57A9">
              <w:rPr>
                <w:sz w:val="20"/>
                <w:szCs w:val="20"/>
              </w:rPr>
              <w:t>Снято</w:t>
            </w:r>
          </w:p>
        </w:tc>
        <w:tc>
          <w:tcPr>
            <w:tcW w:w="900" w:type="dxa"/>
            <w:tcBorders>
              <w:top w:val="nil"/>
              <w:left w:val="nil"/>
              <w:bottom w:val="single" w:sz="4" w:space="0" w:color="auto"/>
              <w:right w:val="single" w:sz="4" w:space="0" w:color="auto"/>
            </w:tcBorders>
            <w:shd w:val="clear" w:color="auto" w:fill="FFFFFF"/>
            <w:vAlign w:val="center"/>
          </w:tcPr>
          <w:p w:rsidR="0029306A" w:rsidRPr="007D57A9" w:rsidRDefault="0029306A" w:rsidP="00932A9F">
            <w:pPr>
              <w:jc w:val="center"/>
              <w:rPr>
                <w:sz w:val="20"/>
                <w:szCs w:val="20"/>
              </w:rPr>
            </w:pPr>
          </w:p>
        </w:tc>
        <w:tc>
          <w:tcPr>
            <w:tcW w:w="954" w:type="dxa"/>
            <w:tcBorders>
              <w:top w:val="nil"/>
              <w:left w:val="nil"/>
              <w:bottom w:val="single" w:sz="4" w:space="0" w:color="auto"/>
              <w:right w:val="single" w:sz="4" w:space="0" w:color="auto"/>
            </w:tcBorders>
            <w:shd w:val="clear" w:color="auto" w:fill="FFFFFF"/>
            <w:vAlign w:val="center"/>
          </w:tcPr>
          <w:p w:rsidR="0029306A" w:rsidRPr="007D57A9" w:rsidRDefault="0029306A" w:rsidP="00932A9F">
            <w:pPr>
              <w:jc w:val="center"/>
              <w:rPr>
                <w:sz w:val="20"/>
                <w:szCs w:val="20"/>
              </w:rPr>
            </w:pPr>
          </w:p>
        </w:tc>
        <w:tc>
          <w:tcPr>
            <w:tcW w:w="1260" w:type="dxa"/>
            <w:tcBorders>
              <w:top w:val="nil"/>
              <w:left w:val="nil"/>
              <w:bottom w:val="single" w:sz="4" w:space="0" w:color="auto"/>
              <w:right w:val="nil"/>
            </w:tcBorders>
            <w:shd w:val="clear" w:color="auto" w:fill="FFFFFF"/>
            <w:vAlign w:val="center"/>
          </w:tcPr>
          <w:p w:rsidR="0029306A" w:rsidRPr="007D57A9" w:rsidRDefault="0029306A" w:rsidP="00932A9F">
            <w:pPr>
              <w:jc w:val="center"/>
              <w:rPr>
                <w:sz w:val="20"/>
                <w:szCs w:val="20"/>
              </w:rPr>
            </w:pPr>
          </w:p>
        </w:tc>
        <w:tc>
          <w:tcPr>
            <w:tcW w:w="1862" w:type="dxa"/>
            <w:vMerge w:val="restart"/>
            <w:tcBorders>
              <w:top w:val="nil"/>
              <w:left w:val="single" w:sz="4" w:space="0" w:color="000000"/>
              <w:bottom w:val="single" w:sz="4" w:space="0" w:color="000000"/>
              <w:right w:val="single" w:sz="4" w:space="0" w:color="auto"/>
            </w:tcBorders>
            <w:shd w:val="clear" w:color="auto" w:fill="FFFFFF"/>
            <w:vAlign w:val="center"/>
          </w:tcPr>
          <w:p w:rsidR="0029306A" w:rsidRPr="007D57A9" w:rsidRDefault="0029306A" w:rsidP="00932A9F">
            <w:pPr>
              <w:rPr>
                <w:sz w:val="20"/>
                <w:szCs w:val="20"/>
              </w:rPr>
            </w:pPr>
          </w:p>
        </w:tc>
      </w:tr>
      <w:tr w:rsidR="0029306A" w:rsidRPr="007D57A9" w:rsidTr="0029306A">
        <w:trPr>
          <w:trHeight w:val="244"/>
        </w:trPr>
        <w:tc>
          <w:tcPr>
            <w:tcW w:w="380" w:type="dxa"/>
            <w:vMerge/>
            <w:tcBorders>
              <w:top w:val="nil"/>
              <w:left w:val="single" w:sz="4" w:space="0" w:color="auto"/>
              <w:bottom w:val="single" w:sz="4" w:space="0" w:color="000000"/>
              <w:right w:val="single" w:sz="4" w:space="0" w:color="auto"/>
            </w:tcBorders>
            <w:vAlign w:val="center"/>
            <w:hideMark/>
          </w:tcPr>
          <w:p w:rsidR="0029306A" w:rsidRPr="007D57A9" w:rsidRDefault="0029306A" w:rsidP="00932A9F">
            <w:pPr>
              <w:rPr>
                <w:sz w:val="20"/>
                <w:szCs w:val="20"/>
              </w:rPr>
            </w:pPr>
          </w:p>
        </w:tc>
        <w:tc>
          <w:tcPr>
            <w:tcW w:w="802" w:type="dxa"/>
            <w:vMerge/>
            <w:tcBorders>
              <w:top w:val="nil"/>
              <w:left w:val="single" w:sz="4" w:space="0" w:color="auto"/>
              <w:bottom w:val="single" w:sz="4" w:space="0" w:color="000000"/>
              <w:right w:val="single" w:sz="4" w:space="0" w:color="auto"/>
            </w:tcBorders>
            <w:vAlign w:val="center"/>
            <w:hideMark/>
          </w:tcPr>
          <w:p w:rsidR="0029306A" w:rsidRPr="007D57A9" w:rsidRDefault="0029306A" w:rsidP="00932A9F">
            <w:pPr>
              <w:rPr>
                <w:sz w:val="20"/>
                <w:szCs w:val="20"/>
              </w:rPr>
            </w:pPr>
          </w:p>
        </w:tc>
        <w:tc>
          <w:tcPr>
            <w:tcW w:w="1534" w:type="dxa"/>
            <w:vMerge/>
            <w:tcBorders>
              <w:top w:val="nil"/>
              <w:left w:val="single" w:sz="4" w:space="0" w:color="auto"/>
              <w:bottom w:val="single" w:sz="4" w:space="0" w:color="000000"/>
              <w:right w:val="single" w:sz="4" w:space="0" w:color="auto"/>
            </w:tcBorders>
            <w:vAlign w:val="center"/>
            <w:hideMark/>
          </w:tcPr>
          <w:p w:rsidR="0029306A" w:rsidRPr="007D57A9" w:rsidRDefault="0029306A" w:rsidP="00932A9F">
            <w:pPr>
              <w:rPr>
                <w:sz w:val="20"/>
                <w:szCs w:val="20"/>
              </w:rPr>
            </w:pPr>
          </w:p>
        </w:tc>
        <w:tc>
          <w:tcPr>
            <w:tcW w:w="1566" w:type="dxa"/>
            <w:tcBorders>
              <w:top w:val="single" w:sz="4" w:space="0" w:color="auto"/>
              <w:left w:val="nil"/>
              <w:bottom w:val="single" w:sz="4" w:space="0" w:color="auto"/>
              <w:right w:val="single" w:sz="4" w:space="0" w:color="000000"/>
            </w:tcBorders>
            <w:shd w:val="clear" w:color="auto" w:fill="FFFFFF"/>
            <w:vAlign w:val="center"/>
            <w:hideMark/>
          </w:tcPr>
          <w:p w:rsidR="0029306A" w:rsidRPr="007D57A9" w:rsidRDefault="0029306A" w:rsidP="00932A9F">
            <w:pPr>
              <w:jc w:val="right"/>
              <w:rPr>
                <w:sz w:val="20"/>
                <w:szCs w:val="20"/>
              </w:rPr>
            </w:pPr>
            <w:r w:rsidRPr="007D57A9">
              <w:rPr>
                <w:sz w:val="20"/>
                <w:szCs w:val="20"/>
              </w:rPr>
              <w:t>Установлено</w:t>
            </w:r>
          </w:p>
        </w:tc>
        <w:tc>
          <w:tcPr>
            <w:tcW w:w="900" w:type="dxa"/>
            <w:tcBorders>
              <w:top w:val="nil"/>
              <w:left w:val="nil"/>
              <w:bottom w:val="single" w:sz="4" w:space="0" w:color="auto"/>
              <w:right w:val="single" w:sz="4" w:space="0" w:color="auto"/>
            </w:tcBorders>
            <w:shd w:val="clear" w:color="auto" w:fill="FFFFFF"/>
            <w:vAlign w:val="center"/>
          </w:tcPr>
          <w:p w:rsidR="0029306A" w:rsidRPr="007D57A9" w:rsidRDefault="0029306A" w:rsidP="00932A9F">
            <w:pPr>
              <w:jc w:val="center"/>
              <w:rPr>
                <w:sz w:val="20"/>
                <w:szCs w:val="20"/>
              </w:rPr>
            </w:pPr>
          </w:p>
        </w:tc>
        <w:tc>
          <w:tcPr>
            <w:tcW w:w="954" w:type="dxa"/>
            <w:tcBorders>
              <w:top w:val="nil"/>
              <w:left w:val="nil"/>
              <w:bottom w:val="single" w:sz="4" w:space="0" w:color="auto"/>
              <w:right w:val="single" w:sz="4" w:space="0" w:color="auto"/>
            </w:tcBorders>
            <w:shd w:val="clear" w:color="auto" w:fill="FFFFFF"/>
            <w:vAlign w:val="center"/>
          </w:tcPr>
          <w:p w:rsidR="0029306A" w:rsidRPr="007D57A9" w:rsidRDefault="0029306A" w:rsidP="00932A9F">
            <w:pPr>
              <w:jc w:val="center"/>
              <w:rPr>
                <w:sz w:val="20"/>
                <w:szCs w:val="20"/>
              </w:rPr>
            </w:pPr>
          </w:p>
        </w:tc>
        <w:tc>
          <w:tcPr>
            <w:tcW w:w="1260" w:type="dxa"/>
            <w:tcBorders>
              <w:top w:val="nil"/>
              <w:left w:val="nil"/>
              <w:bottom w:val="single" w:sz="4" w:space="0" w:color="auto"/>
              <w:right w:val="single" w:sz="4" w:space="0" w:color="000000"/>
            </w:tcBorders>
            <w:shd w:val="clear" w:color="auto" w:fill="FFFFFF"/>
            <w:vAlign w:val="center"/>
          </w:tcPr>
          <w:p w:rsidR="0029306A" w:rsidRPr="007D57A9" w:rsidRDefault="0029306A" w:rsidP="00932A9F">
            <w:pPr>
              <w:jc w:val="center"/>
              <w:rPr>
                <w:sz w:val="20"/>
                <w:szCs w:val="20"/>
              </w:rPr>
            </w:pPr>
          </w:p>
        </w:tc>
        <w:tc>
          <w:tcPr>
            <w:tcW w:w="1862" w:type="dxa"/>
            <w:vMerge/>
            <w:tcBorders>
              <w:top w:val="nil"/>
              <w:left w:val="single" w:sz="4" w:space="0" w:color="000000"/>
              <w:bottom w:val="single" w:sz="4" w:space="0" w:color="000000"/>
              <w:right w:val="single" w:sz="4" w:space="0" w:color="auto"/>
            </w:tcBorders>
            <w:vAlign w:val="center"/>
            <w:hideMark/>
          </w:tcPr>
          <w:p w:rsidR="0029306A" w:rsidRPr="007D57A9" w:rsidRDefault="0029306A" w:rsidP="00932A9F">
            <w:pPr>
              <w:rPr>
                <w:sz w:val="20"/>
                <w:szCs w:val="20"/>
              </w:rPr>
            </w:pPr>
          </w:p>
        </w:tc>
      </w:tr>
    </w:tbl>
    <w:p w:rsidR="00720105" w:rsidRPr="007D57A9" w:rsidRDefault="00720105" w:rsidP="00720105"/>
    <w:p w:rsidR="00720105" w:rsidRDefault="00720105" w:rsidP="00720105">
      <w:r w:rsidRPr="007D57A9">
        <w:t xml:space="preserve">Представитель </w:t>
      </w:r>
      <w:r w:rsidR="00853A13">
        <w:t>депо</w:t>
      </w:r>
      <w:r w:rsidRPr="007D57A9">
        <w:t xml:space="preserve"> </w:t>
      </w:r>
    </w:p>
    <w:p w:rsidR="00853A13" w:rsidRDefault="00853A13" w:rsidP="00720105">
      <w:r>
        <w:t>________________  ___________  _______________</w:t>
      </w:r>
    </w:p>
    <w:p w:rsidR="00853A13" w:rsidRDefault="00853A13" w:rsidP="00720105">
      <w:r>
        <w:rPr>
          <w:i/>
          <w:sz w:val="16"/>
          <w:szCs w:val="16"/>
        </w:rPr>
        <w:t xml:space="preserve">              </w:t>
      </w:r>
      <w:r w:rsidRPr="007D57A9">
        <w:rPr>
          <w:i/>
          <w:sz w:val="16"/>
          <w:szCs w:val="16"/>
        </w:rPr>
        <w:t>должность</w:t>
      </w:r>
      <w:r>
        <w:t xml:space="preserve">                                        </w:t>
      </w:r>
      <w:r w:rsidRPr="007D57A9">
        <w:rPr>
          <w:i/>
          <w:sz w:val="16"/>
          <w:szCs w:val="16"/>
        </w:rPr>
        <w:t>Ф.И.О. полностью</w:t>
      </w:r>
    </w:p>
    <w:p w:rsidR="00853A13" w:rsidRDefault="00853A13" w:rsidP="00720105">
      <w:r>
        <w:t>Приемщик вагонов ___________  _______________</w:t>
      </w:r>
    </w:p>
    <w:p w:rsidR="00853A13" w:rsidRDefault="00853A13" w:rsidP="00853A13">
      <w:r>
        <w:rPr>
          <w:i/>
          <w:sz w:val="16"/>
          <w:szCs w:val="16"/>
        </w:rPr>
        <w:t xml:space="preserve">                                                                                                       </w:t>
      </w:r>
      <w:r w:rsidRPr="007D57A9">
        <w:rPr>
          <w:i/>
          <w:sz w:val="16"/>
          <w:szCs w:val="16"/>
        </w:rPr>
        <w:t>Ф.И.О.</w:t>
      </w:r>
    </w:p>
    <w:p w:rsidR="00853A13" w:rsidRDefault="00853A13" w:rsidP="00720105">
      <w:r>
        <w:t>Мастер РЗУ ____________  _______________</w:t>
      </w:r>
    </w:p>
    <w:p w:rsidR="00853A13" w:rsidRPr="007D57A9" w:rsidRDefault="00853A13" w:rsidP="00853A13">
      <w:pPr>
        <w:tabs>
          <w:tab w:val="left" w:pos="3900"/>
        </w:tabs>
      </w:pPr>
      <w:r>
        <w:t xml:space="preserve">                                                             </w:t>
      </w:r>
      <w:r w:rsidRPr="007D57A9">
        <w:rPr>
          <w:i/>
          <w:sz w:val="16"/>
          <w:szCs w:val="16"/>
        </w:rPr>
        <w:t>Ф.И.О.</w:t>
      </w:r>
    </w:p>
    <w:p w:rsidR="00720105" w:rsidRPr="007D57A9" w:rsidRDefault="00720105" w:rsidP="00720105">
      <w:r w:rsidRPr="007D57A9">
        <w:t xml:space="preserve">Представитель </w:t>
      </w:r>
      <w:r w:rsidR="00853A13">
        <w:t>_______________  ___________  _________________</w:t>
      </w:r>
    </w:p>
    <w:p w:rsidR="00720105" w:rsidRDefault="00853A13" w:rsidP="006910D7">
      <w:pPr>
        <w:tabs>
          <w:tab w:val="left" w:pos="2085"/>
          <w:tab w:val="left" w:pos="5385"/>
        </w:tabs>
      </w:pPr>
      <w:r>
        <w:tab/>
      </w:r>
      <w:r w:rsidR="006910D7">
        <w:rPr>
          <w:i/>
          <w:sz w:val="16"/>
          <w:szCs w:val="16"/>
        </w:rPr>
        <w:t>наименование</w:t>
      </w:r>
      <w:r w:rsidR="006910D7">
        <w:tab/>
      </w:r>
      <w:r w:rsidRPr="007D57A9">
        <w:rPr>
          <w:i/>
          <w:sz w:val="16"/>
          <w:szCs w:val="16"/>
        </w:rPr>
        <w:t>Ф.И.О. полностью</w:t>
      </w:r>
    </w:p>
    <w:p w:rsidR="00720105" w:rsidRDefault="00720105" w:rsidP="00720105">
      <w:pPr>
        <w:tabs>
          <w:tab w:val="left" w:pos="1980"/>
        </w:tabs>
      </w:pPr>
    </w:p>
    <w:p w:rsidR="00720105" w:rsidRDefault="00720105" w:rsidP="00720105">
      <w:pPr>
        <w:tabs>
          <w:tab w:val="left" w:pos="1980"/>
        </w:tabs>
      </w:pPr>
    </w:p>
    <w:p w:rsidR="00720105" w:rsidRDefault="00720105" w:rsidP="00720105">
      <w:pPr>
        <w:tabs>
          <w:tab w:val="left" w:pos="1980"/>
        </w:tabs>
      </w:pPr>
    </w:p>
    <w:p w:rsidR="00720105" w:rsidRDefault="00720105" w:rsidP="00720105">
      <w:pPr>
        <w:tabs>
          <w:tab w:val="left" w:pos="1980"/>
        </w:tabs>
      </w:pPr>
    </w:p>
    <w:p w:rsidR="006910D7" w:rsidRDefault="006910D7" w:rsidP="00720105">
      <w:pPr>
        <w:tabs>
          <w:tab w:val="left" w:pos="1980"/>
        </w:tabs>
      </w:pPr>
    </w:p>
    <w:p w:rsidR="00757F20" w:rsidRDefault="00757F20" w:rsidP="00720105">
      <w:pPr>
        <w:tabs>
          <w:tab w:val="left" w:pos="1980"/>
        </w:tabs>
      </w:pPr>
    </w:p>
    <w:p w:rsidR="00720105" w:rsidRDefault="00720105" w:rsidP="00720105">
      <w:pPr>
        <w:tabs>
          <w:tab w:val="left" w:pos="1980"/>
        </w:tabs>
      </w:pPr>
    </w:p>
    <w:p w:rsidR="00720105" w:rsidRDefault="00720105" w:rsidP="00720105">
      <w:pPr>
        <w:tabs>
          <w:tab w:val="left" w:pos="1980"/>
        </w:tabs>
      </w:pPr>
    </w:p>
    <w:p w:rsidR="00720105" w:rsidRDefault="00720105" w:rsidP="00720105">
      <w:pPr>
        <w:tabs>
          <w:tab w:val="left" w:pos="1980"/>
        </w:tabs>
      </w:pPr>
    </w:p>
    <w:p w:rsidR="00720105" w:rsidRPr="007D57A9" w:rsidRDefault="00720105" w:rsidP="00720105">
      <w:pPr>
        <w:spacing w:line="360" w:lineRule="auto"/>
        <w:jc w:val="right"/>
      </w:pPr>
      <w:r w:rsidRPr="007D57A9">
        <w:lastRenderedPageBreak/>
        <w:t xml:space="preserve">Приложение № </w:t>
      </w:r>
      <w:r>
        <w:t>14</w:t>
      </w:r>
    </w:p>
    <w:p w:rsidR="00720105" w:rsidRDefault="00720105" w:rsidP="00720105">
      <w:pPr>
        <w:tabs>
          <w:tab w:val="left" w:pos="1980"/>
        </w:tabs>
      </w:pPr>
      <w:r>
        <w:t xml:space="preserve">                                                        </w:t>
      </w:r>
      <w:r w:rsidRPr="007D57A9">
        <w:t xml:space="preserve">к договору </w:t>
      </w:r>
      <w:r w:rsidRPr="0035397E">
        <w:t>№ ВРК-1/______/20____ от «__» ______20__ г.</w:t>
      </w:r>
    </w:p>
    <w:p w:rsidR="00720105" w:rsidRPr="0017182F" w:rsidRDefault="00720105" w:rsidP="00720105"/>
    <w:p w:rsidR="00720105" w:rsidRDefault="00720105" w:rsidP="00720105"/>
    <w:p w:rsidR="00720105" w:rsidRPr="007D57A9" w:rsidRDefault="00720105" w:rsidP="00720105">
      <w:pPr>
        <w:ind w:right="-2"/>
        <w:jc w:val="center"/>
        <w:rPr>
          <w:b/>
        </w:rPr>
      </w:pPr>
      <w:r>
        <w:tab/>
      </w:r>
      <w:r w:rsidRPr="00B6442D">
        <w:rPr>
          <w:b/>
        </w:rPr>
        <w:t>Ставки платы за размещение (нахождение) вагонов Заказчика на путях необщего пользования Депо Подрядчика</w:t>
      </w:r>
    </w:p>
    <w:p w:rsidR="00720105" w:rsidRPr="007D57A9" w:rsidRDefault="00720105" w:rsidP="00720105">
      <w:pPr>
        <w:ind w:right="-2"/>
        <w:jc w:val="center"/>
      </w:pPr>
    </w:p>
    <w:p w:rsidR="00720105" w:rsidRDefault="00720105" w:rsidP="00720105">
      <w:pPr>
        <w:spacing w:line="360" w:lineRule="auto"/>
        <w:jc w:val="right"/>
      </w:pPr>
    </w:p>
    <w:tbl>
      <w:tblPr>
        <w:tblW w:w="8642" w:type="dxa"/>
        <w:tblLook w:val="04A0" w:firstRow="1" w:lastRow="0" w:firstColumn="1" w:lastColumn="0" w:noHBand="0" w:noVBand="1"/>
      </w:tblPr>
      <w:tblGrid>
        <w:gridCol w:w="2883"/>
        <w:gridCol w:w="3066"/>
        <w:gridCol w:w="2693"/>
      </w:tblGrid>
      <w:tr w:rsidR="00720105" w:rsidRPr="00FA7807" w:rsidTr="001406E3">
        <w:trPr>
          <w:trHeight w:val="808"/>
          <w:tblHeader/>
        </w:trPr>
        <w:tc>
          <w:tcPr>
            <w:tcW w:w="2883" w:type="dxa"/>
            <w:tcBorders>
              <w:top w:val="single" w:sz="4" w:space="0" w:color="auto"/>
              <w:left w:val="single" w:sz="4" w:space="0" w:color="auto"/>
              <w:bottom w:val="nil"/>
              <w:right w:val="single" w:sz="4" w:space="0" w:color="auto"/>
            </w:tcBorders>
          </w:tcPr>
          <w:p w:rsidR="00720105" w:rsidRPr="00FA7807" w:rsidRDefault="00720105" w:rsidP="001406E3">
            <w:pPr>
              <w:jc w:val="center"/>
              <w:rPr>
                <w:b/>
                <w:bCs/>
                <w:color w:val="000000"/>
              </w:rPr>
            </w:pPr>
          </w:p>
          <w:p w:rsidR="00720105" w:rsidRPr="00FA7807" w:rsidRDefault="00720105" w:rsidP="001406E3">
            <w:pPr>
              <w:jc w:val="center"/>
              <w:rPr>
                <w:b/>
                <w:bCs/>
                <w:color w:val="000000"/>
              </w:rPr>
            </w:pPr>
            <w:r w:rsidRPr="00FA7807">
              <w:rPr>
                <w:b/>
                <w:bCs/>
                <w:color w:val="000000"/>
              </w:rPr>
              <w:t>Кол-во суток</w:t>
            </w:r>
          </w:p>
          <w:p w:rsidR="00720105" w:rsidRPr="00FA7807" w:rsidRDefault="00720105" w:rsidP="001406E3">
            <w:pPr>
              <w:jc w:val="center"/>
              <w:rPr>
                <w:b/>
                <w:bCs/>
                <w:color w:val="000000"/>
              </w:rPr>
            </w:pPr>
            <w:r w:rsidRPr="00FA7807">
              <w:rPr>
                <w:b/>
                <w:bCs/>
                <w:color w:val="000000"/>
              </w:rPr>
              <w:t xml:space="preserve"> </w:t>
            </w:r>
          </w:p>
        </w:tc>
        <w:tc>
          <w:tcPr>
            <w:tcW w:w="3066" w:type="dxa"/>
            <w:tcBorders>
              <w:top w:val="single" w:sz="4" w:space="0" w:color="auto"/>
              <w:left w:val="single" w:sz="4" w:space="0" w:color="auto"/>
              <w:bottom w:val="nil"/>
              <w:right w:val="single" w:sz="4" w:space="0" w:color="auto"/>
            </w:tcBorders>
            <w:vAlign w:val="center"/>
          </w:tcPr>
          <w:p w:rsidR="00720105" w:rsidRPr="00FA7807" w:rsidRDefault="00720105" w:rsidP="001406E3">
            <w:pPr>
              <w:jc w:val="center"/>
              <w:rPr>
                <w:sz w:val="18"/>
                <w:szCs w:val="18"/>
              </w:rPr>
            </w:pPr>
            <w:r w:rsidRPr="00FA7807">
              <w:rPr>
                <w:b/>
                <w:bCs/>
                <w:color w:val="000000"/>
              </w:rPr>
              <w:t>Длина вагона, метров</w:t>
            </w:r>
          </w:p>
        </w:tc>
        <w:tc>
          <w:tcPr>
            <w:tcW w:w="2693" w:type="dxa"/>
            <w:tcBorders>
              <w:top w:val="single" w:sz="4" w:space="0" w:color="auto"/>
              <w:left w:val="single" w:sz="4" w:space="0" w:color="auto"/>
              <w:bottom w:val="single" w:sz="4" w:space="0" w:color="auto"/>
              <w:right w:val="single" w:sz="4" w:space="0" w:color="auto"/>
            </w:tcBorders>
            <w:vAlign w:val="center"/>
          </w:tcPr>
          <w:p w:rsidR="00720105" w:rsidRPr="00FA7807" w:rsidRDefault="00720105" w:rsidP="001406E3">
            <w:pPr>
              <w:jc w:val="center"/>
              <w:rPr>
                <w:b/>
                <w:bCs/>
                <w:color w:val="000000"/>
              </w:rPr>
            </w:pPr>
            <w:r w:rsidRPr="00FA7807">
              <w:rPr>
                <w:b/>
                <w:bCs/>
                <w:color w:val="000000"/>
              </w:rPr>
              <w:t>Плата за 1 вагон, руб.,</w:t>
            </w:r>
          </w:p>
          <w:p w:rsidR="00720105" w:rsidRPr="00FA7807" w:rsidRDefault="00720105" w:rsidP="001406E3">
            <w:pPr>
              <w:jc w:val="center"/>
              <w:rPr>
                <w:b/>
                <w:bCs/>
                <w:color w:val="000000"/>
              </w:rPr>
            </w:pPr>
            <w:r w:rsidRPr="00FA7807">
              <w:rPr>
                <w:b/>
                <w:bCs/>
                <w:color w:val="000000"/>
              </w:rPr>
              <w:t>без НДС</w:t>
            </w:r>
          </w:p>
        </w:tc>
      </w:tr>
      <w:tr w:rsidR="002A49FF" w:rsidRPr="00FA7807" w:rsidTr="00007F04">
        <w:trPr>
          <w:trHeight w:val="290"/>
        </w:trPr>
        <w:tc>
          <w:tcPr>
            <w:tcW w:w="2883" w:type="dxa"/>
            <w:vMerge w:val="restart"/>
            <w:tcBorders>
              <w:top w:val="single" w:sz="4" w:space="0" w:color="auto"/>
              <w:left w:val="single" w:sz="4" w:space="0" w:color="auto"/>
              <w:bottom w:val="single" w:sz="4" w:space="0" w:color="auto"/>
              <w:right w:val="single" w:sz="4" w:space="0" w:color="auto"/>
            </w:tcBorders>
          </w:tcPr>
          <w:p w:rsidR="002A49FF" w:rsidRPr="00FA7807" w:rsidRDefault="002A49FF" w:rsidP="002A49FF">
            <w:pPr>
              <w:jc w:val="center"/>
            </w:pPr>
          </w:p>
          <w:p w:rsidR="002A49FF" w:rsidRPr="00FA7807" w:rsidRDefault="002A49FF" w:rsidP="002A49FF">
            <w:pPr>
              <w:jc w:val="center"/>
            </w:pPr>
            <w:r w:rsidRPr="00FA7807">
              <w:t>За одни сутки</w:t>
            </w:r>
          </w:p>
        </w:tc>
        <w:tc>
          <w:tcPr>
            <w:tcW w:w="3066" w:type="dxa"/>
            <w:tcBorders>
              <w:top w:val="single" w:sz="4" w:space="0" w:color="auto"/>
              <w:left w:val="single" w:sz="4" w:space="0" w:color="auto"/>
              <w:bottom w:val="single" w:sz="4" w:space="0" w:color="auto"/>
              <w:right w:val="single" w:sz="4" w:space="0" w:color="auto"/>
            </w:tcBorders>
            <w:noWrap/>
            <w:vAlign w:val="center"/>
            <w:hideMark/>
          </w:tcPr>
          <w:p w:rsidR="002A49FF" w:rsidRPr="00FA7807" w:rsidRDefault="002A49FF" w:rsidP="002A49FF">
            <w:pPr>
              <w:jc w:val="center"/>
            </w:pPr>
            <w:r w:rsidRPr="00FA7807">
              <w:rPr>
                <w:color w:val="000000"/>
              </w:rPr>
              <w:t>менее 19,6</w:t>
            </w:r>
          </w:p>
        </w:tc>
        <w:tc>
          <w:tcPr>
            <w:tcW w:w="2693" w:type="dxa"/>
            <w:tcBorders>
              <w:top w:val="single" w:sz="4" w:space="0" w:color="auto"/>
              <w:left w:val="nil"/>
              <w:bottom w:val="single" w:sz="4" w:space="0" w:color="auto"/>
              <w:right w:val="single" w:sz="4" w:space="0" w:color="auto"/>
            </w:tcBorders>
            <w:shd w:val="clear" w:color="auto" w:fill="auto"/>
          </w:tcPr>
          <w:p w:rsidR="002A49FF" w:rsidRPr="00900569" w:rsidRDefault="002A49FF" w:rsidP="002A49FF">
            <w:pPr>
              <w:jc w:val="center"/>
            </w:pPr>
            <w:r w:rsidRPr="00900569">
              <w:t>302,16</w:t>
            </w:r>
          </w:p>
        </w:tc>
      </w:tr>
      <w:tr w:rsidR="002A49FF" w:rsidRPr="00FA7807" w:rsidTr="00007F04">
        <w:trPr>
          <w:trHeight w:val="331"/>
        </w:trPr>
        <w:tc>
          <w:tcPr>
            <w:tcW w:w="2883" w:type="dxa"/>
            <w:vMerge/>
            <w:tcBorders>
              <w:top w:val="single" w:sz="4" w:space="0" w:color="auto"/>
              <w:left w:val="single" w:sz="4" w:space="0" w:color="auto"/>
              <w:bottom w:val="single" w:sz="4" w:space="0" w:color="auto"/>
              <w:right w:val="single" w:sz="4" w:space="0" w:color="auto"/>
            </w:tcBorders>
            <w:vAlign w:val="center"/>
            <w:hideMark/>
          </w:tcPr>
          <w:p w:rsidR="002A49FF" w:rsidRPr="00FA7807" w:rsidRDefault="002A49FF" w:rsidP="002A49FF"/>
        </w:tc>
        <w:tc>
          <w:tcPr>
            <w:tcW w:w="3066" w:type="dxa"/>
            <w:tcBorders>
              <w:top w:val="single" w:sz="4" w:space="0" w:color="auto"/>
              <w:left w:val="single" w:sz="4" w:space="0" w:color="auto"/>
              <w:bottom w:val="single" w:sz="4" w:space="0" w:color="auto"/>
              <w:right w:val="single" w:sz="4" w:space="0" w:color="auto"/>
            </w:tcBorders>
            <w:noWrap/>
            <w:vAlign w:val="center"/>
            <w:hideMark/>
          </w:tcPr>
          <w:p w:rsidR="002A49FF" w:rsidRPr="00FA7807" w:rsidRDefault="002A49FF" w:rsidP="002A49FF">
            <w:pPr>
              <w:jc w:val="center"/>
            </w:pPr>
            <w:r w:rsidRPr="00FA7807">
              <w:rPr>
                <w:color w:val="000000"/>
              </w:rPr>
              <w:t>от 19,6 до 25,5</w:t>
            </w:r>
          </w:p>
        </w:tc>
        <w:tc>
          <w:tcPr>
            <w:tcW w:w="2693" w:type="dxa"/>
            <w:tcBorders>
              <w:top w:val="single" w:sz="4" w:space="0" w:color="auto"/>
              <w:left w:val="nil"/>
              <w:bottom w:val="single" w:sz="4" w:space="0" w:color="auto"/>
              <w:right w:val="single" w:sz="4" w:space="0" w:color="auto"/>
            </w:tcBorders>
            <w:shd w:val="clear" w:color="auto" w:fill="auto"/>
          </w:tcPr>
          <w:p w:rsidR="002A49FF" w:rsidRPr="00900569" w:rsidRDefault="002A49FF" w:rsidP="002A49FF">
            <w:pPr>
              <w:jc w:val="center"/>
            </w:pPr>
            <w:r w:rsidRPr="00900569">
              <w:t>499,63</w:t>
            </w:r>
          </w:p>
        </w:tc>
      </w:tr>
      <w:tr w:rsidR="002A49FF" w:rsidRPr="00FA7807" w:rsidTr="00007F04">
        <w:trPr>
          <w:trHeight w:val="280"/>
        </w:trPr>
        <w:tc>
          <w:tcPr>
            <w:tcW w:w="2883" w:type="dxa"/>
            <w:vMerge/>
            <w:tcBorders>
              <w:top w:val="single" w:sz="4" w:space="0" w:color="auto"/>
              <w:left w:val="single" w:sz="4" w:space="0" w:color="auto"/>
              <w:bottom w:val="single" w:sz="4" w:space="0" w:color="auto"/>
              <w:right w:val="single" w:sz="4" w:space="0" w:color="auto"/>
            </w:tcBorders>
            <w:vAlign w:val="center"/>
            <w:hideMark/>
          </w:tcPr>
          <w:p w:rsidR="002A49FF" w:rsidRPr="00FA7807" w:rsidRDefault="002A49FF" w:rsidP="002A49FF"/>
        </w:tc>
        <w:tc>
          <w:tcPr>
            <w:tcW w:w="3066" w:type="dxa"/>
            <w:tcBorders>
              <w:top w:val="single" w:sz="4" w:space="0" w:color="auto"/>
              <w:left w:val="single" w:sz="4" w:space="0" w:color="auto"/>
              <w:bottom w:val="single" w:sz="4" w:space="0" w:color="auto"/>
              <w:right w:val="single" w:sz="4" w:space="0" w:color="auto"/>
            </w:tcBorders>
            <w:noWrap/>
            <w:vAlign w:val="center"/>
            <w:hideMark/>
          </w:tcPr>
          <w:p w:rsidR="002A49FF" w:rsidRPr="00FA7807" w:rsidRDefault="002A49FF" w:rsidP="002A49FF">
            <w:pPr>
              <w:jc w:val="center"/>
            </w:pPr>
            <w:r w:rsidRPr="00FA7807">
              <w:rPr>
                <w:color w:val="000000"/>
              </w:rPr>
              <w:t xml:space="preserve">  свыше 25,5</w:t>
            </w:r>
          </w:p>
        </w:tc>
        <w:tc>
          <w:tcPr>
            <w:tcW w:w="2693" w:type="dxa"/>
            <w:tcBorders>
              <w:top w:val="single" w:sz="4" w:space="0" w:color="auto"/>
              <w:left w:val="nil"/>
              <w:bottom w:val="single" w:sz="4" w:space="0" w:color="auto"/>
              <w:right w:val="single" w:sz="4" w:space="0" w:color="auto"/>
            </w:tcBorders>
            <w:shd w:val="clear" w:color="auto" w:fill="auto"/>
          </w:tcPr>
          <w:p w:rsidR="002A49FF" w:rsidRPr="00900569" w:rsidRDefault="002A49FF" w:rsidP="002A49FF">
            <w:pPr>
              <w:jc w:val="center"/>
            </w:pPr>
            <w:r w:rsidRPr="00900569">
              <w:t>579,34</w:t>
            </w:r>
          </w:p>
        </w:tc>
      </w:tr>
      <w:tr w:rsidR="002A49FF" w:rsidRPr="00FA7807" w:rsidTr="00007F04">
        <w:trPr>
          <w:trHeight w:val="269"/>
        </w:trPr>
        <w:tc>
          <w:tcPr>
            <w:tcW w:w="2883" w:type="dxa"/>
            <w:vMerge w:val="restart"/>
            <w:tcBorders>
              <w:top w:val="single" w:sz="4" w:space="0" w:color="auto"/>
              <w:left w:val="single" w:sz="4" w:space="0" w:color="auto"/>
              <w:bottom w:val="single" w:sz="4" w:space="0" w:color="auto"/>
              <w:right w:val="single" w:sz="4" w:space="0" w:color="auto"/>
            </w:tcBorders>
          </w:tcPr>
          <w:p w:rsidR="002A49FF" w:rsidRPr="00FA7807" w:rsidRDefault="002A49FF" w:rsidP="002A49FF">
            <w:pPr>
              <w:jc w:val="center"/>
            </w:pPr>
          </w:p>
          <w:p w:rsidR="002A49FF" w:rsidRPr="00FA7807" w:rsidRDefault="002A49FF" w:rsidP="002A49FF">
            <w:pPr>
              <w:jc w:val="center"/>
            </w:pPr>
            <w:r w:rsidRPr="00FA7807">
              <w:t>За двое суток</w:t>
            </w:r>
          </w:p>
        </w:tc>
        <w:tc>
          <w:tcPr>
            <w:tcW w:w="3066" w:type="dxa"/>
            <w:tcBorders>
              <w:top w:val="single" w:sz="4" w:space="0" w:color="auto"/>
              <w:left w:val="single" w:sz="4" w:space="0" w:color="auto"/>
              <w:bottom w:val="single" w:sz="4" w:space="0" w:color="auto"/>
              <w:right w:val="single" w:sz="4" w:space="0" w:color="auto"/>
            </w:tcBorders>
            <w:noWrap/>
            <w:vAlign w:val="center"/>
            <w:hideMark/>
          </w:tcPr>
          <w:p w:rsidR="002A49FF" w:rsidRPr="00FA7807" w:rsidRDefault="002A49FF" w:rsidP="002A49FF">
            <w:pPr>
              <w:jc w:val="center"/>
            </w:pPr>
            <w:r w:rsidRPr="00FA7807">
              <w:rPr>
                <w:color w:val="000000"/>
              </w:rPr>
              <w:t>менее 19,6</w:t>
            </w:r>
          </w:p>
        </w:tc>
        <w:tc>
          <w:tcPr>
            <w:tcW w:w="2693" w:type="dxa"/>
            <w:tcBorders>
              <w:top w:val="single" w:sz="4" w:space="0" w:color="auto"/>
              <w:left w:val="nil"/>
              <w:bottom w:val="single" w:sz="4" w:space="0" w:color="auto"/>
              <w:right w:val="single" w:sz="4" w:space="0" w:color="auto"/>
            </w:tcBorders>
            <w:shd w:val="clear" w:color="auto" w:fill="auto"/>
          </w:tcPr>
          <w:p w:rsidR="002A49FF" w:rsidRPr="00900569" w:rsidRDefault="002A49FF" w:rsidP="002A49FF">
            <w:pPr>
              <w:jc w:val="center"/>
            </w:pPr>
            <w:r w:rsidRPr="00900569">
              <w:t>605,51</w:t>
            </w:r>
          </w:p>
        </w:tc>
      </w:tr>
      <w:tr w:rsidR="002A49FF" w:rsidRPr="00FA7807" w:rsidTr="00007F04">
        <w:trPr>
          <w:trHeight w:val="274"/>
        </w:trPr>
        <w:tc>
          <w:tcPr>
            <w:tcW w:w="2883" w:type="dxa"/>
            <w:vMerge/>
            <w:tcBorders>
              <w:top w:val="single" w:sz="4" w:space="0" w:color="auto"/>
              <w:left w:val="single" w:sz="4" w:space="0" w:color="auto"/>
              <w:bottom w:val="single" w:sz="4" w:space="0" w:color="auto"/>
              <w:right w:val="single" w:sz="4" w:space="0" w:color="auto"/>
            </w:tcBorders>
            <w:vAlign w:val="center"/>
            <w:hideMark/>
          </w:tcPr>
          <w:p w:rsidR="002A49FF" w:rsidRPr="00FA7807" w:rsidRDefault="002A49FF" w:rsidP="002A49FF"/>
        </w:tc>
        <w:tc>
          <w:tcPr>
            <w:tcW w:w="3066" w:type="dxa"/>
            <w:tcBorders>
              <w:top w:val="single" w:sz="4" w:space="0" w:color="auto"/>
              <w:left w:val="single" w:sz="4" w:space="0" w:color="auto"/>
              <w:bottom w:val="single" w:sz="4" w:space="0" w:color="auto"/>
              <w:right w:val="single" w:sz="4" w:space="0" w:color="auto"/>
            </w:tcBorders>
            <w:noWrap/>
            <w:vAlign w:val="center"/>
            <w:hideMark/>
          </w:tcPr>
          <w:p w:rsidR="002A49FF" w:rsidRPr="00FA7807" w:rsidRDefault="002A49FF" w:rsidP="002A49FF">
            <w:pPr>
              <w:jc w:val="center"/>
            </w:pPr>
            <w:r w:rsidRPr="00FA7807">
              <w:rPr>
                <w:color w:val="000000"/>
              </w:rPr>
              <w:t>от 19,6 до 25,5</w:t>
            </w:r>
          </w:p>
        </w:tc>
        <w:tc>
          <w:tcPr>
            <w:tcW w:w="2693" w:type="dxa"/>
            <w:tcBorders>
              <w:top w:val="single" w:sz="4" w:space="0" w:color="auto"/>
              <w:left w:val="nil"/>
              <w:bottom w:val="single" w:sz="4" w:space="0" w:color="auto"/>
              <w:right w:val="single" w:sz="4" w:space="0" w:color="auto"/>
            </w:tcBorders>
            <w:shd w:val="clear" w:color="auto" w:fill="auto"/>
          </w:tcPr>
          <w:p w:rsidR="002A49FF" w:rsidRPr="00900569" w:rsidRDefault="002A49FF" w:rsidP="002A49FF">
            <w:pPr>
              <w:jc w:val="center"/>
            </w:pPr>
            <w:r w:rsidRPr="00900569">
              <w:t>998,08</w:t>
            </w:r>
          </w:p>
        </w:tc>
      </w:tr>
      <w:tr w:rsidR="002A49FF" w:rsidRPr="00FA7807" w:rsidTr="00007F04">
        <w:trPr>
          <w:trHeight w:val="263"/>
        </w:trPr>
        <w:tc>
          <w:tcPr>
            <w:tcW w:w="2883" w:type="dxa"/>
            <w:vMerge/>
            <w:tcBorders>
              <w:top w:val="single" w:sz="4" w:space="0" w:color="auto"/>
              <w:left w:val="single" w:sz="4" w:space="0" w:color="auto"/>
              <w:bottom w:val="single" w:sz="4" w:space="0" w:color="auto"/>
              <w:right w:val="single" w:sz="4" w:space="0" w:color="auto"/>
            </w:tcBorders>
            <w:vAlign w:val="center"/>
            <w:hideMark/>
          </w:tcPr>
          <w:p w:rsidR="002A49FF" w:rsidRPr="00FA7807" w:rsidRDefault="002A49FF" w:rsidP="002A49FF"/>
        </w:tc>
        <w:tc>
          <w:tcPr>
            <w:tcW w:w="3066" w:type="dxa"/>
            <w:tcBorders>
              <w:top w:val="single" w:sz="4" w:space="0" w:color="auto"/>
              <w:left w:val="single" w:sz="4" w:space="0" w:color="auto"/>
              <w:bottom w:val="single" w:sz="4" w:space="0" w:color="auto"/>
              <w:right w:val="single" w:sz="4" w:space="0" w:color="auto"/>
            </w:tcBorders>
            <w:noWrap/>
            <w:vAlign w:val="center"/>
            <w:hideMark/>
          </w:tcPr>
          <w:p w:rsidR="002A49FF" w:rsidRPr="00FA7807" w:rsidRDefault="002A49FF" w:rsidP="002A49FF">
            <w:pPr>
              <w:jc w:val="center"/>
            </w:pPr>
            <w:r w:rsidRPr="00FA7807">
              <w:rPr>
                <w:color w:val="000000"/>
              </w:rPr>
              <w:t>свыше 25,5</w:t>
            </w:r>
          </w:p>
        </w:tc>
        <w:tc>
          <w:tcPr>
            <w:tcW w:w="2693" w:type="dxa"/>
            <w:tcBorders>
              <w:top w:val="single" w:sz="4" w:space="0" w:color="auto"/>
              <w:left w:val="nil"/>
              <w:bottom w:val="single" w:sz="4" w:space="0" w:color="auto"/>
              <w:right w:val="single" w:sz="4" w:space="0" w:color="auto"/>
            </w:tcBorders>
            <w:shd w:val="clear" w:color="auto" w:fill="auto"/>
          </w:tcPr>
          <w:p w:rsidR="002A49FF" w:rsidRPr="00900569" w:rsidRDefault="002A49FF" w:rsidP="002A49FF">
            <w:pPr>
              <w:jc w:val="center"/>
            </w:pPr>
            <w:r w:rsidRPr="00900569">
              <w:t>1 159,87</w:t>
            </w:r>
          </w:p>
        </w:tc>
      </w:tr>
      <w:tr w:rsidR="002A49FF" w:rsidRPr="00FA7807" w:rsidTr="00007F04">
        <w:trPr>
          <w:trHeight w:val="268"/>
        </w:trPr>
        <w:tc>
          <w:tcPr>
            <w:tcW w:w="2883" w:type="dxa"/>
            <w:vMerge w:val="restart"/>
            <w:tcBorders>
              <w:top w:val="single" w:sz="4" w:space="0" w:color="auto"/>
              <w:left w:val="single" w:sz="4" w:space="0" w:color="auto"/>
              <w:bottom w:val="single" w:sz="4" w:space="0" w:color="auto"/>
              <w:right w:val="single" w:sz="4" w:space="0" w:color="auto"/>
            </w:tcBorders>
          </w:tcPr>
          <w:p w:rsidR="002A49FF" w:rsidRPr="00FA7807" w:rsidRDefault="002A49FF" w:rsidP="002A49FF">
            <w:pPr>
              <w:jc w:val="center"/>
            </w:pPr>
          </w:p>
          <w:p w:rsidR="002A49FF" w:rsidRPr="00FA7807" w:rsidRDefault="002A49FF" w:rsidP="002A49FF">
            <w:pPr>
              <w:jc w:val="center"/>
            </w:pPr>
            <w:r w:rsidRPr="00FA7807">
              <w:t>За трое суток</w:t>
            </w:r>
          </w:p>
        </w:tc>
        <w:tc>
          <w:tcPr>
            <w:tcW w:w="3066" w:type="dxa"/>
            <w:tcBorders>
              <w:top w:val="single" w:sz="4" w:space="0" w:color="auto"/>
              <w:left w:val="single" w:sz="4" w:space="0" w:color="auto"/>
              <w:bottom w:val="single" w:sz="4" w:space="0" w:color="auto"/>
              <w:right w:val="single" w:sz="4" w:space="0" w:color="auto"/>
            </w:tcBorders>
            <w:noWrap/>
            <w:vAlign w:val="center"/>
            <w:hideMark/>
          </w:tcPr>
          <w:p w:rsidR="002A49FF" w:rsidRPr="00FA7807" w:rsidRDefault="002A49FF" w:rsidP="002A49FF">
            <w:pPr>
              <w:jc w:val="center"/>
            </w:pPr>
            <w:r w:rsidRPr="00FA7807">
              <w:rPr>
                <w:color w:val="000000"/>
              </w:rPr>
              <w:t>менее 19,6</w:t>
            </w:r>
          </w:p>
        </w:tc>
        <w:tc>
          <w:tcPr>
            <w:tcW w:w="2693" w:type="dxa"/>
            <w:tcBorders>
              <w:top w:val="single" w:sz="4" w:space="0" w:color="auto"/>
              <w:left w:val="nil"/>
              <w:bottom w:val="single" w:sz="4" w:space="0" w:color="auto"/>
              <w:right w:val="single" w:sz="4" w:space="0" w:color="auto"/>
            </w:tcBorders>
            <w:shd w:val="clear" w:color="auto" w:fill="auto"/>
          </w:tcPr>
          <w:p w:rsidR="002A49FF" w:rsidRPr="00900569" w:rsidRDefault="002A49FF" w:rsidP="002A49FF">
            <w:pPr>
              <w:jc w:val="center"/>
            </w:pPr>
            <w:r w:rsidRPr="00900569">
              <w:t>907,67</w:t>
            </w:r>
          </w:p>
        </w:tc>
      </w:tr>
      <w:tr w:rsidR="002A49FF" w:rsidRPr="00FA7807" w:rsidTr="00007F04">
        <w:trPr>
          <w:trHeight w:val="129"/>
        </w:trPr>
        <w:tc>
          <w:tcPr>
            <w:tcW w:w="2883" w:type="dxa"/>
            <w:vMerge/>
            <w:tcBorders>
              <w:top w:val="single" w:sz="4" w:space="0" w:color="auto"/>
              <w:left w:val="single" w:sz="4" w:space="0" w:color="auto"/>
              <w:bottom w:val="single" w:sz="4" w:space="0" w:color="auto"/>
              <w:right w:val="single" w:sz="4" w:space="0" w:color="auto"/>
            </w:tcBorders>
            <w:vAlign w:val="center"/>
            <w:hideMark/>
          </w:tcPr>
          <w:p w:rsidR="002A49FF" w:rsidRPr="00FA7807" w:rsidRDefault="002A49FF" w:rsidP="002A49FF"/>
        </w:tc>
        <w:tc>
          <w:tcPr>
            <w:tcW w:w="3066" w:type="dxa"/>
            <w:tcBorders>
              <w:top w:val="single" w:sz="4" w:space="0" w:color="auto"/>
              <w:left w:val="single" w:sz="4" w:space="0" w:color="auto"/>
              <w:bottom w:val="single" w:sz="4" w:space="0" w:color="auto"/>
              <w:right w:val="single" w:sz="4" w:space="0" w:color="auto"/>
            </w:tcBorders>
            <w:noWrap/>
            <w:vAlign w:val="center"/>
            <w:hideMark/>
          </w:tcPr>
          <w:p w:rsidR="002A49FF" w:rsidRPr="00FA7807" w:rsidRDefault="002A49FF" w:rsidP="002A49FF">
            <w:pPr>
              <w:jc w:val="center"/>
            </w:pPr>
            <w:r w:rsidRPr="00FA7807">
              <w:rPr>
                <w:color w:val="000000"/>
              </w:rPr>
              <w:t>от 19,6 до 25,5</w:t>
            </w:r>
          </w:p>
        </w:tc>
        <w:tc>
          <w:tcPr>
            <w:tcW w:w="2693" w:type="dxa"/>
            <w:tcBorders>
              <w:top w:val="single" w:sz="4" w:space="0" w:color="auto"/>
              <w:left w:val="nil"/>
              <w:bottom w:val="single" w:sz="4" w:space="0" w:color="auto"/>
              <w:right w:val="single" w:sz="4" w:space="0" w:color="auto"/>
            </w:tcBorders>
            <w:shd w:val="clear" w:color="auto" w:fill="auto"/>
          </w:tcPr>
          <w:p w:rsidR="002A49FF" w:rsidRPr="00900569" w:rsidRDefault="002A49FF" w:rsidP="002A49FF">
            <w:pPr>
              <w:jc w:val="center"/>
            </w:pPr>
            <w:r w:rsidRPr="00900569">
              <w:t>1 497,72</w:t>
            </w:r>
          </w:p>
        </w:tc>
      </w:tr>
      <w:tr w:rsidR="002A49FF" w:rsidRPr="00FA7807" w:rsidTr="00007F04">
        <w:trPr>
          <w:trHeight w:val="262"/>
        </w:trPr>
        <w:tc>
          <w:tcPr>
            <w:tcW w:w="2883" w:type="dxa"/>
            <w:vMerge/>
            <w:tcBorders>
              <w:top w:val="single" w:sz="4" w:space="0" w:color="auto"/>
              <w:left w:val="single" w:sz="4" w:space="0" w:color="auto"/>
              <w:bottom w:val="single" w:sz="4" w:space="0" w:color="auto"/>
              <w:right w:val="single" w:sz="4" w:space="0" w:color="auto"/>
            </w:tcBorders>
            <w:vAlign w:val="center"/>
            <w:hideMark/>
          </w:tcPr>
          <w:p w:rsidR="002A49FF" w:rsidRPr="00FA7807" w:rsidRDefault="002A49FF" w:rsidP="002A49FF"/>
        </w:tc>
        <w:tc>
          <w:tcPr>
            <w:tcW w:w="3066" w:type="dxa"/>
            <w:tcBorders>
              <w:top w:val="single" w:sz="4" w:space="0" w:color="auto"/>
              <w:left w:val="single" w:sz="4" w:space="0" w:color="auto"/>
              <w:bottom w:val="single" w:sz="4" w:space="0" w:color="auto"/>
              <w:right w:val="single" w:sz="4" w:space="0" w:color="auto"/>
            </w:tcBorders>
            <w:noWrap/>
            <w:vAlign w:val="center"/>
            <w:hideMark/>
          </w:tcPr>
          <w:p w:rsidR="002A49FF" w:rsidRPr="00FA7807" w:rsidRDefault="002A49FF" w:rsidP="002A49FF">
            <w:pPr>
              <w:jc w:val="center"/>
            </w:pPr>
            <w:r w:rsidRPr="00FA7807">
              <w:rPr>
                <w:color w:val="000000"/>
              </w:rPr>
              <w:t>свыше 25,5</w:t>
            </w:r>
          </w:p>
        </w:tc>
        <w:tc>
          <w:tcPr>
            <w:tcW w:w="2693" w:type="dxa"/>
            <w:tcBorders>
              <w:top w:val="single" w:sz="4" w:space="0" w:color="auto"/>
              <w:left w:val="nil"/>
              <w:bottom w:val="single" w:sz="4" w:space="0" w:color="auto"/>
              <w:right w:val="single" w:sz="4" w:space="0" w:color="auto"/>
            </w:tcBorders>
            <w:shd w:val="clear" w:color="auto" w:fill="auto"/>
          </w:tcPr>
          <w:p w:rsidR="002A49FF" w:rsidRPr="00900569" w:rsidRDefault="002A49FF" w:rsidP="002A49FF">
            <w:pPr>
              <w:jc w:val="center"/>
            </w:pPr>
            <w:r w:rsidRPr="00900569">
              <w:t>1 739,20</w:t>
            </w:r>
          </w:p>
        </w:tc>
      </w:tr>
      <w:tr w:rsidR="002A49FF" w:rsidRPr="00FA7807" w:rsidTr="00007F04">
        <w:trPr>
          <w:trHeight w:val="265"/>
        </w:trPr>
        <w:tc>
          <w:tcPr>
            <w:tcW w:w="2883" w:type="dxa"/>
            <w:vMerge w:val="restart"/>
            <w:tcBorders>
              <w:top w:val="single" w:sz="4" w:space="0" w:color="auto"/>
              <w:left w:val="single" w:sz="4" w:space="0" w:color="auto"/>
              <w:bottom w:val="single" w:sz="4" w:space="0" w:color="auto"/>
              <w:right w:val="single" w:sz="4" w:space="0" w:color="auto"/>
            </w:tcBorders>
            <w:vAlign w:val="center"/>
          </w:tcPr>
          <w:p w:rsidR="002A49FF" w:rsidRPr="00FA7807" w:rsidRDefault="002A49FF" w:rsidP="002A49FF">
            <w:pPr>
              <w:jc w:val="center"/>
            </w:pPr>
            <w:r w:rsidRPr="00FA7807">
              <w:t>За каждые последующие сутки свыше 3-х суток</w:t>
            </w:r>
          </w:p>
        </w:tc>
        <w:tc>
          <w:tcPr>
            <w:tcW w:w="3066" w:type="dxa"/>
            <w:tcBorders>
              <w:top w:val="single" w:sz="4" w:space="0" w:color="auto"/>
              <w:left w:val="single" w:sz="4" w:space="0" w:color="auto"/>
              <w:bottom w:val="single" w:sz="4" w:space="0" w:color="auto"/>
              <w:right w:val="single" w:sz="4" w:space="0" w:color="auto"/>
            </w:tcBorders>
            <w:noWrap/>
            <w:vAlign w:val="center"/>
            <w:hideMark/>
          </w:tcPr>
          <w:p w:rsidR="002A49FF" w:rsidRPr="00FA7807" w:rsidRDefault="002A49FF" w:rsidP="002A49FF">
            <w:pPr>
              <w:jc w:val="center"/>
            </w:pPr>
            <w:r w:rsidRPr="00FA7807">
              <w:rPr>
                <w:color w:val="000000"/>
              </w:rPr>
              <w:t>менее 19,6</w:t>
            </w:r>
          </w:p>
        </w:tc>
        <w:tc>
          <w:tcPr>
            <w:tcW w:w="2693" w:type="dxa"/>
            <w:tcBorders>
              <w:top w:val="single" w:sz="4" w:space="0" w:color="auto"/>
              <w:left w:val="nil"/>
              <w:bottom w:val="single" w:sz="4" w:space="0" w:color="auto"/>
              <w:right w:val="single" w:sz="4" w:space="0" w:color="auto"/>
            </w:tcBorders>
            <w:shd w:val="clear" w:color="auto" w:fill="auto"/>
          </w:tcPr>
          <w:p w:rsidR="002A49FF" w:rsidRPr="00900569" w:rsidRDefault="002A49FF" w:rsidP="002A49FF">
            <w:pPr>
              <w:jc w:val="center"/>
            </w:pPr>
            <w:r w:rsidRPr="00900569">
              <w:t>455,62</w:t>
            </w:r>
          </w:p>
        </w:tc>
      </w:tr>
      <w:tr w:rsidR="002A49FF" w:rsidRPr="00FA7807" w:rsidTr="00007F04">
        <w:trPr>
          <w:trHeight w:val="256"/>
        </w:trPr>
        <w:tc>
          <w:tcPr>
            <w:tcW w:w="2883" w:type="dxa"/>
            <w:vMerge/>
            <w:tcBorders>
              <w:top w:val="single" w:sz="4" w:space="0" w:color="auto"/>
              <w:left w:val="single" w:sz="4" w:space="0" w:color="auto"/>
              <w:bottom w:val="single" w:sz="4" w:space="0" w:color="auto"/>
              <w:right w:val="single" w:sz="4" w:space="0" w:color="auto"/>
            </w:tcBorders>
            <w:vAlign w:val="center"/>
            <w:hideMark/>
          </w:tcPr>
          <w:p w:rsidR="002A49FF" w:rsidRPr="00FA7807" w:rsidRDefault="002A49FF" w:rsidP="002A49FF"/>
        </w:tc>
        <w:tc>
          <w:tcPr>
            <w:tcW w:w="3066" w:type="dxa"/>
            <w:tcBorders>
              <w:top w:val="single" w:sz="4" w:space="0" w:color="auto"/>
              <w:left w:val="single" w:sz="4" w:space="0" w:color="auto"/>
              <w:bottom w:val="single" w:sz="4" w:space="0" w:color="auto"/>
              <w:right w:val="single" w:sz="4" w:space="0" w:color="auto"/>
            </w:tcBorders>
            <w:noWrap/>
            <w:vAlign w:val="center"/>
            <w:hideMark/>
          </w:tcPr>
          <w:p w:rsidR="002A49FF" w:rsidRPr="00FA7807" w:rsidRDefault="002A49FF" w:rsidP="002A49FF">
            <w:pPr>
              <w:jc w:val="center"/>
            </w:pPr>
            <w:r w:rsidRPr="00FA7807">
              <w:rPr>
                <w:color w:val="000000"/>
              </w:rPr>
              <w:t>от 19,6 до 25,5</w:t>
            </w:r>
          </w:p>
        </w:tc>
        <w:tc>
          <w:tcPr>
            <w:tcW w:w="2693" w:type="dxa"/>
            <w:tcBorders>
              <w:top w:val="single" w:sz="4" w:space="0" w:color="auto"/>
              <w:left w:val="nil"/>
              <w:bottom w:val="single" w:sz="4" w:space="0" w:color="auto"/>
              <w:right w:val="single" w:sz="4" w:space="0" w:color="auto"/>
            </w:tcBorders>
            <w:shd w:val="clear" w:color="auto" w:fill="auto"/>
          </w:tcPr>
          <w:p w:rsidR="002A49FF" w:rsidRPr="00900569" w:rsidRDefault="002A49FF" w:rsidP="002A49FF">
            <w:pPr>
              <w:jc w:val="center"/>
            </w:pPr>
            <w:r w:rsidRPr="00900569">
              <w:t>653,10</w:t>
            </w:r>
          </w:p>
        </w:tc>
      </w:tr>
      <w:tr w:rsidR="002A49FF" w:rsidRPr="00FA7807" w:rsidTr="00007F04">
        <w:trPr>
          <w:trHeight w:val="117"/>
        </w:trPr>
        <w:tc>
          <w:tcPr>
            <w:tcW w:w="2883" w:type="dxa"/>
            <w:vMerge/>
            <w:tcBorders>
              <w:top w:val="single" w:sz="4" w:space="0" w:color="auto"/>
              <w:left w:val="single" w:sz="4" w:space="0" w:color="auto"/>
              <w:bottom w:val="single" w:sz="4" w:space="0" w:color="auto"/>
              <w:right w:val="single" w:sz="4" w:space="0" w:color="auto"/>
            </w:tcBorders>
            <w:vAlign w:val="center"/>
            <w:hideMark/>
          </w:tcPr>
          <w:p w:rsidR="002A49FF" w:rsidRPr="00FA7807" w:rsidRDefault="002A49FF" w:rsidP="002A49FF"/>
        </w:tc>
        <w:tc>
          <w:tcPr>
            <w:tcW w:w="3066" w:type="dxa"/>
            <w:tcBorders>
              <w:top w:val="single" w:sz="4" w:space="0" w:color="auto"/>
              <w:left w:val="single" w:sz="4" w:space="0" w:color="auto"/>
              <w:bottom w:val="single" w:sz="4" w:space="0" w:color="auto"/>
              <w:right w:val="single" w:sz="4" w:space="0" w:color="auto"/>
            </w:tcBorders>
            <w:noWrap/>
            <w:vAlign w:val="center"/>
            <w:hideMark/>
          </w:tcPr>
          <w:p w:rsidR="002A49FF" w:rsidRPr="00FA7807" w:rsidRDefault="002A49FF" w:rsidP="002A49FF">
            <w:pPr>
              <w:jc w:val="center"/>
            </w:pPr>
            <w:r w:rsidRPr="00FA7807">
              <w:rPr>
                <w:color w:val="000000"/>
              </w:rPr>
              <w:t>свыше 25,5</w:t>
            </w:r>
          </w:p>
        </w:tc>
        <w:tc>
          <w:tcPr>
            <w:tcW w:w="2693" w:type="dxa"/>
            <w:tcBorders>
              <w:top w:val="single" w:sz="4" w:space="0" w:color="auto"/>
              <w:left w:val="nil"/>
              <w:bottom w:val="single" w:sz="4" w:space="0" w:color="auto"/>
              <w:right w:val="single" w:sz="4" w:space="0" w:color="auto"/>
            </w:tcBorders>
            <w:shd w:val="clear" w:color="auto" w:fill="auto"/>
          </w:tcPr>
          <w:p w:rsidR="002A49FF" w:rsidRDefault="002A49FF" w:rsidP="002A49FF">
            <w:pPr>
              <w:jc w:val="center"/>
            </w:pPr>
            <w:r w:rsidRPr="00900569">
              <w:t>732,80</w:t>
            </w:r>
          </w:p>
        </w:tc>
      </w:tr>
    </w:tbl>
    <w:p w:rsidR="00720105" w:rsidRDefault="00720105" w:rsidP="00720105">
      <w:pPr>
        <w:spacing w:line="360" w:lineRule="auto"/>
      </w:pPr>
    </w:p>
    <w:p w:rsidR="00720105" w:rsidRDefault="00720105" w:rsidP="00720105">
      <w:pPr>
        <w:spacing w:line="360" w:lineRule="auto"/>
        <w:jc w:val="right"/>
      </w:pPr>
    </w:p>
    <w:p w:rsidR="00720105" w:rsidRDefault="00720105" w:rsidP="00720105">
      <w:pPr>
        <w:spacing w:line="360" w:lineRule="auto"/>
        <w:jc w:val="right"/>
      </w:pPr>
    </w:p>
    <w:p w:rsidR="00720105" w:rsidRPr="00BA7E35" w:rsidRDefault="00720105" w:rsidP="00720105"/>
    <w:p w:rsidR="00720105" w:rsidRPr="00BA7E35" w:rsidRDefault="00720105" w:rsidP="00720105"/>
    <w:p w:rsidR="00720105" w:rsidRPr="00A641F5" w:rsidRDefault="00720105" w:rsidP="00720105">
      <w:pPr>
        <w:rPr>
          <w:b/>
        </w:rPr>
      </w:pPr>
      <w:r w:rsidRPr="00A641F5">
        <w:rPr>
          <w:b/>
        </w:rPr>
        <w:t xml:space="preserve">От Подрядчика                                                              От Заказчика                       </w:t>
      </w:r>
    </w:p>
    <w:p w:rsidR="00720105" w:rsidRPr="00A641F5" w:rsidRDefault="00720105" w:rsidP="00720105">
      <w:pPr>
        <w:rPr>
          <w:b/>
        </w:rPr>
      </w:pPr>
    </w:p>
    <w:p w:rsidR="00720105" w:rsidRPr="00A641F5" w:rsidRDefault="00720105" w:rsidP="00720105">
      <w:pPr>
        <w:rPr>
          <w:b/>
        </w:rPr>
      </w:pPr>
      <w:r w:rsidRPr="00A641F5">
        <w:rPr>
          <w:b/>
        </w:rPr>
        <w:t>_______________    Г.Г. Черкезов                            _____________ _________</w:t>
      </w:r>
    </w:p>
    <w:p w:rsidR="00720105" w:rsidRPr="00BA7E35" w:rsidRDefault="00720105" w:rsidP="00720105"/>
    <w:p w:rsidR="00720105" w:rsidRPr="00BA7E35" w:rsidRDefault="00720105" w:rsidP="00720105"/>
    <w:p w:rsidR="00720105" w:rsidRPr="00BA7E35" w:rsidRDefault="00720105" w:rsidP="00720105"/>
    <w:p w:rsidR="00720105" w:rsidRPr="00BA7E35" w:rsidRDefault="00720105" w:rsidP="00720105"/>
    <w:p w:rsidR="00720105" w:rsidRPr="00BA7E35" w:rsidRDefault="00720105" w:rsidP="00720105"/>
    <w:p w:rsidR="00720105" w:rsidRPr="00BA7E35" w:rsidRDefault="00720105" w:rsidP="00720105"/>
    <w:p w:rsidR="00720105" w:rsidRPr="00BA7E35" w:rsidRDefault="00720105" w:rsidP="00720105"/>
    <w:p w:rsidR="00720105" w:rsidRPr="00BA7E35" w:rsidRDefault="00720105" w:rsidP="00720105"/>
    <w:p w:rsidR="00720105" w:rsidRPr="00BA7E35" w:rsidRDefault="00720105" w:rsidP="00720105"/>
    <w:p w:rsidR="00720105" w:rsidRDefault="00720105" w:rsidP="00720105"/>
    <w:p w:rsidR="00720105" w:rsidRDefault="00720105" w:rsidP="00720105"/>
    <w:p w:rsidR="00720105" w:rsidRDefault="00720105" w:rsidP="00720105"/>
    <w:p w:rsidR="00720105" w:rsidRDefault="00720105" w:rsidP="00720105"/>
    <w:p w:rsidR="00720105" w:rsidRPr="00BA7E35" w:rsidRDefault="00720105" w:rsidP="00720105"/>
    <w:p w:rsidR="00720105" w:rsidRDefault="00720105" w:rsidP="00720105"/>
    <w:p w:rsidR="00720105" w:rsidRDefault="00720105" w:rsidP="00720105"/>
    <w:p w:rsidR="00720105" w:rsidRDefault="00720105" w:rsidP="00720105"/>
    <w:p w:rsidR="00720105" w:rsidRDefault="00720105" w:rsidP="00720105">
      <w:pPr>
        <w:tabs>
          <w:tab w:val="left" w:pos="5355"/>
        </w:tabs>
      </w:pPr>
      <w:r>
        <w:tab/>
      </w:r>
    </w:p>
    <w:p w:rsidR="00720105" w:rsidRDefault="00720105" w:rsidP="00720105">
      <w:pPr>
        <w:spacing w:line="360" w:lineRule="auto"/>
        <w:jc w:val="right"/>
      </w:pPr>
    </w:p>
    <w:p w:rsidR="00720105" w:rsidRDefault="00720105" w:rsidP="00720105">
      <w:pPr>
        <w:spacing w:line="360" w:lineRule="auto"/>
        <w:jc w:val="right"/>
      </w:pPr>
    </w:p>
    <w:p w:rsidR="00720105" w:rsidRPr="007D57A9" w:rsidRDefault="00720105" w:rsidP="00720105">
      <w:pPr>
        <w:spacing w:line="360" w:lineRule="auto"/>
        <w:jc w:val="right"/>
      </w:pPr>
      <w:r w:rsidRPr="007D57A9">
        <w:lastRenderedPageBreak/>
        <w:t xml:space="preserve">Приложение № </w:t>
      </w:r>
      <w:r>
        <w:t>15</w:t>
      </w:r>
    </w:p>
    <w:p w:rsidR="00720105" w:rsidRDefault="00720105" w:rsidP="00720105">
      <w:pPr>
        <w:tabs>
          <w:tab w:val="left" w:pos="1980"/>
        </w:tabs>
      </w:pPr>
      <w:r>
        <w:t xml:space="preserve">                                                        </w:t>
      </w:r>
      <w:r w:rsidRPr="007D57A9">
        <w:t xml:space="preserve">к договору </w:t>
      </w:r>
      <w:r w:rsidRPr="0035397E">
        <w:t>№ ВРК-1/______/20____ от «__» ______20__ г.</w:t>
      </w:r>
    </w:p>
    <w:p w:rsidR="00720105" w:rsidRDefault="00720105" w:rsidP="00720105">
      <w:pPr>
        <w:tabs>
          <w:tab w:val="left" w:pos="5355"/>
        </w:tabs>
      </w:pPr>
    </w:p>
    <w:p w:rsidR="00720105" w:rsidRPr="00A641F5" w:rsidRDefault="00720105" w:rsidP="00720105"/>
    <w:p w:rsidR="00720105" w:rsidRPr="001377FD" w:rsidRDefault="00720105" w:rsidP="00720105">
      <w:pPr>
        <w:jc w:val="center"/>
        <w:rPr>
          <w:b/>
        </w:rPr>
      </w:pPr>
      <w:r w:rsidRPr="001377FD">
        <w:rPr>
          <w:b/>
        </w:rPr>
        <w:t>Гарантийные сроки завода-изготовителя на узлы и детали собственности Заказчика</w:t>
      </w:r>
      <w:r w:rsidR="000E44D8">
        <w:rPr>
          <w:b/>
        </w:rPr>
        <w:t xml:space="preserve">, </w:t>
      </w:r>
      <w:r w:rsidR="000E44D8" w:rsidRPr="005E00A3">
        <w:rPr>
          <w:b/>
        </w:rPr>
        <w:t>не подлежащие восстановлению или ремонту</w:t>
      </w:r>
    </w:p>
    <w:p w:rsidR="00720105" w:rsidRPr="00A641F5" w:rsidRDefault="00720105" w:rsidP="00720105">
      <w:pPr>
        <w:tabs>
          <w:tab w:val="left" w:pos="2790"/>
        </w:tabs>
      </w:pPr>
      <w:r>
        <w:tab/>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8"/>
        <w:gridCol w:w="1560"/>
      </w:tblGrid>
      <w:tr w:rsidR="00720105" w:rsidRPr="0035397E" w:rsidTr="006F63B8">
        <w:trPr>
          <w:trHeight w:val="20"/>
          <w:tblHeader/>
        </w:trPr>
        <w:tc>
          <w:tcPr>
            <w:tcW w:w="7508" w:type="dxa"/>
            <w:vAlign w:val="center"/>
          </w:tcPr>
          <w:p w:rsidR="00720105" w:rsidRPr="0035397E" w:rsidRDefault="00720105" w:rsidP="00932A9F">
            <w:pPr>
              <w:jc w:val="center"/>
              <w:rPr>
                <w:sz w:val="18"/>
                <w:szCs w:val="18"/>
              </w:rPr>
            </w:pPr>
            <w:r w:rsidRPr="0035397E">
              <w:rPr>
                <w:sz w:val="18"/>
                <w:szCs w:val="18"/>
              </w:rPr>
              <w:t>Наименование деталей</w:t>
            </w:r>
          </w:p>
        </w:tc>
        <w:tc>
          <w:tcPr>
            <w:tcW w:w="1560" w:type="dxa"/>
          </w:tcPr>
          <w:p w:rsidR="00720105" w:rsidRPr="0035397E" w:rsidRDefault="00720105" w:rsidP="00932A9F">
            <w:pPr>
              <w:jc w:val="center"/>
              <w:rPr>
                <w:sz w:val="18"/>
                <w:szCs w:val="18"/>
              </w:rPr>
            </w:pPr>
            <w:r>
              <w:rPr>
                <w:sz w:val="18"/>
                <w:szCs w:val="18"/>
              </w:rPr>
              <w:t>Гарантия завода-изготовителя, лет</w:t>
            </w:r>
          </w:p>
        </w:tc>
      </w:tr>
      <w:tr w:rsidR="00720105" w:rsidRPr="0035397E" w:rsidTr="006F63B8">
        <w:trPr>
          <w:trHeight w:val="20"/>
          <w:tblHeader/>
        </w:trPr>
        <w:tc>
          <w:tcPr>
            <w:tcW w:w="7508" w:type="dxa"/>
            <w:vAlign w:val="center"/>
          </w:tcPr>
          <w:p w:rsidR="00720105" w:rsidRPr="0035397E" w:rsidRDefault="00720105" w:rsidP="00932A9F">
            <w:pPr>
              <w:rPr>
                <w:sz w:val="18"/>
                <w:szCs w:val="18"/>
              </w:rPr>
            </w:pPr>
          </w:p>
        </w:tc>
        <w:tc>
          <w:tcPr>
            <w:tcW w:w="1560" w:type="dxa"/>
            <w:vAlign w:val="center"/>
          </w:tcPr>
          <w:p w:rsidR="00720105" w:rsidRPr="0035397E" w:rsidRDefault="00720105" w:rsidP="00932A9F">
            <w:pPr>
              <w:jc w:val="center"/>
              <w:rPr>
                <w:sz w:val="18"/>
                <w:szCs w:val="18"/>
              </w:rPr>
            </w:pPr>
          </w:p>
        </w:tc>
      </w:tr>
      <w:tr w:rsidR="00720105" w:rsidRPr="0035397E" w:rsidTr="006F63B8">
        <w:trPr>
          <w:trHeight w:val="20"/>
        </w:trPr>
        <w:tc>
          <w:tcPr>
            <w:tcW w:w="7508" w:type="dxa"/>
          </w:tcPr>
          <w:p w:rsidR="00720105" w:rsidRPr="0035397E" w:rsidRDefault="00720105" w:rsidP="00932A9F">
            <w:pPr>
              <w:rPr>
                <w:sz w:val="18"/>
                <w:szCs w:val="18"/>
              </w:rPr>
            </w:pPr>
          </w:p>
        </w:tc>
        <w:tc>
          <w:tcPr>
            <w:tcW w:w="1560" w:type="dxa"/>
            <w:vAlign w:val="center"/>
          </w:tcPr>
          <w:p w:rsidR="00720105" w:rsidRPr="0035397E" w:rsidRDefault="00720105" w:rsidP="00932A9F">
            <w:pPr>
              <w:jc w:val="center"/>
              <w:rPr>
                <w:color w:val="000000"/>
                <w:sz w:val="18"/>
                <w:szCs w:val="18"/>
              </w:rPr>
            </w:pPr>
          </w:p>
        </w:tc>
      </w:tr>
      <w:tr w:rsidR="00720105" w:rsidRPr="0035397E" w:rsidTr="006F63B8">
        <w:trPr>
          <w:trHeight w:val="20"/>
        </w:trPr>
        <w:tc>
          <w:tcPr>
            <w:tcW w:w="7508" w:type="dxa"/>
          </w:tcPr>
          <w:p w:rsidR="00720105" w:rsidRPr="0035397E" w:rsidRDefault="00720105" w:rsidP="00932A9F">
            <w:pPr>
              <w:rPr>
                <w:sz w:val="18"/>
                <w:szCs w:val="18"/>
              </w:rPr>
            </w:pPr>
          </w:p>
        </w:tc>
        <w:tc>
          <w:tcPr>
            <w:tcW w:w="1560" w:type="dxa"/>
            <w:vAlign w:val="center"/>
          </w:tcPr>
          <w:p w:rsidR="00720105" w:rsidRPr="0035397E" w:rsidRDefault="00720105" w:rsidP="00932A9F">
            <w:pPr>
              <w:jc w:val="center"/>
              <w:rPr>
                <w:color w:val="000000"/>
                <w:sz w:val="18"/>
                <w:szCs w:val="18"/>
              </w:rPr>
            </w:pPr>
          </w:p>
        </w:tc>
      </w:tr>
      <w:tr w:rsidR="00720105" w:rsidRPr="0035397E" w:rsidTr="006F63B8">
        <w:trPr>
          <w:trHeight w:val="20"/>
        </w:trPr>
        <w:tc>
          <w:tcPr>
            <w:tcW w:w="7508" w:type="dxa"/>
          </w:tcPr>
          <w:p w:rsidR="00720105" w:rsidRPr="0035397E" w:rsidRDefault="00720105" w:rsidP="00932A9F">
            <w:pPr>
              <w:rPr>
                <w:sz w:val="18"/>
                <w:szCs w:val="18"/>
              </w:rPr>
            </w:pPr>
          </w:p>
        </w:tc>
        <w:tc>
          <w:tcPr>
            <w:tcW w:w="1560" w:type="dxa"/>
            <w:vAlign w:val="center"/>
          </w:tcPr>
          <w:p w:rsidR="00720105" w:rsidRPr="0035397E" w:rsidRDefault="00720105" w:rsidP="00932A9F">
            <w:pPr>
              <w:jc w:val="center"/>
              <w:rPr>
                <w:color w:val="000000"/>
                <w:sz w:val="18"/>
                <w:szCs w:val="18"/>
              </w:rPr>
            </w:pPr>
          </w:p>
        </w:tc>
      </w:tr>
      <w:tr w:rsidR="00720105" w:rsidRPr="0035397E" w:rsidTr="006F63B8">
        <w:trPr>
          <w:trHeight w:val="20"/>
        </w:trPr>
        <w:tc>
          <w:tcPr>
            <w:tcW w:w="7508" w:type="dxa"/>
          </w:tcPr>
          <w:p w:rsidR="00720105" w:rsidRPr="0035397E" w:rsidRDefault="00720105" w:rsidP="00932A9F">
            <w:pPr>
              <w:rPr>
                <w:sz w:val="18"/>
                <w:szCs w:val="18"/>
              </w:rPr>
            </w:pPr>
          </w:p>
        </w:tc>
        <w:tc>
          <w:tcPr>
            <w:tcW w:w="1560" w:type="dxa"/>
            <w:vAlign w:val="center"/>
          </w:tcPr>
          <w:p w:rsidR="00720105" w:rsidRPr="0035397E" w:rsidRDefault="00720105" w:rsidP="00932A9F">
            <w:pPr>
              <w:jc w:val="center"/>
              <w:rPr>
                <w:color w:val="000000"/>
                <w:sz w:val="18"/>
                <w:szCs w:val="18"/>
              </w:rPr>
            </w:pPr>
          </w:p>
        </w:tc>
      </w:tr>
      <w:tr w:rsidR="00720105" w:rsidRPr="0035397E" w:rsidTr="006F63B8">
        <w:trPr>
          <w:trHeight w:val="20"/>
        </w:trPr>
        <w:tc>
          <w:tcPr>
            <w:tcW w:w="7508" w:type="dxa"/>
          </w:tcPr>
          <w:p w:rsidR="00720105" w:rsidRPr="0035397E" w:rsidRDefault="00720105" w:rsidP="00932A9F">
            <w:pPr>
              <w:outlineLvl w:val="0"/>
              <w:rPr>
                <w:sz w:val="18"/>
                <w:szCs w:val="18"/>
              </w:rPr>
            </w:pPr>
          </w:p>
        </w:tc>
        <w:tc>
          <w:tcPr>
            <w:tcW w:w="1560" w:type="dxa"/>
            <w:vAlign w:val="center"/>
          </w:tcPr>
          <w:p w:rsidR="00720105" w:rsidRPr="0035397E" w:rsidRDefault="00720105" w:rsidP="00932A9F">
            <w:pPr>
              <w:jc w:val="center"/>
              <w:rPr>
                <w:color w:val="000000"/>
                <w:sz w:val="18"/>
                <w:szCs w:val="18"/>
              </w:rPr>
            </w:pPr>
          </w:p>
        </w:tc>
      </w:tr>
      <w:tr w:rsidR="00720105" w:rsidRPr="0035397E" w:rsidTr="006F63B8">
        <w:trPr>
          <w:trHeight w:val="20"/>
        </w:trPr>
        <w:tc>
          <w:tcPr>
            <w:tcW w:w="7508" w:type="dxa"/>
          </w:tcPr>
          <w:p w:rsidR="00720105" w:rsidRPr="0035397E" w:rsidRDefault="00720105" w:rsidP="00932A9F">
            <w:pPr>
              <w:rPr>
                <w:sz w:val="18"/>
                <w:szCs w:val="18"/>
              </w:rPr>
            </w:pPr>
          </w:p>
        </w:tc>
        <w:tc>
          <w:tcPr>
            <w:tcW w:w="1560" w:type="dxa"/>
            <w:vAlign w:val="center"/>
          </w:tcPr>
          <w:p w:rsidR="00720105" w:rsidRPr="0035397E" w:rsidRDefault="00720105" w:rsidP="00932A9F">
            <w:pPr>
              <w:jc w:val="center"/>
              <w:rPr>
                <w:color w:val="000000"/>
                <w:sz w:val="18"/>
                <w:szCs w:val="18"/>
              </w:rPr>
            </w:pPr>
          </w:p>
        </w:tc>
      </w:tr>
      <w:tr w:rsidR="00720105" w:rsidRPr="0035397E" w:rsidTr="006F63B8">
        <w:trPr>
          <w:trHeight w:val="20"/>
        </w:trPr>
        <w:tc>
          <w:tcPr>
            <w:tcW w:w="7508" w:type="dxa"/>
          </w:tcPr>
          <w:p w:rsidR="00720105" w:rsidRPr="0035397E" w:rsidRDefault="00720105" w:rsidP="00932A9F">
            <w:pPr>
              <w:rPr>
                <w:sz w:val="18"/>
                <w:szCs w:val="18"/>
              </w:rPr>
            </w:pPr>
          </w:p>
        </w:tc>
        <w:tc>
          <w:tcPr>
            <w:tcW w:w="1560" w:type="dxa"/>
            <w:vAlign w:val="center"/>
          </w:tcPr>
          <w:p w:rsidR="00720105" w:rsidRPr="0035397E" w:rsidRDefault="00720105" w:rsidP="00932A9F">
            <w:pPr>
              <w:jc w:val="center"/>
              <w:rPr>
                <w:color w:val="000000"/>
                <w:sz w:val="18"/>
                <w:szCs w:val="18"/>
              </w:rPr>
            </w:pPr>
          </w:p>
        </w:tc>
      </w:tr>
      <w:tr w:rsidR="00720105" w:rsidRPr="0035397E" w:rsidTr="006F63B8">
        <w:trPr>
          <w:trHeight w:val="20"/>
        </w:trPr>
        <w:tc>
          <w:tcPr>
            <w:tcW w:w="7508" w:type="dxa"/>
          </w:tcPr>
          <w:p w:rsidR="00720105" w:rsidRPr="0035397E" w:rsidRDefault="00720105" w:rsidP="00932A9F">
            <w:pPr>
              <w:rPr>
                <w:sz w:val="18"/>
                <w:szCs w:val="18"/>
              </w:rPr>
            </w:pPr>
          </w:p>
        </w:tc>
        <w:tc>
          <w:tcPr>
            <w:tcW w:w="1560" w:type="dxa"/>
            <w:vAlign w:val="center"/>
          </w:tcPr>
          <w:p w:rsidR="00720105" w:rsidRPr="0035397E" w:rsidRDefault="00720105" w:rsidP="00932A9F">
            <w:pPr>
              <w:jc w:val="center"/>
              <w:rPr>
                <w:color w:val="000000"/>
                <w:sz w:val="18"/>
                <w:szCs w:val="18"/>
              </w:rPr>
            </w:pPr>
          </w:p>
        </w:tc>
      </w:tr>
      <w:tr w:rsidR="00720105" w:rsidRPr="0035397E" w:rsidTr="006F63B8">
        <w:trPr>
          <w:trHeight w:val="20"/>
        </w:trPr>
        <w:tc>
          <w:tcPr>
            <w:tcW w:w="7508" w:type="dxa"/>
          </w:tcPr>
          <w:p w:rsidR="00720105" w:rsidRPr="0035397E" w:rsidRDefault="00720105" w:rsidP="00932A9F">
            <w:pPr>
              <w:rPr>
                <w:sz w:val="18"/>
                <w:szCs w:val="18"/>
              </w:rPr>
            </w:pPr>
          </w:p>
        </w:tc>
        <w:tc>
          <w:tcPr>
            <w:tcW w:w="1560" w:type="dxa"/>
            <w:vAlign w:val="center"/>
          </w:tcPr>
          <w:p w:rsidR="00720105" w:rsidRPr="0035397E" w:rsidRDefault="00720105" w:rsidP="00932A9F">
            <w:pPr>
              <w:jc w:val="center"/>
              <w:rPr>
                <w:color w:val="000000"/>
                <w:sz w:val="18"/>
                <w:szCs w:val="18"/>
              </w:rPr>
            </w:pPr>
          </w:p>
        </w:tc>
      </w:tr>
      <w:tr w:rsidR="00720105" w:rsidRPr="0035397E" w:rsidTr="006F63B8">
        <w:trPr>
          <w:trHeight w:val="20"/>
        </w:trPr>
        <w:tc>
          <w:tcPr>
            <w:tcW w:w="7508" w:type="dxa"/>
          </w:tcPr>
          <w:p w:rsidR="00720105" w:rsidRPr="0035397E" w:rsidRDefault="00720105" w:rsidP="00932A9F">
            <w:pPr>
              <w:rPr>
                <w:sz w:val="18"/>
                <w:szCs w:val="18"/>
              </w:rPr>
            </w:pPr>
          </w:p>
        </w:tc>
        <w:tc>
          <w:tcPr>
            <w:tcW w:w="1560" w:type="dxa"/>
            <w:vAlign w:val="center"/>
          </w:tcPr>
          <w:p w:rsidR="00720105" w:rsidRPr="0035397E" w:rsidRDefault="00720105" w:rsidP="00932A9F">
            <w:pPr>
              <w:jc w:val="center"/>
              <w:rPr>
                <w:color w:val="000000"/>
                <w:sz w:val="18"/>
                <w:szCs w:val="18"/>
              </w:rPr>
            </w:pPr>
          </w:p>
        </w:tc>
      </w:tr>
      <w:tr w:rsidR="00720105" w:rsidRPr="0035397E" w:rsidTr="006F63B8">
        <w:trPr>
          <w:trHeight w:val="20"/>
        </w:trPr>
        <w:tc>
          <w:tcPr>
            <w:tcW w:w="7508" w:type="dxa"/>
          </w:tcPr>
          <w:p w:rsidR="00720105" w:rsidRPr="0035397E" w:rsidRDefault="00720105" w:rsidP="00932A9F">
            <w:pPr>
              <w:rPr>
                <w:sz w:val="18"/>
                <w:szCs w:val="18"/>
              </w:rPr>
            </w:pPr>
          </w:p>
        </w:tc>
        <w:tc>
          <w:tcPr>
            <w:tcW w:w="1560" w:type="dxa"/>
            <w:vAlign w:val="center"/>
          </w:tcPr>
          <w:p w:rsidR="00720105" w:rsidRPr="0035397E" w:rsidRDefault="00720105" w:rsidP="00932A9F">
            <w:pPr>
              <w:jc w:val="center"/>
              <w:rPr>
                <w:color w:val="000000"/>
                <w:sz w:val="18"/>
                <w:szCs w:val="18"/>
              </w:rPr>
            </w:pPr>
          </w:p>
        </w:tc>
      </w:tr>
      <w:tr w:rsidR="00720105" w:rsidRPr="0035397E" w:rsidTr="006F63B8">
        <w:trPr>
          <w:trHeight w:val="20"/>
        </w:trPr>
        <w:tc>
          <w:tcPr>
            <w:tcW w:w="7508" w:type="dxa"/>
          </w:tcPr>
          <w:p w:rsidR="00720105" w:rsidRPr="0035397E" w:rsidRDefault="00720105" w:rsidP="00932A9F">
            <w:pPr>
              <w:rPr>
                <w:sz w:val="18"/>
                <w:szCs w:val="18"/>
              </w:rPr>
            </w:pPr>
          </w:p>
        </w:tc>
        <w:tc>
          <w:tcPr>
            <w:tcW w:w="1560" w:type="dxa"/>
            <w:vAlign w:val="center"/>
          </w:tcPr>
          <w:p w:rsidR="00720105" w:rsidRPr="0035397E" w:rsidRDefault="00720105" w:rsidP="00932A9F">
            <w:pPr>
              <w:jc w:val="center"/>
              <w:rPr>
                <w:color w:val="000000"/>
                <w:sz w:val="18"/>
                <w:szCs w:val="18"/>
              </w:rPr>
            </w:pPr>
          </w:p>
        </w:tc>
      </w:tr>
      <w:tr w:rsidR="00720105" w:rsidRPr="0035397E" w:rsidTr="006F63B8">
        <w:trPr>
          <w:trHeight w:val="20"/>
        </w:trPr>
        <w:tc>
          <w:tcPr>
            <w:tcW w:w="7508" w:type="dxa"/>
          </w:tcPr>
          <w:p w:rsidR="00720105" w:rsidRPr="0035397E" w:rsidRDefault="00720105" w:rsidP="00932A9F">
            <w:pPr>
              <w:rPr>
                <w:sz w:val="18"/>
                <w:szCs w:val="18"/>
              </w:rPr>
            </w:pPr>
          </w:p>
        </w:tc>
        <w:tc>
          <w:tcPr>
            <w:tcW w:w="1560" w:type="dxa"/>
            <w:vAlign w:val="center"/>
          </w:tcPr>
          <w:p w:rsidR="00720105" w:rsidRPr="0035397E" w:rsidRDefault="00720105" w:rsidP="00932A9F">
            <w:pPr>
              <w:jc w:val="center"/>
              <w:rPr>
                <w:color w:val="000000"/>
                <w:sz w:val="18"/>
                <w:szCs w:val="18"/>
              </w:rPr>
            </w:pPr>
          </w:p>
        </w:tc>
      </w:tr>
      <w:tr w:rsidR="00720105" w:rsidRPr="0035397E" w:rsidTr="006F63B8">
        <w:trPr>
          <w:trHeight w:val="20"/>
        </w:trPr>
        <w:tc>
          <w:tcPr>
            <w:tcW w:w="7508" w:type="dxa"/>
          </w:tcPr>
          <w:p w:rsidR="00720105" w:rsidRPr="0035397E" w:rsidRDefault="00720105" w:rsidP="00932A9F">
            <w:pPr>
              <w:rPr>
                <w:sz w:val="18"/>
                <w:szCs w:val="18"/>
              </w:rPr>
            </w:pPr>
          </w:p>
        </w:tc>
        <w:tc>
          <w:tcPr>
            <w:tcW w:w="1560" w:type="dxa"/>
            <w:vAlign w:val="center"/>
          </w:tcPr>
          <w:p w:rsidR="00720105" w:rsidRPr="0035397E" w:rsidRDefault="00720105" w:rsidP="00932A9F">
            <w:pPr>
              <w:jc w:val="center"/>
              <w:rPr>
                <w:color w:val="000000"/>
                <w:sz w:val="18"/>
                <w:szCs w:val="18"/>
              </w:rPr>
            </w:pPr>
          </w:p>
        </w:tc>
      </w:tr>
      <w:tr w:rsidR="00720105" w:rsidRPr="0035397E" w:rsidTr="006F63B8">
        <w:trPr>
          <w:trHeight w:val="20"/>
        </w:trPr>
        <w:tc>
          <w:tcPr>
            <w:tcW w:w="7508" w:type="dxa"/>
          </w:tcPr>
          <w:p w:rsidR="00720105" w:rsidRPr="0035397E" w:rsidRDefault="00720105" w:rsidP="00932A9F">
            <w:pPr>
              <w:rPr>
                <w:sz w:val="18"/>
                <w:szCs w:val="18"/>
              </w:rPr>
            </w:pPr>
          </w:p>
        </w:tc>
        <w:tc>
          <w:tcPr>
            <w:tcW w:w="1560" w:type="dxa"/>
            <w:vAlign w:val="center"/>
          </w:tcPr>
          <w:p w:rsidR="00720105" w:rsidRPr="0035397E" w:rsidRDefault="00720105" w:rsidP="00932A9F">
            <w:pPr>
              <w:jc w:val="center"/>
              <w:rPr>
                <w:color w:val="000000"/>
                <w:sz w:val="18"/>
                <w:szCs w:val="18"/>
              </w:rPr>
            </w:pPr>
          </w:p>
        </w:tc>
      </w:tr>
      <w:tr w:rsidR="00720105" w:rsidRPr="0035397E" w:rsidTr="006F63B8">
        <w:trPr>
          <w:trHeight w:val="20"/>
        </w:trPr>
        <w:tc>
          <w:tcPr>
            <w:tcW w:w="7508" w:type="dxa"/>
          </w:tcPr>
          <w:p w:rsidR="00720105" w:rsidRPr="0035397E" w:rsidRDefault="00720105" w:rsidP="00932A9F">
            <w:pPr>
              <w:rPr>
                <w:sz w:val="18"/>
                <w:szCs w:val="18"/>
              </w:rPr>
            </w:pPr>
          </w:p>
        </w:tc>
        <w:tc>
          <w:tcPr>
            <w:tcW w:w="1560" w:type="dxa"/>
            <w:vAlign w:val="center"/>
          </w:tcPr>
          <w:p w:rsidR="00720105" w:rsidRPr="0035397E" w:rsidRDefault="00720105" w:rsidP="00932A9F">
            <w:pPr>
              <w:jc w:val="center"/>
              <w:rPr>
                <w:color w:val="000000"/>
                <w:sz w:val="18"/>
                <w:szCs w:val="18"/>
              </w:rPr>
            </w:pPr>
          </w:p>
        </w:tc>
      </w:tr>
      <w:tr w:rsidR="00720105" w:rsidRPr="0035397E" w:rsidTr="006F63B8">
        <w:trPr>
          <w:trHeight w:val="20"/>
        </w:trPr>
        <w:tc>
          <w:tcPr>
            <w:tcW w:w="7508" w:type="dxa"/>
          </w:tcPr>
          <w:p w:rsidR="00720105" w:rsidRPr="0035397E" w:rsidRDefault="00720105" w:rsidP="00932A9F">
            <w:pPr>
              <w:rPr>
                <w:sz w:val="18"/>
                <w:szCs w:val="18"/>
              </w:rPr>
            </w:pPr>
          </w:p>
        </w:tc>
        <w:tc>
          <w:tcPr>
            <w:tcW w:w="1560" w:type="dxa"/>
            <w:vAlign w:val="center"/>
          </w:tcPr>
          <w:p w:rsidR="00720105" w:rsidRPr="0035397E" w:rsidRDefault="00720105" w:rsidP="00932A9F">
            <w:pPr>
              <w:jc w:val="center"/>
              <w:rPr>
                <w:color w:val="000000"/>
                <w:sz w:val="18"/>
                <w:szCs w:val="18"/>
              </w:rPr>
            </w:pPr>
          </w:p>
        </w:tc>
      </w:tr>
      <w:tr w:rsidR="00720105" w:rsidRPr="0035397E" w:rsidTr="006F63B8">
        <w:trPr>
          <w:trHeight w:val="20"/>
        </w:trPr>
        <w:tc>
          <w:tcPr>
            <w:tcW w:w="7508" w:type="dxa"/>
          </w:tcPr>
          <w:p w:rsidR="00720105" w:rsidRPr="0035397E" w:rsidRDefault="00720105" w:rsidP="00932A9F">
            <w:pPr>
              <w:rPr>
                <w:sz w:val="18"/>
                <w:szCs w:val="18"/>
              </w:rPr>
            </w:pPr>
          </w:p>
        </w:tc>
        <w:tc>
          <w:tcPr>
            <w:tcW w:w="1560" w:type="dxa"/>
            <w:vAlign w:val="center"/>
          </w:tcPr>
          <w:p w:rsidR="00720105" w:rsidRPr="0035397E" w:rsidRDefault="00720105" w:rsidP="00932A9F">
            <w:pPr>
              <w:jc w:val="center"/>
              <w:rPr>
                <w:color w:val="000000"/>
                <w:sz w:val="18"/>
                <w:szCs w:val="18"/>
              </w:rPr>
            </w:pPr>
          </w:p>
        </w:tc>
      </w:tr>
      <w:tr w:rsidR="00720105" w:rsidRPr="0035397E" w:rsidTr="006F63B8">
        <w:trPr>
          <w:trHeight w:val="20"/>
        </w:trPr>
        <w:tc>
          <w:tcPr>
            <w:tcW w:w="7508" w:type="dxa"/>
          </w:tcPr>
          <w:p w:rsidR="00720105" w:rsidRPr="0035397E" w:rsidRDefault="00720105" w:rsidP="00932A9F">
            <w:pPr>
              <w:rPr>
                <w:sz w:val="18"/>
                <w:szCs w:val="18"/>
              </w:rPr>
            </w:pPr>
          </w:p>
        </w:tc>
        <w:tc>
          <w:tcPr>
            <w:tcW w:w="1560" w:type="dxa"/>
            <w:vAlign w:val="center"/>
          </w:tcPr>
          <w:p w:rsidR="00720105" w:rsidRPr="0035397E" w:rsidRDefault="00720105" w:rsidP="00932A9F">
            <w:pPr>
              <w:jc w:val="center"/>
              <w:rPr>
                <w:color w:val="000000"/>
                <w:sz w:val="18"/>
                <w:szCs w:val="18"/>
              </w:rPr>
            </w:pPr>
          </w:p>
        </w:tc>
      </w:tr>
      <w:tr w:rsidR="00720105" w:rsidRPr="0035397E" w:rsidTr="006F63B8">
        <w:trPr>
          <w:trHeight w:val="20"/>
        </w:trPr>
        <w:tc>
          <w:tcPr>
            <w:tcW w:w="7508" w:type="dxa"/>
          </w:tcPr>
          <w:p w:rsidR="00720105" w:rsidRPr="0035397E" w:rsidRDefault="00720105" w:rsidP="00932A9F">
            <w:pPr>
              <w:rPr>
                <w:sz w:val="18"/>
                <w:szCs w:val="18"/>
              </w:rPr>
            </w:pPr>
          </w:p>
        </w:tc>
        <w:tc>
          <w:tcPr>
            <w:tcW w:w="1560" w:type="dxa"/>
            <w:vAlign w:val="center"/>
          </w:tcPr>
          <w:p w:rsidR="00720105" w:rsidRPr="0035397E" w:rsidRDefault="00720105" w:rsidP="00932A9F">
            <w:pPr>
              <w:jc w:val="center"/>
              <w:rPr>
                <w:color w:val="000000"/>
                <w:sz w:val="18"/>
                <w:szCs w:val="18"/>
              </w:rPr>
            </w:pPr>
          </w:p>
        </w:tc>
      </w:tr>
      <w:tr w:rsidR="00720105" w:rsidRPr="0035397E" w:rsidTr="006F63B8">
        <w:trPr>
          <w:trHeight w:val="20"/>
        </w:trPr>
        <w:tc>
          <w:tcPr>
            <w:tcW w:w="7508" w:type="dxa"/>
            <w:vAlign w:val="bottom"/>
          </w:tcPr>
          <w:p w:rsidR="00720105" w:rsidRPr="0035397E" w:rsidRDefault="00720105" w:rsidP="00932A9F">
            <w:pPr>
              <w:rPr>
                <w:sz w:val="18"/>
                <w:szCs w:val="18"/>
              </w:rPr>
            </w:pPr>
          </w:p>
        </w:tc>
        <w:tc>
          <w:tcPr>
            <w:tcW w:w="1560" w:type="dxa"/>
            <w:vAlign w:val="center"/>
          </w:tcPr>
          <w:p w:rsidR="00720105" w:rsidRPr="0035397E" w:rsidRDefault="00720105" w:rsidP="00932A9F">
            <w:pPr>
              <w:jc w:val="center"/>
              <w:rPr>
                <w:color w:val="000000"/>
                <w:sz w:val="18"/>
                <w:szCs w:val="18"/>
              </w:rPr>
            </w:pPr>
          </w:p>
        </w:tc>
      </w:tr>
      <w:tr w:rsidR="00720105" w:rsidRPr="0035397E" w:rsidTr="006F63B8">
        <w:trPr>
          <w:trHeight w:val="20"/>
        </w:trPr>
        <w:tc>
          <w:tcPr>
            <w:tcW w:w="7508" w:type="dxa"/>
          </w:tcPr>
          <w:p w:rsidR="00720105" w:rsidRPr="0035397E" w:rsidRDefault="00720105" w:rsidP="00932A9F">
            <w:pPr>
              <w:rPr>
                <w:sz w:val="18"/>
                <w:szCs w:val="18"/>
              </w:rPr>
            </w:pPr>
          </w:p>
        </w:tc>
        <w:tc>
          <w:tcPr>
            <w:tcW w:w="1560" w:type="dxa"/>
            <w:vAlign w:val="center"/>
          </w:tcPr>
          <w:p w:rsidR="00720105" w:rsidRPr="0035397E" w:rsidRDefault="00720105" w:rsidP="00932A9F">
            <w:pPr>
              <w:jc w:val="center"/>
              <w:rPr>
                <w:color w:val="000000"/>
                <w:sz w:val="18"/>
                <w:szCs w:val="18"/>
              </w:rPr>
            </w:pPr>
          </w:p>
        </w:tc>
      </w:tr>
    </w:tbl>
    <w:p w:rsidR="00720105" w:rsidRDefault="00720105" w:rsidP="00720105">
      <w:pPr>
        <w:tabs>
          <w:tab w:val="left" w:pos="2790"/>
        </w:tabs>
      </w:pPr>
    </w:p>
    <w:p w:rsidR="00720105" w:rsidRPr="00A641F5" w:rsidRDefault="00720105" w:rsidP="00720105"/>
    <w:p w:rsidR="00720105" w:rsidRDefault="00720105" w:rsidP="00720105"/>
    <w:p w:rsidR="00720105" w:rsidRPr="00A641F5" w:rsidRDefault="00720105" w:rsidP="00720105">
      <w:pPr>
        <w:rPr>
          <w:b/>
        </w:rPr>
      </w:pPr>
      <w:r>
        <w:tab/>
      </w:r>
      <w:r w:rsidRPr="00A641F5">
        <w:rPr>
          <w:b/>
        </w:rPr>
        <w:t xml:space="preserve">От Подрядчика                                                              От Заказчика                       </w:t>
      </w:r>
    </w:p>
    <w:p w:rsidR="00720105" w:rsidRPr="00A641F5" w:rsidRDefault="00720105" w:rsidP="00720105">
      <w:pPr>
        <w:rPr>
          <w:b/>
        </w:rPr>
      </w:pPr>
    </w:p>
    <w:p w:rsidR="00720105" w:rsidRPr="00A641F5" w:rsidRDefault="00720105" w:rsidP="00720105">
      <w:pPr>
        <w:rPr>
          <w:b/>
        </w:rPr>
      </w:pPr>
      <w:r>
        <w:rPr>
          <w:b/>
        </w:rPr>
        <w:t xml:space="preserve">_______________ </w:t>
      </w:r>
      <w:r w:rsidRPr="00A641F5">
        <w:rPr>
          <w:b/>
        </w:rPr>
        <w:t>Г.Г. Черкезов                            _____________ _________</w:t>
      </w:r>
    </w:p>
    <w:p w:rsidR="00720105" w:rsidRDefault="00720105" w:rsidP="00720105">
      <w:pPr>
        <w:tabs>
          <w:tab w:val="left" w:pos="1605"/>
        </w:tabs>
      </w:pPr>
    </w:p>
    <w:p w:rsidR="00720105" w:rsidRDefault="00720105" w:rsidP="00720105">
      <w:pPr>
        <w:tabs>
          <w:tab w:val="left" w:pos="1605"/>
        </w:tabs>
      </w:pPr>
    </w:p>
    <w:p w:rsidR="00720105" w:rsidRDefault="00720105" w:rsidP="00720105">
      <w:pPr>
        <w:tabs>
          <w:tab w:val="left" w:pos="1605"/>
        </w:tabs>
      </w:pPr>
    </w:p>
    <w:p w:rsidR="00720105" w:rsidRDefault="00720105" w:rsidP="00720105">
      <w:pPr>
        <w:tabs>
          <w:tab w:val="left" w:pos="1605"/>
        </w:tabs>
      </w:pPr>
    </w:p>
    <w:p w:rsidR="00720105" w:rsidRDefault="00720105" w:rsidP="00720105">
      <w:pPr>
        <w:tabs>
          <w:tab w:val="left" w:pos="1605"/>
        </w:tabs>
      </w:pPr>
    </w:p>
    <w:p w:rsidR="00720105" w:rsidRDefault="00720105" w:rsidP="00720105">
      <w:pPr>
        <w:tabs>
          <w:tab w:val="left" w:pos="1605"/>
        </w:tabs>
      </w:pPr>
    </w:p>
    <w:p w:rsidR="00720105" w:rsidRDefault="00720105" w:rsidP="00720105">
      <w:pPr>
        <w:tabs>
          <w:tab w:val="left" w:pos="1605"/>
        </w:tabs>
      </w:pPr>
    </w:p>
    <w:p w:rsidR="00720105" w:rsidRDefault="00720105" w:rsidP="00720105">
      <w:pPr>
        <w:tabs>
          <w:tab w:val="left" w:pos="1605"/>
        </w:tabs>
      </w:pPr>
    </w:p>
    <w:p w:rsidR="00720105" w:rsidRDefault="00720105" w:rsidP="00720105">
      <w:pPr>
        <w:tabs>
          <w:tab w:val="left" w:pos="1605"/>
        </w:tabs>
      </w:pPr>
    </w:p>
    <w:p w:rsidR="00720105" w:rsidRDefault="00720105" w:rsidP="00720105">
      <w:pPr>
        <w:tabs>
          <w:tab w:val="left" w:pos="1605"/>
        </w:tabs>
      </w:pPr>
    </w:p>
    <w:p w:rsidR="00720105" w:rsidRDefault="00720105" w:rsidP="00720105">
      <w:pPr>
        <w:tabs>
          <w:tab w:val="left" w:pos="1605"/>
        </w:tabs>
      </w:pPr>
    </w:p>
    <w:p w:rsidR="00720105" w:rsidRDefault="00720105" w:rsidP="00720105">
      <w:pPr>
        <w:tabs>
          <w:tab w:val="left" w:pos="1605"/>
        </w:tabs>
      </w:pPr>
    </w:p>
    <w:p w:rsidR="00720105" w:rsidRDefault="00720105" w:rsidP="00720105">
      <w:pPr>
        <w:tabs>
          <w:tab w:val="left" w:pos="1605"/>
        </w:tabs>
      </w:pPr>
    </w:p>
    <w:p w:rsidR="00720105" w:rsidRDefault="00720105" w:rsidP="00720105">
      <w:pPr>
        <w:tabs>
          <w:tab w:val="left" w:pos="1605"/>
        </w:tabs>
      </w:pPr>
    </w:p>
    <w:p w:rsidR="00720105" w:rsidRDefault="00720105" w:rsidP="00720105">
      <w:pPr>
        <w:tabs>
          <w:tab w:val="left" w:pos="1605"/>
        </w:tabs>
      </w:pPr>
    </w:p>
    <w:p w:rsidR="00720105" w:rsidRDefault="00720105" w:rsidP="00720105">
      <w:pPr>
        <w:tabs>
          <w:tab w:val="left" w:pos="1605"/>
        </w:tabs>
      </w:pPr>
    </w:p>
    <w:p w:rsidR="00720105" w:rsidRDefault="00720105" w:rsidP="00720105">
      <w:pPr>
        <w:tabs>
          <w:tab w:val="left" w:pos="1605"/>
        </w:tabs>
      </w:pPr>
    </w:p>
    <w:p w:rsidR="00720105" w:rsidRDefault="00720105" w:rsidP="00720105">
      <w:pPr>
        <w:tabs>
          <w:tab w:val="left" w:pos="1605"/>
        </w:tabs>
      </w:pPr>
    </w:p>
    <w:p w:rsidR="00720105" w:rsidRDefault="00720105" w:rsidP="00720105">
      <w:pPr>
        <w:spacing w:line="360" w:lineRule="auto"/>
        <w:jc w:val="right"/>
      </w:pPr>
    </w:p>
    <w:p w:rsidR="00F62030" w:rsidRDefault="00F62030" w:rsidP="00720105">
      <w:pPr>
        <w:spacing w:line="360" w:lineRule="auto"/>
        <w:jc w:val="right"/>
      </w:pPr>
    </w:p>
    <w:p w:rsidR="00720105" w:rsidRDefault="00720105" w:rsidP="00720105">
      <w:pPr>
        <w:spacing w:line="360" w:lineRule="auto"/>
        <w:jc w:val="right"/>
      </w:pPr>
    </w:p>
    <w:p w:rsidR="00720105" w:rsidRPr="007D57A9" w:rsidRDefault="00720105" w:rsidP="00720105">
      <w:pPr>
        <w:spacing w:line="360" w:lineRule="auto"/>
        <w:jc w:val="right"/>
      </w:pPr>
      <w:r w:rsidRPr="007D57A9">
        <w:t xml:space="preserve">Приложение № </w:t>
      </w:r>
      <w:r>
        <w:t>16</w:t>
      </w:r>
    </w:p>
    <w:p w:rsidR="00720105" w:rsidRDefault="00720105" w:rsidP="00720105">
      <w:pPr>
        <w:tabs>
          <w:tab w:val="left" w:pos="1980"/>
        </w:tabs>
      </w:pPr>
      <w:r>
        <w:t xml:space="preserve">                                                        </w:t>
      </w:r>
      <w:r w:rsidRPr="007D57A9">
        <w:t xml:space="preserve">к договору </w:t>
      </w:r>
      <w:r w:rsidRPr="0035397E">
        <w:t>№ ВРК-1/______/20____ от «__» ______20__ г.</w:t>
      </w:r>
    </w:p>
    <w:p w:rsidR="00720105" w:rsidRDefault="00720105" w:rsidP="00720105">
      <w:pPr>
        <w:spacing w:line="360" w:lineRule="auto"/>
        <w:jc w:val="right"/>
      </w:pPr>
    </w:p>
    <w:p w:rsidR="00720105" w:rsidRPr="0035397E" w:rsidRDefault="00720105" w:rsidP="00720105">
      <w:pPr>
        <w:jc w:val="center"/>
        <w:rPr>
          <w:b/>
        </w:rPr>
      </w:pPr>
      <w:r w:rsidRPr="0035397E">
        <w:rPr>
          <w:b/>
        </w:rPr>
        <w:t xml:space="preserve">Расчетный вес узлов и деталей, </w:t>
      </w:r>
    </w:p>
    <w:p w:rsidR="00720105" w:rsidRPr="0035397E" w:rsidRDefault="00720105" w:rsidP="00720105">
      <w:pPr>
        <w:jc w:val="center"/>
        <w:rPr>
          <w:b/>
        </w:rPr>
      </w:pPr>
      <w:r w:rsidRPr="0035397E">
        <w:rPr>
          <w:b/>
        </w:rPr>
        <w:t>применяемый для расчета стоимости услуг по хранению и погрузке (выгрузке)</w:t>
      </w:r>
    </w:p>
    <w:p w:rsidR="00720105" w:rsidRPr="0035397E" w:rsidRDefault="00720105" w:rsidP="00720105">
      <w:pPr>
        <w:jc w:val="center"/>
        <w:rPr>
          <w:b/>
        </w:rPr>
      </w:pPr>
    </w:p>
    <w:tbl>
      <w:tblPr>
        <w:tblW w:w="9923" w:type="dxa"/>
        <w:tblInd w:w="-572" w:type="dxa"/>
        <w:tblLayout w:type="fixed"/>
        <w:tblLook w:val="04A0" w:firstRow="1" w:lastRow="0" w:firstColumn="1" w:lastColumn="0" w:noHBand="0" w:noVBand="1"/>
      </w:tblPr>
      <w:tblGrid>
        <w:gridCol w:w="7797"/>
        <w:gridCol w:w="992"/>
        <w:gridCol w:w="1134"/>
      </w:tblGrid>
      <w:tr w:rsidR="00720105" w:rsidRPr="0035397E" w:rsidTr="006F63B8">
        <w:trPr>
          <w:trHeight w:val="20"/>
          <w:tblHeader/>
        </w:trPr>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105" w:rsidRPr="0035397E" w:rsidRDefault="00720105" w:rsidP="00932A9F">
            <w:pPr>
              <w:jc w:val="center"/>
              <w:rPr>
                <w:sz w:val="18"/>
                <w:szCs w:val="18"/>
              </w:rPr>
            </w:pPr>
            <w:r w:rsidRPr="0035397E">
              <w:rPr>
                <w:sz w:val="18"/>
                <w:szCs w:val="18"/>
              </w:rPr>
              <w:t>Наименование запасных частей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20105" w:rsidRPr="0035397E" w:rsidRDefault="00720105" w:rsidP="00932A9F">
            <w:pPr>
              <w:jc w:val="center"/>
              <w:rPr>
                <w:sz w:val="18"/>
                <w:szCs w:val="18"/>
              </w:rPr>
            </w:pPr>
            <w:r w:rsidRPr="0035397E">
              <w:rPr>
                <w:sz w:val="18"/>
                <w:szCs w:val="18"/>
              </w:rPr>
              <w:t>Вес, тн.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0105" w:rsidRPr="0035397E" w:rsidRDefault="00720105" w:rsidP="00932A9F">
            <w:pPr>
              <w:jc w:val="center"/>
              <w:rPr>
                <w:sz w:val="18"/>
                <w:szCs w:val="18"/>
              </w:rPr>
            </w:pPr>
            <w:r w:rsidRPr="0035397E">
              <w:rPr>
                <w:sz w:val="18"/>
                <w:szCs w:val="18"/>
              </w:rPr>
              <w:t>Категория лома</w:t>
            </w:r>
          </w:p>
        </w:tc>
      </w:tr>
      <w:tr w:rsidR="00720105" w:rsidRPr="0035397E" w:rsidTr="006F63B8">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720105" w:rsidRPr="0035397E" w:rsidRDefault="00720105" w:rsidP="00932A9F">
            <w:pPr>
              <w:jc w:val="center"/>
              <w:rPr>
                <w:b/>
                <w:bCs/>
                <w:sz w:val="18"/>
                <w:szCs w:val="18"/>
              </w:rPr>
            </w:pPr>
            <w:r w:rsidRPr="0035397E">
              <w:rPr>
                <w:b/>
                <w:bCs/>
                <w:sz w:val="18"/>
                <w:szCs w:val="18"/>
              </w:rPr>
              <w:t>Тележка</w:t>
            </w:r>
          </w:p>
        </w:tc>
        <w:tc>
          <w:tcPr>
            <w:tcW w:w="992" w:type="dxa"/>
            <w:tcBorders>
              <w:top w:val="nil"/>
              <w:left w:val="nil"/>
              <w:bottom w:val="single" w:sz="4" w:space="0" w:color="auto"/>
              <w:right w:val="single" w:sz="4" w:space="0" w:color="auto"/>
            </w:tcBorders>
            <w:shd w:val="clear" w:color="auto" w:fill="auto"/>
            <w:vAlign w:val="bottom"/>
            <w:hideMark/>
          </w:tcPr>
          <w:p w:rsidR="00720105" w:rsidRPr="0035397E" w:rsidRDefault="00720105" w:rsidP="00932A9F">
            <w:pPr>
              <w:jc w:val="center"/>
              <w:rPr>
                <w:sz w:val="18"/>
                <w:szCs w:val="18"/>
              </w:rPr>
            </w:pPr>
            <w:r w:rsidRPr="0035397E">
              <w:rPr>
                <w:sz w:val="18"/>
                <w:szCs w:val="18"/>
              </w:rPr>
              <w:t> </w:t>
            </w:r>
          </w:p>
        </w:tc>
        <w:tc>
          <w:tcPr>
            <w:tcW w:w="1134" w:type="dxa"/>
            <w:tcBorders>
              <w:top w:val="nil"/>
              <w:left w:val="nil"/>
              <w:bottom w:val="single" w:sz="4" w:space="0" w:color="auto"/>
              <w:right w:val="single" w:sz="4" w:space="0" w:color="auto"/>
            </w:tcBorders>
            <w:shd w:val="clear" w:color="auto" w:fill="auto"/>
            <w:hideMark/>
          </w:tcPr>
          <w:p w:rsidR="00720105" w:rsidRPr="0035397E" w:rsidRDefault="00720105" w:rsidP="00932A9F">
            <w:pPr>
              <w:jc w:val="center"/>
              <w:rPr>
                <w:sz w:val="18"/>
                <w:szCs w:val="18"/>
              </w:rPr>
            </w:pPr>
            <w:r w:rsidRPr="0035397E">
              <w:rPr>
                <w:sz w:val="18"/>
                <w:szCs w:val="18"/>
              </w:rPr>
              <w:t> </w:t>
            </w:r>
          </w:p>
        </w:tc>
      </w:tr>
      <w:tr w:rsidR="00720105" w:rsidRPr="0035397E" w:rsidTr="006F63B8">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720105" w:rsidRPr="0035397E" w:rsidRDefault="00720105" w:rsidP="00932A9F">
            <w:pPr>
              <w:rPr>
                <w:sz w:val="18"/>
                <w:szCs w:val="18"/>
              </w:rPr>
            </w:pPr>
            <w:r w:rsidRPr="0035397E">
              <w:rPr>
                <w:sz w:val="18"/>
                <w:szCs w:val="18"/>
              </w:rPr>
              <w:t>Балка надрессорная срок эксплуатации 1-5 лет</w:t>
            </w:r>
          </w:p>
        </w:tc>
        <w:tc>
          <w:tcPr>
            <w:tcW w:w="992" w:type="dxa"/>
            <w:tcBorders>
              <w:top w:val="nil"/>
              <w:left w:val="nil"/>
              <w:bottom w:val="single" w:sz="4" w:space="0" w:color="auto"/>
              <w:right w:val="single" w:sz="4" w:space="0" w:color="auto"/>
            </w:tcBorders>
            <w:shd w:val="clear" w:color="auto" w:fill="auto"/>
            <w:noWrap/>
            <w:vAlign w:val="bottom"/>
            <w:hideMark/>
          </w:tcPr>
          <w:p w:rsidR="00720105" w:rsidRPr="0035397E" w:rsidRDefault="00720105" w:rsidP="00932A9F">
            <w:pPr>
              <w:jc w:val="center"/>
              <w:rPr>
                <w:sz w:val="18"/>
                <w:szCs w:val="18"/>
              </w:rPr>
            </w:pPr>
            <w:r w:rsidRPr="0035397E">
              <w:rPr>
                <w:sz w:val="18"/>
                <w:szCs w:val="18"/>
              </w:rPr>
              <w:t>0,508</w:t>
            </w:r>
          </w:p>
        </w:tc>
        <w:tc>
          <w:tcPr>
            <w:tcW w:w="1134" w:type="dxa"/>
            <w:tcBorders>
              <w:top w:val="nil"/>
              <w:left w:val="nil"/>
              <w:bottom w:val="single" w:sz="4" w:space="0" w:color="auto"/>
              <w:right w:val="single" w:sz="4" w:space="0" w:color="auto"/>
            </w:tcBorders>
            <w:shd w:val="clear" w:color="auto" w:fill="auto"/>
            <w:vAlign w:val="bottom"/>
            <w:hideMark/>
          </w:tcPr>
          <w:p w:rsidR="00720105" w:rsidRPr="0035397E" w:rsidRDefault="00720105" w:rsidP="00932A9F">
            <w:pPr>
              <w:jc w:val="center"/>
              <w:rPr>
                <w:sz w:val="18"/>
                <w:szCs w:val="18"/>
              </w:rPr>
            </w:pPr>
            <w:r w:rsidRPr="0035397E">
              <w:rPr>
                <w:sz w:val="18"/>
                <w:szCs w:val="18"/>
              </w:rPr>
              <w:t>3АТ</w:t>
            </w:r>
          </w:p>
        </w:tc>
      </w:tr>
      <w:tr w:rsidR="00720105" w:rsidRPr="0035397E" w:rsidTr="006F63B8">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720105" w:rsidRPr="0035397E" w:rsidRDefault="00720105" w:rsidP="00932A9F">
            <w:pPr>
              <w:rPr>
                <w:sz w:val="18"/>
                <w:szCs w:val="18"/>
              </w:rPr>
            </w:pPr>
            <w:r w:rsidRPr="0035397E">
              <w:rPr>
                <w:sz w:val="18"/>
                <w:szCs w:val="18"/>
              </w:rPr>
              <w:t>Балка надрессорная срок эксплуатации 6-10 лет</w:t>
            </w:r>
          </w:p>
        </w:tc>
        <w:tc>
          <w:tcPr>
            <w:tcW w:w="992" w:type="dxa"/>
            <w:tcBorders>
              <w:top w:val="nil"/>
              <w:left w:val="nil"/>
              <w:bottom w:val="single" w:sz="4" w:space="0" w:color="auto"/>
              <w:right w:val="single" w:sz="4" w:space="0" w:color="auto"/>
            </w:tcBorders>
            <w:shd w:val="clear" w:color="auto" w:fill="auto"/>
            <w:noWrap/>
            <w:vAlign w:val="bottom"/>
            <w:hideMark/>
          </w:tcPr>
          <w:p w:rsidR="00720105" w:rsidRPr="0035397E" w:rsidRDefault="00720105" w:rsidP="00932A9F">
            <w:pPr>
              <w:jc w:val="center"/>
              <w:rPr>
                <w:sz w:val="18"/>
                <w:szCs w:val="18"/>
              </w:rPr>
            </w:pPr>
            <w:r w:rsidRPr="0035397E">
              <w:rPr>
                <w:sz w:val="18"/>
                <w:szCs w:val="18"/>
              </w:rPr>
              <w:t>0,508</w:t>
            </w:r>
          </w:p>
        </w:tc>
        <w:tc>
          <w:tcPr>
            <w:tcW w:w="1134" w:type="dxa"/>
            <w:tcBorders>
              <w:top w:val="nil"/>
              <w:left w:val="nil"/>
              <w:bottom w:val="single" w:sz="4" w:space="0" w:color="auto"/>
              <w:right w:val="single" w:sz="4" w:space="0" w:color="auto"/>
            </w:tcBorders>
            <w:shd w:val="clear" w:color="auto" w:fill="auto"/>
            <w:vAlign w:val="bottom"/>
            <w:hideMark/>
          </w:tcPr>
          <w:p w:rsidR="00720105" w:rsidRPr="0035397E" w:rsidRDefault="00720105" w:rsidP="00932A9F">
            <w:pPr>
              <w:jc w:val="center"/>
              <w:rPr>
                <w:sz w:val="18"/>
                <w:szCs w:val="18"/>
              </w:rPr>
            </w:pPr>
            <w:r w:rsidRPr="0035397E">
              <w:rPr>
                <w:sz w:val="18"/>
                <w:szCs w:val="18"/>
              </w:rPr>
              <w:t>3АТ</w:t>
            </w:r>
          </w:p>
        </w:tc>
      </w:tr>
      <w:tr w:rsidR="00720105" w:rsidRPr="0035397E" w:rsidTr="006F63B8">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720105" w:rsidRPr="0035397E" w:rsidRDefault="00720105" w:rsidP="00932A9F">
            <w:pPr>
              <w:rPr>
                <w:sz w:val="18"/>
                <w:szCs w:val="18"/>
              </w:rPr>
            </w:pPr>
            <w:r w:rsidRPr="0035397E">
              <w:rPr>
                <w:sz w:val="18"/>
                <w:szCs w:val="18"/>
              </w:rPr>
              <w:t xml:space="preserve">Балка надрессорная срок эксплуатации 11-15 лет </w:t>
            </w:r>
          </w:p>
        </w:tc>
        <w:tc>
          <w:tcPr>
            <w:tcW w:w="992" w:type="dxa"/>
            <w:tcBorders>
              <w:top w:val="nil"/>
              <w:left w:val="nil"/>
              <w:bottom w:val="single" w:sz="4" w:space="0" w:color="auto"/>
              <w:right w:val="single" w:sz="4" w:space="0" w:color="auto"/>
            </w:tcBorders>
            <w:shd w:val="clear" w:color="auto" w:fill="auto"/>
            <w:noWrap/>
            <w:vAlign w:val="bottom"/>
            <w:hideMark/>
          </w:tcPr>
          <w:p w:rsidR="00720105" w:rsidRPr="0035397E" w:rsidRDefault="00720105" w:rsidP="00932A9F">
            <w:pPr>
              <w:jc w:val="center"/>
              <w:rPr>
                <w:sz w:val="18"/>
                <w:szCs w:val="18"/>
              </w:rPr>
            </w:pPr>
            <w:r w:rsidRPr="0035397E">
              <w:rPr>
                <w:sz w:val="18"/>
                <w:szCs w:val="18"/>
              </w:rPr>
              <w:t>0,508</w:t>
            </w:r>
          </w:p>
        </w:tc>
        <w:tc>
          <w:tcPr>
            <w:tcW w:w="1134" w:type="dxa"/>
            <w:tcBorders>
              <w:top w:val="nil"/>
              <w:left w:val="nil"/>
              <w:bottom w:val="single" w:sz="4" w:space="0" w:color="auto"/>
              <w:right w:val="single" w:sz="4" w:space="0" w:color="auto"/>
            </w:tcBorders>
            <w:shd w:val="clear" w:color="auto" w:fill="auto"/>
            <w:vAlign w:val="bottom"/>
            <w:hideMark/>
          </w:tcPr>
          <w:p w:rsidR="00720105" w:rsidRPr="0035397E" w:rsidRDefault="00720105" w:rsidP="00932A9F">
            <w:pPr>
              <w:jc w:val="center"/>
              <w:rPr>
                <w:sz w:val="18"/>
                <w:szCs w:val="18"/>
              </w:rPr>
            </w:pPr>
            <w:r w:rsidRPr="0035397E">
              <w:rPr>
                <w:sz w:val="18"/>
                <w:szCs w:val="18"/>
              </w:rPr>
              <w:t>3АТ</w:t>
            </w:r>
          </w:p>
        </w:tc>
      </w:tr>
      <w:tr w:rsidR="00720105" w:rsidRPr="0035397E" w:rsidTr="006F63B8">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720105" w:rsidRPr="0035397E" w:rsidRDefault="00720105" w:rsidP="00932A9F">
            <w:pPr>
              <w:rPr>
                <w:sz w:val="18"/>
                <w:szCs w:val="18"/>
              </w:rPr>
            </w:pPr>
            <w:r w:rsidRPr="0035397E">
              <w:rPr>
                <w:sz w:val="18"/>
                <w:szCs w:val="18"/>
              </w:rPr>
              <w:t>Балка надрессорная срок эксплуатации 16-20 лет</w:t>
            </w:r>
          </w:p>
        </w:tc>
        <w:tc>
          <w:tcPr>
            <w:tcW w:w="992" w:type="dxa"/>
            <w:tcBorders>
              <w:top w:val="nil"/>
              <w:left w:val="nil"/>
              <w:bottom w:val="single" w:sz="4" w:space="0" w:color="auto"/>
              <w:right w:val="single" w:sz="4" w:space="0" w:color="auto"/>
            </w:tcBorders>
            <w:shd w:val="clear" w:color="auto" w:fill="auto"/>
            <w:noWrap/>
            <w:vAlign w:val="bottom"/>
            <w:hideMark/>
          </w:tcPr>
          <w:p w:rsidR="00720105" w:rsidRPr="0035397E" w:rsidRDefault="00720105" w:rsidP="00932A9F">
            <w:pPr>
              <w:jc w:val="center"/>
              <w:rPr>
                <w:sz w:val="18"/>
                <w:szCs w:val="18"/>
              </w:rPr>
            </w:pPr>
            <w:r w:rsidRPr="0035397E">
              <w:rPr>
                <w:sz w:val="18"/>
                <w:szCs w:val="18"/>
              </w:rPr>
              <w:t>0,498</w:t>
            </w:r>
          </w:p>
        </w:tc>
        <w:tc>
          <w:tcPr>
            <w:tcW w:w="1134" w:type="dxa"/>
            <w:tcBorders>
              <w:top w:val="nil"/>
              <w:left w:val="nil"/>
              <w:bottom w:val="single" w:sz="4" w:space="0" w:color="auto"/>
              <w:right w:val="single" w:sz="4" w:space="0" w:color="auto"/>
            </w:tcBorders>
            <w:shd w:val="clear" w:color="auto" w:fill="auto"/>
            <w:vAlign w:val="bottom"/>
            <w:hideMark/>
          </w:tcPr>
          <w:p w:rsidR="00720105" w:rsidRPr="0035397E" w:rsidRDefault="00720105" w:rsidP="00932A9F">
            <w:pPr>
              <w:jc w:val="center"/>
              <w:rPr>
                <w:sz w:val="18"/>
                <w:szCs w:val="18"/>
              </w:rPr>
            </w:pPr>
            <w:r w:rsidRPr="0035397E">
              <w:rPr>
                <w:sz w:val="18"/>
                <w:szCs w:val="18"/>
              </w:rPr>
              <w:t>3АТ</w:t>
            </w:r>
          </w:p>
        </w:tc>
      </w:tr>
      <w:tr w:rsidR="00720105" w:rsidRPr="0035397E" w:rsidTr="006F63B8">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720105" w:rsidRPr="0035397E" w:rsidRDefault="00720105" w:rsidP="00932A9F">
            <w:pPr>
              <w:rPr>
                <w:sz w:val="18"/>
                <w:szCs w:val="18"/>
              </w:rPr>
            </w:pPr>
            <w:r w:rsidRPr="0035397E">
              <w:rPr>
                <w:sz w:val="18"/>
                <w:szCs w:val="18"/>
              </w:rPr>
              <w:t>Балка надрессорная срок эксплуатации 21-25 лет</w:t>
            </w:r>
          </w:p>
        </w:tc>
        <w:tc>
          <w:tcPr>
            <w:tcW w:w="992" w:type="dxa"/>
            <w:tcBorders>
              <w:top w:val="nil"/>
              <w:left w:val="nil"/>
              <w:bottom w:val="single" w:sz="4" w:space="0" w:color="auto"/>
              <w:right w:val="single" w:sz="4" w:space="0" w:color="auto"/>
            </w:tcBorders>
            <w:shd w:val="clear" w:color="auto" w:fill="auto"/>
            <w:noWrap/>
            <w:vAlign w:val="bottom"/>
            <w:hideMark/>
          </w:tcPr>
          <w:p w:rsidR="00720105" w:rsidRPr="0035397E" w:rsidRDefault="00720105" w:rsidP="00932A9F">
            <w:pPr>
              <w:jc w:val="center"/>
              <w:rPr>
                <w:sz w:val="18"/>
                <w:szCs w:val="18"/>
              </w:rPr>
            </w:pPr>
            <w:r w:rsidRPr="0035397E">
              <w:rPr>
                <w:sz w:val="18"/>
                <w:szCs w:val="18"/>
              </w:rPr>
              <w:t>0,487</w:t>
            </w:r>
          </w:p>
        </w:tc>
        <w:tc>
          <w:tcPr>
            <w:tcW w:w="1134" w:type="dxa"/>
            <w:tcBorders>
              <w:top w:val="nil"/>
              <w:left w:val="nil"/>
              <w:bottom w:val="single" w:sz="4" w:space="0" w:color="auto"/>
              <w:right w:val="single" w:sz="4" w:space="0" w:color="auto"/>
            </w:tcBorders>
            <w:shd w:val="clear" w:color="auto" w:fill="auto"/>
            <w:vAlign w:val="bottom"/>
            <w:hideMark/>
          </w:tcPr>
          <w:p w:rsidR="00720105" w:rsidRPr="0035397E" w:rsidRDefault="00720105" w:rsidP="00932A9F">
            <w:pPr>
              <w:jc w:val="center"/>
              <w:rPr>
                <w:sz w:val="18"/>
                <w:szCs w:val="18"/>
              </w:rPr>
            </w:pPr>
            <w:r w:rsidRPr="0035397E">
              <w:rPr>
                <w:sz w:val="18"/>
                <w:szCs w:val="18"/>
              </w:rPr>
              <w:t>3АТ</w:t>
            </w:r>
          </w:p>
        </w:tc>
      </w:tr>
      <w:tr w:rsidR="00720105" w:rsidRPr="0035397E" w:rsidTr="006F63B8">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720105" w:rsidRPr="0035397E" w:rsidRDefault="00720105" w:rsidP="00932A9F">
            <w:pPr>
              <w:rPr>
                <w:sz w:val="18"/>
                <w:szCs w:val="18"/>
              </w:rPr>
            </w:pPr>
            <w:r w:rsidRPr="0035397E">
              <w:rPr>
                <w:sz w:val="18"/>
                <w:szCs w:val="18"/>
              </w:rPr>
              <w:t xml:space="preserve">Балка надрессорная срок эксплуатации 26-30 лет </w:t>
            </w:r>
          </w:p>
        </w:tc>
        <w:tc>
          <w:tcPr>
            <w:tcW w:w="992" w:type="dxa"/>
            <w:tcBorders>
              <w:top w:val="nil"/>
              <w:left w:val="nil"/>
              <w:bottom w:val="single" w:sz="4" w:space="0" w:color="auto"/>
              <w:right w:val="single" w:sz="4" w:space="0" w:color="auto"/>
            </w:tcBorders>
            <w:shd w:val="clear" w:color="auto" w:fill="auto"/>
            <w:noWrap/>
            <w:vAlign w:val="bottom"/>
            <w:hideMark/>
          </w:tcPr>
          <w:p w:rsidR="00720105" w:rsidRPr="0035397E" w:rsidRDefault="00720105" w:rsidP="00932A9F">
            <w:pPr>
              <w:jc w:val="center"/>
              <w:rPr>
                <w:sz w:val="18"/>
                <w:szCs w:val="18"/>
              </w:rPr>
            </w:pPr>
            <w:r w:rsidRPr="0035397E">
              <w:rPr>
                <w:sz w:val="18"/>
                <w:szCs w:val="18"/>
              </w:rPr>
              <w:t>0,476</w:t>
            </w:r>
          </w:p>
        </w:tc>
        <w:tc>
          <w:tcPr>
            <w:tcW w:w="1134" w:type="dxa"/>
            <w:tcBorders>
              <w:top w:val="nil"/>
              <w:left w:val="nil"/>
              <w:bottom w:val="single" w:sz="4" w:space="0" w:color="auto"/>
              <w:right w:val="single" w:sz="4" w:space="0" w:color="auto"/>
            </w:tcBorders>
            <w:shd w:val="clear" w:color="auto" w:fill="auto"/>
            <w:vAlign w:val="bottom"/>
            <w:hideMark/>
          </w:tcPr>
          <w:p w:rsidR="00720105" w:rsidRPr="0035397E" w:rsidRDefault="00720105" w:rsidP="00932A9F">
            <w:pPr>
              <w:jc w:val="center"/>
              <w:rPr>
                <w:sz w:val="18"/>
                <w:szCs w:val="18"/>
              </w:rPr>
            </w:pPr>
            <w:r w:rsidRPr="0035397E">
              <w:rPr>
                <w:sz w:val="18"/>
                <w:szCs w:val="18"/>
              </w:rPr>
              <w:t>3АТ</w:t>
            </w:r>
          </w:p>
        </w:tc>
      </w:tr>
      <w:tr w:rsidR="00720105" w:rsidRPr="0035397E" w:rsidTr="006F63B8">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720105" w:rsidRPr="0035397E" w:rsidRDefault="00720105" w:rsidP="00932A9F">
            <w:pPr>
              <w:rPr>
                <w:sz w:val="18"/>
                <w:szCs w:val="18"/>
              </w:rPr>
            </w:pPr>
            <w:r w:rsidRPr="0035397E">
              <w:rPr>
                <w:sz w:val="18"/>
                <w:szCs w:val="18"/>
              </w:rPr>
              <w:t>Балка надрессорная срок эксплуатации 31-34 лет</w:t>
            </w:r>
          </w:p>
        </w:tc>
        <w:tc>
          <w:tcPr>
            <w:tcW w:w="992" w:type="dxa"/>
            <w:tcBorders>
              <w:top w:val="nil"/>
              <w:left w:val="nil"/>
              <w:bottom w:val="single" w:sz="4" w:space="0" w:color="auto"/>
              <w:right w:val="single" w:sz="4" w:space="0" w:color="auto"/>
            </w:tcBorders>
            <w:shd w:val="clear" w:color="auto" w:fill="auto"/>
            <w:noWrap/>
            <w:vAlign w:val="bottom"/>
            <w:hideMark/>
          </w:tcPr>
          <w:p w:rsidR="00720105" w:rsidRPr="0035397E" w:rsidRDefault="00720105" w:rsidP="00932A9F">
            <w:pPr>
              <w:jc w:val="center"/>
              <w:rPr>
                <w:sz w:val="18"/>
                <w:szCs w:val="18"/>
              </w:rPr>
            </w:pPr>
            <w:r w:rsidRPr="0035397E">
              <w:rPr>
                <w:sz w:val="18"/>
                <w:szCs w:val="18"/>
              </w:rPr>
              <w:t>0,471</w:t>
            </w:r>
          </w:p>
        </w:tc>
        <w:tc>
          <w:tcPr>
            <w:tcW w:w="1134" w:type="dxa"/>
            <w:tcBorders>
              <w:top w:val="nil"/>
              <w:left w:val="nil"/>
              <w:bottom w:val="single" w:sz="4" w:space="0" w:color="auto"/>
              <w:right w:val="single" w:sz="4" w:space="0" w:color="auto"/>
            </w:tcBorders>
            <w:shd w:val="clear" w:color="auto" w:fill="auto"/>
            <w:vAlign w:val="bottom"/>
            <w:hideMark/>
          </w:tcPr>
          <w:p w:rsidR="00720105" w:rsidRPr="0035397E" w:rsidRDefault="00720105" w:rsidP="00932A9F">
            <w:pPr>
              <w:jc w:val="center"/>
              <w:rPr>
                <w:sz w:val="18"/>
                <w:szCs w:val="18"/>
              </w:rPr>
            </w:pPr>
            <w:r w:rsidRPr="0035397E">
              <w:rPr>
                <w:sz w:val="18"/>
                <w:szCs w:val="18"/>
              </w:rPr>
              <w:t>3АТ</w:t>
            </w:r>
          </w:p>
        </w:tc>
      </w:tr>
      <w:tr w:rsidR="00720105" w:rsidRPr="0035397E" w:rsidTr="006F63B8">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720105" w:rsidRPr="0035397E" w:rsidRDefault="00720105" w:rsidP="00932A9F">
            <w:pPr>
              <w:rPr>
                <w:sz w:val="18"/>
                <w:szCs w:val="18"/>
              </w:rPr>
            </w:pPr>
            <w:r w:rsidRPr="0035397E">
              <w:rPr>
                <w:sz w:val="18"/>
                <w:szCs w:val="18"/>
              </w:rPr>
              <w:t>Рама боковая срок эксплуатации 1-5 лет</w:t>
            </w:r>
          </w:p>
        </w:tc>
        <w:tc>
          <w:tcPr>
            <w:tcW w:w="992" w:type="dxa"/>
            <w:tcBorders>
              <w:top w:val="nil"/>
              <w:left w:val="nil"/>
              <w:bottom w:val="single" w:sz="4" w:space="0" w:color="auto"/>
              <w:right w:val="single" w:sz="4" w:space="0" w:color="auto"/>
            </w:tcBorders>
            <w:shd w:val="clear" w:color="auto" w:fill="auto"/>
            <w:noWrap/>
            <w:vAlign w:val="bottom"/>
            <w:hideMark/>
          </w:tcPr>
          <w:p w:rsidR="00720105" w:rsidRPr="0035397E" w:rsidRDefault="00720105" w:rsidP="00932A9F">
            <w:pPr>
              <w:jc w:val="center"/>
              <w:rPr>
                <w:sz w:val="18"/>
                <w:szCs w:val="18"/>
              </w:rPr>
            </w:pPr>
            <w:r w:rsidRPr="0035397E">
              <w:rPr>
                <w:sz w:val="18"/>
                <w:szCs w:val="18"/>
              </w:rPr>
              <w:t>0,389</w:t>
            </w:r>
          </w:p>
        </w:tc>
        <w:tc>
          <w:tcPr>
            <w:tcW w:w="1134" w:type="dxa"/>
            <w:tcBorders>
              <w:top w:val="nil"/>
              <w:left w:val="nil"/>
              <w:bottom w:val="single" w:sz="4" w:space="0" w:color="auto"/>
              <w:right w:val="single" w:sz="4" w:space="0" w:color="auto"/>
            </w:tcBorders>
            <w:shd w:val="clear" w:color="auto" w:fill="auto"/>
            <w:vAlign w:val="bottom"/>
            <w:hideMark/>
          </w:tcPr>
          <w:p w:rsidR="00720105" w:rsidRPr="0035397E" w:rsidRDefault="00720105" w:rsidP="00932A9F">
            <w:pPr>
              <w:jc w:val="center"/>
              <w:rPr>
                <w:sz w:val="18"/>
                <w:szCs w:val="18"/>
              </w:rPr>
            </w:pPr>
            <w:r w:rsidRPr="0035397E">
              <w:rPr>
                <w:sz w:val="18"/>
                <w:szCs w:val="18"/>
              </w:rPr>
              <w:t>3АТ</w:t>
            </w:r>
          </w:p>
        </w:tc>
      </w:tr>
      <w:tr w:rsidR="00720105" w:rsidRPr="0035397E" w:rsidTr="006F63B8">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720105" w:rsidRPr="0035397E" w:rsidRDefault="00720105" w:rsidP="00932A9F">
            <w:pPr>
              <w:rPr>
                <w:sz w:val="18"/>
                <w:szCs w:val="18"/>
              </w:rPr>
            </w:pPr>
            <w:r w:rsidRPr="0035397E">
              <w:rPr>
                <w:sz w:val="18"/>
                <w:szCs w:val="18"/>
              </w:rPr>
              <w:t xml:space="preserve">Рама боковая срок эксплуатации 6-10 лет </w:t>
            </w:r>
          </w:p>
        </w:tc>
        <w:tc>
          <w:tcPr>
            <w:tcW w:w="992" w:type="dxa"/>
            <w:tcBorders>
              <w:top w:val="nil"/>
              <w:left w:val="nil"/>
              <w:bottom w:val="single" w:sz="4" w:space="0" w:color="auto"/>
              <w:right w:val="single" w:sz="4" w:space="0" w:color="auto"/>
            </w:tcBorders>
            <w:shd w:val="clear" w:color="auto" w:fill="auto"/>
            <w:noWrap/>
            <w:vAlign w:val="bottom"/>
            <w:hideMark/>
          </w:tcPr>
          <w:p w:rsidR="00720105" w:rsidRPr="0035397E" w:rsidRDefault="00720105" w:rsidP="00932A9F">
            <w:pPr>
              <w:jc w:val="center"/>
              <w:rPr>
                <w:sz w:val="18"/>
                <w:szCs w:val="18"/>
              </w:rPr>
            </w:pPr>
            <w:r w:rsidRPr="0035397E">
              <w:rPr>
                <w:sz w:val="18"/>
                <w:szCs w:val="18"/>
              </w:rPr>
              <w:t>0,386</w:t>
            </w:r>
          </w:p>
        </w:tc>
        <w:tc>
          <w:tcPr>
            <w:tcW w:w="1134" w:type="dxa"/>
            <w:tcBorders>
              <w:top w:val="nil"/>
              <w:left w:val="nil"/>
              <w:bottom w:val="single" w:sz="4" w:space="0" w:color="auto"/>
              <w:right w:val="single" w:sz="4" w:space="0" w:color="auto"/>
            </w:tcBorders>
            <w:shd w:val="clear" w:color="auto" w:fill="auto"/>
            <w:vAlign w:val="bottom"/>
            <w:hideMark/>
          </w:tcPr>
          <w:p w:rsidR="00720105" w:rsidRPr="0035397E" w:rsidRDefault="00720105" w:rsidP="00932A9F">
            <w:pPr>
              <w:jc w:val="center"/>
              <w:rPr>
                <w:sz w:val="18"/>
                <w:szCs w:val="18"/>
              </w:rPr>
            </w:pPr>
            <w:r w:rsidRPr="0035397E">
              <w:rPr>
                <w:sz w:val="18"/>
                <w:szCs w:val="18"/>
              </w:rPr>
              <w:t>3АТ</w:t>
            </w:r>
          </w:p>
        </w:tc>
      </w:tr>
      <w:tr w:rsidR="00720105" w:rsidRPr="0035397E" w:rsidTr="006F63B8">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tcPr>
          <w:p w:rsidR="00720105" w:rsidRPr="0035397E" w:rsidRDefault="00720105" w:rsidP="00932A9F">
            <w:pPr>
              <w:rPr>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720105" w:rsidRPr="0035397E" w:rsidRDefault="00720105" w:rsidP="00932A9F">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bottom"/>
          </w:tcPr>
          <w:p w:rsidR="00720105" w:rsidRPr="0035397E" w:rsidRDefault="00720105" w:rsidP="00932A9F">
            <w:pPr>
              <w:jc w:val="center"/>
              <w:rPr>
                <w:sz w:val="18"/>
                <w:szCs w:val="18"/>
              </w:rPr>
            </w:pPr>
          </w:p>
        </w:tc>
      </w:tr>
      <w:tr w:rsidR="00720105" w:rsidRPr="0035397E" w:rsidTr="006F63B8">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720105" w:rsidRPr="0035397E" w:rsidRDefault="00720105" w:rsidP="00932A9F">
            <w:pPr>
              <w:rPr>
                <w:sz w:val="18"/>
                <w:szCs w:val="18"/>
              </w:rPr>
            </w:pPr>
            <w:r w:rsidRPr="0035397E">
              <w:rPr>
                <w:sz w:val="18"/>
                <w:szCs w:val="18"/>
              </w:rPr>
              <w:t>Рама боковая срок эксплуатации 11-15 лет</w:t>
            </w:r>
          </w:p>
        </w:tc>
        <w:tc>
          <w:tcPr>
            <w:tcW w:w="992" w:type="dxa"/>
            <w:tcBorders>
              <w:top w:val="nil"/>
              <w:left w:val="nil"/>
              <w:bottom w:val="single" w:sz="4" w:space="0" w:color="auto"/>
              <w:right w:val="single" w:sz="4" w:space="0" w:color="auto"/>
            </w:tcBorders>
            <w:shd w:val="clear" w:color="auto" w:fill="auto"/>
            <w:noWrap/>
            <w:vAlign w:val="bottom"/>
            <w:hideMark/>
          </w:tcPr>
          <w:p w:rsidR="00720105" w:rsidRPr="0035397E" w:rsidRDefault="00720105" w:rsidP="00932A9F">
            <w:pPr>
              <w:jc w:val="center"/>
              <w:rPr>
                <w:sz w:val="18"/>
                <w:szCs w:val="18"/>
              </w:rPr>
            </w:pPr>
            <w:r w:rsidRPr="0035397E">
              <w:rPr>
                <w:sz w:val="18"/>
                <w:szCs w:val="18"/>
              </w:rPr>
              <w:t>0,381</w:t>
            </w:r>
          </w:p>
        </w:tc>
        <w:tc>
          <w:tcPr>
            <w:tcW w:w="1134" w:type="dxa"/>
            <w:tcBorders>
              <w:top w:val="nil"/>
              <w:left w:val="nil"/>
              <w:bottom w:val="single" w:sz="4" w:space="0" w:color="auto"/>
              <w:right w:val="single" w:sz="4" w:space="0" w:color="auto"/>
            </w:tcBorders>
            <w:shd w:val="clear" w:color="auto" w:fill="auto"/>
            <w:vAlign w:val="bottom"/>
            <w:hideMark/>
          </w:tcPr>
          <w:p w:rsidR="00720105" w:rsidRPr="0035397E" w:rsidRDefault="00720105" w:rsidP="00932A9F">
            <w:pPr>
              <w:jc w:val="center"/>
              <w:rPr>
                <w:sz w:val="18"/>
                <w:szCs w:val="18"/>
              </w:rPr>
            </w:pPr>
            <w:r w:rsidRPr="0035397E">
              <w:rPr>
                <w:sz w:val="18"/>
                <w:szCs w:val="18"/>
              </w:rPr>
              <w:t>3АТ</w:t>
            </w:r>
          </w:p>
        </w:tc>
      </w:tr>
      <w:tr w:rsidR="00720105" w:rsidRPr="0035397E" w:rsidTr="006F63B8">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720105" w:rsidRPr="0035397E" w:rsidRDefault="00720105" w:rsidP="00932A9F">
            <w:pPr>
              <w:rPr>
                <w:sz w:val="18"/>
                <w:szCs w:val="18"/>
              </w:rPr>
            </w:pPr>
            <w:r w:rsidRPr="0035397E">
              <w:rPr>
                <w:sz w:val="18"/>
                <w:szCs w:val="18"/>
              </w:rPr>
              <w:t>Рама боковая срок эксплуатации 16-20 лет</w:t>
            </w:r>
          </w:p>
        </w:tc>
        <w:tc>
          <w:tcPr>
            <w:tcW w:w="992" w:type="dxa"/>
            <w:tcBorders>
              <w:top w:val="nil"/>
              <w:left w:val="nil"/>
              <w:bottom w:val="single" w:sz="4" w:space="0" w:color="auto"/>
              <w:right w:val="single" w:sz="4" w:space="0" w:color="auto"/>
            </w:tcBorders>
            <w:shd w:val="clear" w:color="auto" w:fill="auto"/>
            <w:noWrap/>
            <w:vAlign w:val="bottom"/>
            <w:hideMark/>
          </w:tcPr>
          <w:p w:rsidR="00720105" w:rsidRPr="0035397E" w:rsidRDefault="00720105" w:rsidP="00932A9F">
            <w:pPr>
              <w:jc w:val="center"/>
              <w:rPr>
                <w:sz w:val="18"/>
                <w:szCs w:val="18"/>
              </w:rPr>
            </w:pPr>
            <w:r w:rsidRPr="0035397E">
              <w:rPr>
                <w:sz w:val="18"/>
                <w:szCs w:val="18"/>
              </w:rPr>
              <w:t>0,381</w:t>
            </w:r>
          </w:p>
        </w:tc>
        <w:tc>
          <w:tcPr>
            <w:tcW w:w="1134" w:type="dxa"/>
            <w:tcBorders>
              <w:top w:val="nil"/>
              <w:left w:val="nil"/>
              <w:bottom w:val="single" w:sz="4" w:space="0" w:color="auto"/>
              <w:right w:val="single" w:sz="4" w:space="0" w:color="auto"/>
            </w:tcBorders>
            <w:shd w:val="clear" w:color="auto" w:fill="auto"/>
            <w:vAlign w:val="bottom"/>
            <w:hideMark/>
          </w:tcPr>
          <w:p w:rsidR="00720105" w:rsidRPr="0035397E" w:rsidRDefault="00720105" w:rsidP="00932A9F">
            <w:pPr>
              <w:jc w:val="center"/>
              <w:rPr>
                <w:sz w:val="18"/>
                <w:szCs w:val="18"/>
              </w:rPr>
            </w:pPr>
            <w:r w:rsidRPr="0035397E">
              <w:rPr>
                <w:sz w:val="18"/>
                <w:szCs w:val="18"/>
              </w:rPr>
              <w:t>3АТ</w:t>
            </w:r>
          </w:p>
        </w:tc>
      </w:tr>
      <w:tr w:rsidR="00720105" w:rsidRPr="0035397E" w:rsidTr="006F63B8">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720105" w:rsidRPr="0035397E" w:rsidRDefault="00720105" w:rsidP="00932A9F">
            <w:pPr>
              <w:rPr>
                <w:sz w:val="18"/>
                <w:szCs w:val="18"/>
              </w:rPr>
            </w:pPr>
            <w:r w:rsidRPr="0035397E">
              <w:rPr>
                <w:sz w:val="18"/>
                <w:szCs w:val="18"/>
              </w:rPr>
              <w:t>Рама боковая срок эксплуатации 21-25 лет</w:t>
            </w:r>
          </w:p>
        </w:tc>
        <w:tc>
          <w:tcPr>
            <w:tcW w:w="992" w:type="dxa"/>
            <w:tcBorders>
              <w:top w:val="nil"/>
              <w:left w:val="nil"/>
              <w:bottom w:val="single" w:sz="4" w:space="0" w:color="auto"/>
              <w:right w:val="single" w:sz="4" w:space="0" w:color="auto"/>
            </w:tcBorders>
            <w:shd w:val="clear" w:color="auto" w:fill="auto"/>
            <w:noWrap/>
            <w:vAlign w:val="bottom"/>
            <w:hideMark/>
          </w:tcPr>
          <w:p w:rsidR="00720105" w:rsidRPr="0035397E" w:rsidRDefault="00720105" w:rsidP="00932A9F">
            <w:pPr>
              <w:jc w:val="center"/>
              <w:rPr>
                <w:sz w:val="18"/>
                <w:szCs w:val="18"/>
              </w:rPr>
            </w:pPr>
            <w:r w:rsidRPr="0035397E">
              <w:rPr>
                <w:sz w:val="18"/>
                <w:szCs w:val="18"/>
              </w:rPr>
              <w:t>0,381</w:t>
            </w:r>
          </w:p>
        </w:tc>
        <w:tc>
          <w:tcPr>
            <w:tcW w:w="1134" w:type="dxa"/>
            <w:tcBorders>
              <w:top w:val="nil"/>
              <w:left w:val="nil"/>
              <w:bottom w:val="single" w:sz="4" w:space="0" w:color="auto"/>
              <w:right w:val="single" w:sz="4" w:space="0" w:color="auto"/>
            </w:tcBorders>
            <w:shd w:val="clear" w:color="auto" w:fill="auto"/>
            <w:vAlign w:val="bottom"/>
            <w:hideMark/>
          </w:tcPr>
          <w:p w:rsidR="00720105" w:rsidRPr="0035397E" w:rsidRDefault="00720105" w:rsidP="00932A9F">
            <w:pPr>
              <w:jc w:val="center"/>
              <w:rPr>
                <w:sz w:val="18"/>
                <w:szCs w:val="18"/>
              </w:rPr>
            </w:pPr>
            <w:r w:rsidRPr="0035397E">
              <w:rPr>
                <w:sz w:val="18"/>
                <w:szCs w:val="18"/>
              </w:rPr>
              <w:t>3АТ</w:t>
            </w:r>
          </w:p>
        </w:tc>
      </w:tr>
      <w:tr w:rsidR="00720105" w:rsidRPr="0035397E" w:rsidTr="006F63B8">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720105" w:rsidRPr="0035397E" w:rsidRDefault="00720105" w:rsidP="00932A9F">
            <w:pPr>
              <w:rPr>
                <w:sz w:val="18"/>
                <w:szCs w:val="18"/>
              </w:rPr>
            </w:pPr>
            <w:r w:rsidRPr="0035397E">
              <w:rPr>
                <w:sz w:val="18"/>
                <w:szCs w:val="18"/>
              </w:rPr>
              <w:t>Рама боковая срок эксплуатации 26-30 лет</w:t>
            </w:r>
          </w:p>
        </w:tc>
        <w:tc>
          <w:tcPr>
            <w:tcW w:w="992" w:type="dxa"/>
            <w:tcBorders>
              <w:top w:val="nil"/>
              <w:left w:val="nil"/>
              <w:bottom w:val="single" w:sz="4" w:space="0" w:color="auto"/>
              <w:right w:val="single" w:sz="4" w:space="0" w:color="auto"/>
            </w:tcBorders>
            <w:shd w:val="clear" w:color="auto" w:fill="auto"/>
            <w:noWrap/>
            <w:vAlign w:val="bottom"/>
            <w:hideMark/>
          </w:tcPr>
          <w:p w:rsidR="00720105" w:rsidRPr="0035397E" w:rsidRDefault="00720105" w:rsidP="00932A9F">
            <w:pPr>
              <w:jc w:val="center"/>
              <w:rPr>
                <w:sz w:val="18"/>
                <w:szCs w:val="18"/>
              </w:rPr>
            </w:pPr>
            <w:r w:rsidRPr="0035397E">
              <w:rPr>
                <w:sz w:val="18"/>
                <w:szCs w:val="18"/>
              </w:rPr>
              <w:t>0,381</w:t>
            </w:r>
          </w:p>
        </w:tc>
        <w:tc>
          <w:tcPr>
            <w:tcW w:w="1134" w:type="dxa"/>
            <w:tcBorders>
              <w:top w:val="nil"/>
              <w:left w:val="nil"/>
              <w:bottom w:val="single" w:sz="4" w:space="0" w:color="auto"/>
              <w:right w:val="single" w:sz="4" w:space="0" w:color="auto"/>
            </w:tcBorders>
            <w:shd w:val="clear" w:color="auto" w:fill="auto"/>
            <w:vAlign w:val="bottom"/>
            <w:hideMark/>
          </w:tcPr>
          <w:p w:rsidR="00720105" w:rsidRPr="0035397E" w:rsidRDefault="00720105" w:rsidP="00932A9F">
            <w:pPr>
              <w:jc w:val="center"/>
              <w:rPr>
                <w:sz w:val="18"/>
                <w:szCs w:val="18"/>
              </w:rPr>
            </w:pPr>
            <w:r w:rsidRPr="0035397E">
              <w:rPr>
                <w:sz w:val="18"/>
                <w:szCs w:val="18"/>
              </w:rPr>
              <w:t>3АТ</w:t>
            </w:r>
          </w:p>
        </w:tc>
      </w:tr>
      <w:tr w:rsidR="00720105" w:rsidRPr="0035397E" w:rsidTr="006F63B8">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720105" w:rsidRPr="0035397E" w:rsidRDefault="00720105" w:rsidP="00932A9F">
            <w:pPr>
              <w:rPr>
                <w:sz w:val="18"/>
                <w:szCs w:val="18"/>
              </w:rPr>
            </w:pPr>
            <w:r w:rsidRPr="0035397E">
              <w:rPr>
                <w:sz w:val="18"/>
                <w:szCs w:val="18"/>
              </w:rPr>
              <w:t>Рама боковая срок эксплуатации 31-37 лет</w:t>
            </w:r>
          </w:p>
        </w:tc>
        <w:tc>
          <w:tcPr>
            <w:tcW w:w="992" w:type="dxa"/>
            <w:tcBorders>
              <w:top w:val="nil"/>
              <w:left w:val="nil"/>
              <w:bottom w:val="single" w:sz="4" w:space="0" w:color="auto"/>
              <w:right w:val="single" w:sz="4" w:space="0" w:color="auto"/>
            </w:tcBorders>
            <w:shd w:val="clear" w:color="auto" w:fill="auto"/>
            <w:noWrap/>
            <w:vAlign w:val="bottom"/>
            <w:hideMark/>
          </w:tcPr>
          <w:p w:rsidR="00720105" w:rsidRPr="0035397E" w:rsidRDefault="00720105" w:rsidP="00932A9F">
            <w:pPr>
              <w:jc w:val="center"/>
              <w:rPr>
                <w:sz w:val="18"/>
                <w:szCs w:val="18"/>
              </w:rPr>
            </w:pPr>
            <w:r w:rsidRPr="0035397E">
              <w:rPr>
                <w:sz w:val="18"/>
                <w:szCs w:val="18"/>
              </w:rPr>
              <w:t>0,381</w:t>
            </w:r>
          </w:p>
        </w:tc>
        <w:tc>
          <w:tcPr>
            <w:tcW w:w="1134" w:type="dxa"/>
            <w:tcBorders>
              <w:top w:val="nil"/>
              <w:left w:val="nil"/>
              <w:bottom w:val="single" w:sz="4" w:space="0" w:color="auto"/>
              <w:right w:val="single" w:sz="4" w:space="0" w:color="auto"/>
            </w:tcBorders>
            <w:shd w:val="clear" w:color="auto" w:fill="auto"/>
            <w:vAlign w:val="bottom"/>
            <w:hideMark/>
          </w:tcPr>
          <w:p w:rsidR="00720105" w:rsidRPr="0035397E" w:rsidRDefault="00720105" w:rsidP="00932A9F">
            <w:pPr>
              <w:jc w:val="center"/>
              <w:rPr>
                <w:sz w:val="18"/>
                <w:szCs w:val="18"/>
              </w:rPr>
            </w:pPr>
            <w:r w:rsidRPr="0035397E">
              <w:rPr>
                <w:sz w:val="18"/>
                <w:szCs w:val="18"/>
              </w:rPr>
              <w:t>3АТ</w:t>
            </w:r>
          </w:p>
        </w:tc>
      </w:tr>
      <w:tr w:rsidR="00720105" w:rsidRPr="0035397E" w:rsidTr="006F63B8">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720105" w:rsidRPr="0035397E" w:rsidRDefault="00720105" w:rsidP="00932A9F">
            <w:pPr>
              <w:rPr>
                <w:sz w:val="18"/>
                <w:szCs w:val="18"/>
              </w:rPr>
            </w:pPr>
            <w:r w:rsidRPr="0035397E">
              <w:rPr>
                <w:sz w:val="18"/>
                <w:szCs w:val="18"/>
              </w:rPr>
              <w:t>Триангель</w:t>
            </w:r>
          </w:p>
        </w:tc>
        <w:tc>
          <w:tcPr>
            <w:tcW w:w="992" w:type="dxa"/>
            <w:tcBorders>
              <w:top w:val="nil"/>
              <w:left w:val="nil"/>
              <w:bottom w:val="single" w:sz="4" w:space="0" w:color="auto"/>
              <w:right w:val="single" w:sz="4" w:space="0" w:color="auto"/>
            </w:tcBorders>
            <w:shd w:val="clear" w:color="auto" w:fill="auto"/>
            <w:noWrap/>
            <w:vAlign w:val="bottom"/>
            <w:hideMark/>
          </w:tcPr>
          <w:p w:rsidR="00720105" w:rsidRPr="0035397E" w:rsidRDefault="00720105" w:rsidP="00932A9F">
            <w:pPr>
              <w:jc w:val="center"/>
              <w:rPr>
                <w:sz w:val="18"/>
                <w:szCs w:val="18"/>
              </w:rPr>
            </w:pPr>
            <w:r w:rsidRPr="0035397E">
              <w:rPr>
                <w:sz w:val="18"/>
                <w:szCs w:val="18"/>
              </w:rPr>
              <w:t>0,033</w:t>
            </w:r>
          </w:p>
        </w:tc>
        <w:tc>
          <w:tcPr>
            <w:tcW w:w="1134" w:type="dxa"/>
            <w:tcBorders>
              <w:top w:val="nil"/>
              <w:left w:val="nil"/>
              <w:bottom w:val="single" w:sz="4" w:space="0" w:color="auto"/>
              <w:right w:val="single" w:sz="4" w:space="0" w:color="auto"/>
            </w:tcBorders>
            <w:shd w:val="clear" w:color="auto" w:fill="auto"/>
            <w:vAlign w:val="bottom"/>
            <w:hideMark/>
          </w:tcPr>
          <w:p w:rsidR="00720105" w:rsidRPr="0035397E" w:rsidRDefault="00720105" w:rsidP="00932A9F">
            <w:pPr>
              <w:jc w:val="center"/>
              <w:rPr>
                <w:sz w:val="18"/>
                <w:szCs w:val="18"/>
              </w:rPr>
            </w:pPr>
            <w:r w:rsidRPr="0035397E">
              <w:rPr>
                <w:sz w:val="18"/>
                <w:szCs w:val="18"/>
              </w:rPr>
              <w:t>5А</w:t>
            </w:r>
          </w:p>
        </w:tc>
      </w:tr>
      <w:tr w:rsidR="00720105" w:rsidRPr="0035397E" w:rsidTr="006F63B8">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720105" w:rsidRPr="0035397E" w:rsidRDefault="00720105" w:rsidP="00932A9F">
            <w:pPr>
              <w:jc w:val="center"/>
              <w:rPr>
                <w:b/>
                <w:bCs/>
                <w:sz w:val="18"/>
                <w:szCs w:val="18"/>
              </w:rPr>
            </w:pPr>
            <w:r w:rsidRPr="0035397E">
              <w:rPr>
                <w:b/>
                <w:bCs/>
                <w:sz w:val="18"/>
                <w:szCs w:val="18"/>
              </w:rPr>
              <w:t>Автосцепное устройство</w:t>
            </w:r>
          </w:p>
        </w:tc>
        <w:tc>
          <w:tcPr>
            <w:tcW w:w="992" w:type="dxa"/>
            <w:tcBorders>
              <w:top w:val="nil"/>
              <w:left w:val="nil"/>
              <w:bottom w:val="single" w:sz="4" w:space="0" w:color="auto"/>
              <w:right w:val="single" w:sz="4" w:space="0" w:color="auto"/>
            </w:tcBorders>
            <w:shd w:val="clear" w:color="auto" w:fill="auto"/>
            <w:noWrap/>
            <w:vAlign w:val="bottom"/>
            <w:hideMark/>
          </w:tcPr>
          <w:p w:rsidR="00720105" w:rsidRPr="0035397E" w:rsidRDefault="00720105" w:rsidP="00932A9F">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720105" w:rsidRPr="0035397E" w:rsidRDefault="00720105" w:rsidP="00932A9F">
            <w:pPr>
              <w:jc w:val="center"/>
              <w:rPr>
                <w:sz w:val="18"/>
                <w:szCs w:val="18"/>
              </w:rPr>
            </w:pPr>
          </w:p>
        </w:tc>
      </w:tr>
      <w:tr w:rsidR="00720105" w:rsidRPr="0035397E" w:rsidTr="006F63B8">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720105" w:rsidRPr="0035397E" w:rsidRDefault="00720105" w:rsidP="00932A9F">
            <w:pPr>
              <w:rPr>
                <w:sz w:val="18"/>
                <w:szCs w:val="18"/>
              </w:rPr>
            </w:pPr>
            <w:r w:rsidRPr="0035397E">
              <w:rPr>
                <w:sz w:val="18"/>
                <w:szCs w:val="18"/>
              </w:rPr>
              <w:t>Автосцепка</w:t>
            </w:r>
          </w:p>
        </w:tc>
        <w:tc>
          <w:tcPr>
            <w:tcW w:w="992" w:type="dxa"/>
            <w:tcBorders>
              <w:top w:val="nil"/>
              <w:left w:val="nil"/>
              <w:bottom w:val="single" w:sz="4" w:space="0" w:color="auto"/>
              <w:right w:val="single" w:sz="4" w:space="0" w:color="auto"/>
            </w:tcBorders>
            <w:shd w:val="clear" w:color="auto" w:fill="auto"/>
            <w:noWrap/>
            <w:vAlign w:val="bottom"/>
            <w:hideMark/>
          </w:tcPr>
          <w:p w:rsidR="00720105" w:rsidRPr="0035397E" w:rsidRDefault="00720105" w:rsidP="00932A9F">
            <w:pPr>
              <w:jc w:val="center"/>
              <w:rPr>
                <w:sz w:val="18"/>
                <w:szCs w:val="18"/>
              </w:rPr>
            </w:pPr>
            <w:r w:rsidRPr="0035397E">
              <w:rPr>
                <w:sz w:val="18"/>
                <w:szCs w:val="18"/>
              </w:rPr>
              <w:t>0,206</w:t>
            </w:r>
          </w:p>
        </w:tc>
        <w:tc>
          <w:tcPr>
            <w:tcW w:w="1134" w:type="dxa"/>
            <w:tcBorders>
              <w:top w:val="nil"/>
              <w:left w:val="nil"/>
              <w:bottom w:val="single" w:sz="4" w:space="0" w:color="auto"/>
              <w:right w:val="single" w:sz="4" w:space="0" w:color="auto"/>
            </w:tcBorders>
            <w:shd w:val="clear" w:color="auto" w:fill="auto"/>
            <w:vAlign w:val="bottom"/>
            <w:hideMark/>
          </w:tcPr>
          <w:p w:rsidR="00720105" w:rsidRPr="0035397E" w:rsidRDefault="00720105" w:rsidP="00932A9F">
            <w:pPr>
              <w:jc w:val="center"/>
              <w:rPr>
                <w:sz w:val="18"/>
                <w:szCs w:val="18"/>
              </w:rPr>
            </w:pPr>
            <w:r w:rsidRPr="0035397E">
              <w:rPr>
                <w:sz w:val="18"/>
                <w:szCs w:val="18"/>
              </w:rPr>
              <w:t>3А2</w:t>
            </w:r>
          </w:p>
        </w:tc>
      </w:tr>
      <w:tr w:rsidR="00720105" w:rsidRPr="0035397E" w:rsidTr="006F63B8">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720105" w:rsidRPr="0035397E" w:rsidRDefault="00720105" w:rsidP="00932A9F">
            <w:pPr>
              <w:rPr>
                <w:sz w:val="18"/>
                <w:szCs w:val="18"/>
              </w:rPr>
            </w:pPr>
            <w:r w:rsidRPr="0035397E">
              <w:rPr>
                <w:sz w:val="18"/>
                <w:szCs w:val="18"/>
              </w:rPr>
              <w:t>Поглощающий аппарат РТ-120</w:t>
            </w:r>
          </w:p>
        </w:tc>
        <w:tc>
          <w:tcPr>
            <w:tcW w:w="992" w:type="dxa"/>
            <w:tcBorders>
              <w:top w:val="nil"/>
              <w:left w:val="nil"/>
              <w:bottom w:val="single" w:sz="4" w:space="0" w:color="auto"/>
              <w:right w:val="single" w:sz="4" w:space="0" w:color="auto"/>
            </w:tcBorders>
            <w:shd w:val="clear" w:color="auto" w:fill="auto"/>
            <w:noWrap/>
            <w:vAlign w:val="bottom"/>
            <w:hideMark/>
          </w:tcPr>
          <w:p w:rsidR="00720105" w:rsidRPr="0035397E" w:rsidRDefault="00720105" w:rsidP="00932A9F">
            <w:pPr>
              <w:jc w:val="center"/>
              <w:rPr>
                <w:sz w:val="18"/>
                <w:szCs w:val="18"/>
              </w:rPr>
            </w:pPr>
            <w:r w:rsidRPr="0035397E">
              <w:rPr>
                <w:sz w:val="18"/>
                <w:szCs w:val="18"/>
              </w:rPr>
              <w:t>0,134</w:t>
            </w:r>
          </w:p>
        </w:tc>
        <w:tc>
          <w:tcPr>
            <w:tcW w:w="1134" w:type="dxa"/>
            <w:tcBorders>
              <w:top w:val="nil"/>
              <w:left w:val="nil"/>
              <w:bottom w:val="single" w:sz="4" w:space="0" w:color="auto"/>
              <w:right w:val="single" w:sz="4" w:space="0" w:color="auto"/>
            </w:tcBorders>
            <w:shd w:val="clear" w:color="auto" w:fill="auto"/>
            <w:vAlign w:val="bottom"/>
            <w:hideMark/>
          </w:tcPr>
          <w:p w:rsidR="00720105" w:rsidRPr="0035397E" w:rsidRDefault="00720105" w:rsidP="00932A9F">
            <w:pPr>
              <w:jc w:val="center"/>
              <w:rPr>
                <w:sz w:val="18"/>
                <w:szCs w:val="18"/>
              </w:rPr>
            </w:pPr>
            <w:r w:rsidRPr="0035397E">
              <w:rPr>
                <w:sz w:val="18"/>
                <w:szCs w:val="18"/>
              </w:rPr>
              <w:t>3А2</w:t>
            </w:r>
          </w:p>
        </w:tc>
      </w:tr>
      <w:tr w:rsidR="00720105" w:rsidRPr="0035397E" w:rsidTr="006F63B8">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720105" w:rsidRPr="0035397E" w:rsidRDefault="00720105" w:rsidP="00932A9F">
            <w:pPr>
              <w:rPr>
                <w:sz w:val="18"/>
                <w:szCs w:val="18"/>
              </w:rPr>
            </w:pPr>
            <w:r w:rsidRPr="0035397E">
              <w:rPr>
                <w:sz w:val="18"/>
                <w:szCs w:val="18"/>
              </w:rPr>
              <w:t>Поглощающий аппарат разных типов (среднее значение)</w:t>
            </w:r>
          </w:p>
        </w:tc>
        <w:tc>
          <w:tcPr>
            <w:tcW w:w="992" w:type="dxa"/>
            <w:tcBorders>
              <w:top w:val="nil"/>
              <w:left w:val="nil"/>
              <w:bottom w:val="single" w:sz="4" w:space="0" w:color="auto"/>
              <w:right w:val="single" w:sz="4" w:space="0" w:color="auto"/>
            </w:tcBorders>
            <w:shd w:val="clear" w:color="auto" w:fill="auto"/>
            <w:noWrap/>
            <w:vAlign w:val="bottom"/>
            <w:hideMark/>
          </w:tcPr>
          <w:p w:rsidR="00720105" w:rsidRPr="0035397E" w:rsidRDefault="00720105" w:rsidP="00932A9F">
            <w:pPr>
              <w:jc w:val="center"/>
              <w:rPr>
                <w:sz w:val="18"/>
                <w:szCs w:val="18"/>
              </w:rPr>
            </w:pPr>
            <w:r w:rsidRPr="0035397E">
              <w:rPr>
                <w:sz w:val="18"/>
                <w:szCs w:val="18"/>
              </w:rPr>
              <w:t>0,141</w:t>
            </w:r>
          </w:p>
        </w:tc>
        <w:tc>
          <w:tcPr>
            <w:tcW w:w="1134" w:type="dxa"/>
            <w:tcBorders>
              <w:top w:val="nil"/>
              <w:left w:val="nil"/>
              <w:bottom w:val="single" w:sz="4" w:space="0" w:color="auto"/>
              <w:right w:val="single" w:sz="4" w:space="0" w:color="auto"/>
            </w:tcBorders>
            <w:shd w:val="clear" w:color="auto" w:fill="auto"/>
            <w:vAlign w:val="bottom"/>
            <w:hideMark/>
          </w:tcPr>
          <w:p w:rsidR="00720105" w:rsidRPr="0035397E" w:rsidRDefault="00720105" w:rsidP="00932A9F">
            <w:pPr>
              <w:jc w:val="center"/>
              <w:rPr>
                <w:sz w:val="18"/>
                <w:szCs w:val="18"/>
              </w:rPr>
            </w:pPr>
            <w:r w:rsidRPr="0035397E">
              <w:rPr>
                <w:sz w:val="18"/>
                <w:szCs w:val="18"/>
              </w:rPr>
              <w:t>3А2</w:t>
            </w:r>
          </w:p>
        </w:tc>
      </w:tr>
      <w:tr w:rsidR="00720105" w:rsidRPr="0035397E" w:rsidTr="006F63B8">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720105" w:rsidRPr="0035397E" w:rsidRDefault="00720105" w:rsidP="00932A9F">
            <w:pPr>
              <w:rPr>
                <w:sz w:val="18"/>
                <w:szCs w:val="18"/>
              </w:rPr>
            </w:pPr>
            <w:r w:rsidRPr="0035397E">
              <w:rPr>
                <w:sz w:val="18"/>
                <w:szCs w:val="18"/>
              </w:rPr>
              <w:t>Тяговый хомут</w:t>
            </w:r>
          </w:p>
        </w:tc>
        <w:tc>
          <w:tcPr>
            <w:tcW w:w="992" w:type="dxa"/>
            <w:tcBorders>
              <w:top w:val="nil"/>
              <w:left w:val="nil"/>
              <w:bottom w:val="single" w:sz="4" w:space="0" w:color="auto"/>
              <w:right w:val="single" w:sz="4" w:space="0" w:color="auto"/>
            </w:tcBorders>
            <w:shd w:val="clear" w:color="auto" w:fill="auto"/>
            <w:noWrap/>
            <w:vAlign w:val="bottom"/>
            <w:hideMark/>
          </w:tcPr>
          <w:p w:rsidR="00720105" w:rsidRPr="0035397E" w:rsidRDefault="00720105" w:rsidP="00932A9F">
            <w:pPr>
              <w:jc w:val="center"/>
              <w:rPr>
                <w:sz w:val="18"/>
                <w:szCs w:val="18"/>
              </w:rPr>
            </w:pPr>
            <w:r w:rsidRPr="0035397E">
              <w:rPr>
                <w:sz w:val="18"/>
                <w:szCs w:val="18"/>
              </w:rPr>
              <w:t>0,101</w:t>
            </w:r>
          </w:p>
        </w:tc>
        <w:tc>
          <w:tcPr>
            <w:tcW w:w="1134" w:type="dxa"/>
            <w:tcBorders>
              <w:top w:val="nil"/>
              <w:left w:val="nil"/>
              <w:bottom w:val="single" w:sz="4" w:space="0" w:color="auto"/>
              <w:right w:val="single" w:sz="4" w:space="0" w:color="auto"/>
            </w:tcBorders>
            <w:shd w:val="clear" w:color="auto" w:fill="auto"/>
            <w:vAlign w:val="bottom"/>
            <w:hideMark/>
          </w:tcPr>
          <w:p w:rsidR="00720105" w:rsidRPr="0035397E" w:rsidRDefault="00720105" w:rsidP="00932A9F">
            <w:pPr>
              <w:jc w:val="center"/>
              <w:rPr>
                <w:sz w:val="18"/>
                <w:szCs w:val="18"/>
              </w:rPr>
            </w:pPr>
            <w:r w:rsidRPr="0035397E">
              <w:rPr>
                <w:sz w:val="18"/>
                <w:szCs w:val="18"/>
              </w:rPr>
              <w:t>3А2</w:t>
            </w:r>
          </w:p>
        </w:tc>
      </w:tr>
      <w:tr w:rsidR="00720105" w:rsidRPr="0035397E" w:rsidTr="006F63B8">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tcPr>
          <w:p w:rsidR="00720105" w:rsidRPr="0035397E" w:rsidRDefault="00720105" w:rsidP="00932A9F">
            <w:pPr>
              <w:jc w:val="center"/>
              <w:rPr>
                <w:color w:val="000000"/>
                <w:sz w:val="18"/>
                <w:szCs w:val="18"/>
              </w:rPr>
            </w:pPr>
            <w:r w:rsidRPr="0035397E">
              <w:rPr>
                <w:b/>
                <w:bCs/>
                <w:color w:val="000000"/>
                <w:sz w:val="18"/>
                <w:szCs w:val="18"/>
              </w:rPr>
              <w:t>Колесная пара</w:t>
            </w:r>
          </w:p>
        </w:tc>
        <w:tc>
          <w:tcPr>
            <w:tcW w:w="992" w:type="dxa"/>
            <w:tcBorders>
              <w:top w:val="nil"/>
              <w:left w:val="nil"/>
              <w:bottom w:val="single" w:sz="4" w:space="0" w:color="auto"/>
              <w:right w:val="single" w:sz="4" w:space="0" w:color="auto"/>
            </w:tcBorders>
            <w:shd w:val="clear" w:color="auto" w:fill="auto"/>
            <w:noWrap/>
            <w:vAlign w:val="bottom"/>
          </w:tcPr>
          <w:p w:rsidR="00720105" w:rsidRPr="0035397E" w:rsidRDefault="00720105" w:rsidP="00932A9F">
            <w:pPr>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vAlign w:val="bottom"/>
          </w:tcPr>
          <w:p w:rsidR="00720105" w:rsidRPr="0035397E" w:rsidRDefault="00720105" w:rsidP="00932A9F">
            <w:pPr>
              <w:jc w:val="center"/>
              <w:rPr>
                <w:color w:val="000000"/>
                <w:sz w:val="18"/>
                <w:szCs w:val="18"/>
              </w:rPr>
            </w:pPr>
          </w:p>
        </w:tc>
      </w:tr>
      <w:tr w:rsidR="00720105" w:rsidRPr="0035397E" w:rsidTr="006F63B8">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720105" w:rsidRPr="0035397E" w:rsidRDefault="00720105" w:rsidP="00932A9F">
            <w:pPr>
              <w:rPr>
                <w:sz w:val="18"/>
                <w:szCs w:val="18"/>
              </w:rPr>
            </w:pPr>
            <w:r w:rsidRPr="0035397E">
              <w:rPr>
                <w:sz w:val="18"/>
                <w:szCs w:val="18"/>
              </w:rPr>
              <w:t>Колесная пара (ЦКК ТУ-0943-157-01124328-2003 или ГОСТ-2004): толщина обода более 70</w:t>
            </w:r>
          </w:p>
        </w:tc>
        <w:tc>
          <w:tcPr>
            <w:tcW w:w="992" w:type="dxa"/>
            <w:tcBorders>
              <w:top w:val="nil"/>
              <w:left w:val="nil"/>
              <w:bottom w:val="single" w:sz="4" w:space="0" w:color="auto"/>
              <w:right w:val="single" w:sz="4" w:space="0" w:color="auto"/>
            </w:tcBorders>
            <w:shd w:val="clear" w:color="auto" w:fill="auto"/>
            <w:noWrap/>
          </w:tcPr>
          <w:p w:rsidR="00720105" w:rsidRPr="0035397E" w:rsidRDefault="00720105" w:rsidP="00932A9F">
            <w:pPr>
              <w:jc w:val="center"/>
              <w:rPr>
                <w:sz w:val="18"/>
                <w:szCs w:val="18"/>
              </w:rPr>
            </w:pPr>
            <w:r w:rsidRPr="0035397E">
              <w:rPr>
                <w:sz w:val="18"/>
                <w:szCs w:val="18"/>
              </w:rPr>
              <w:t>1,400</w:t>
            </w:r>
          </w:p>
        </w:tc>
        <w:tc>
          <w:tcPr>
            <w:tcW w:w="1134" w:type="dxa"/>
            <w:tcBorders>
              <w:top w:val="nil"/>
              <w:left w:val="nil"/>
              <w:bottom w:val="single" w:sz="4" w:space="0" w:color="auto"/>
              <w:right w:val="single" w:sz="4" w:space="0" w:color="auto"/>
            </w:tcBorders>
            <w:shd w:val="clear" w:color="auto" w:fill="auto"/>
            <w:vAlign w:val="bottom"/>
            <w:hideMark/>
          </w:tcPr>
          <w:p w:rsidR="00720105" w:rsidRPr="0035397E" w:rsidRDefault="00720105" w:rsidP="00932A9F">
            <w:pPr>
              <w:jc w:val="center"/>
              <w:rPr>
                <w:sz w:val="18"/>
                <w:szCs w:val="18"/>
              </w:rPr>
            </w:pPr>
            <w:r w:rsidRPr="0035397E">
              <w:rPr>
                <w:sz w:val="18"/>
                <w:szCs w:val="18"/>
              </w:rPr>
              <w:t>3АД</w:t>
            </w:r>
          </w:p>
        </w:tc>
      </w:tr>
      <w:tr w:rsidR="00720105" w:rsidRPr="0035397E" w:rsidTr="006F63B8">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720105" w:rsidRPr="0035397E" w:rsidRDefault="00720105" w:rsidP="00932A9F">
            <w:pPr>
              <w:rPr>
                <w:sz w:val="18"/>
                <w:szCs w:val="18"/>
              </w:rPr>
            </w:pPr>
            <w:r w:rsidRPr="0035397E">
              <w:rPr>
                <w:sz w:val="18"/>
                <w:szCs w:val="18"/>
              </w:rPr>
              <w:t>Колесная пара (ЦКК ТУ-0943-157-01124328-2003 или ГОСТ-2004): толщина обода 69-65</w:t>
            </w:r>
          </w:p>
        </w:tc>
        <w:tc>
          <w:tcPr>
            <w:tcW w:w="992" w:type="dxa"/>
            <w:tcBorders>
              <w:top w:val="nil"/>
              <w:left w:val="nil"/>
              <w:bottom w:val="single" w:sz="4" w:space="0" w:color="auto"/>
              <w:right w:val="single" w:sz="4" w:space="0" w:color="auto"/>
            </w:tcBorders>
            <w:shd w:val="clear" w:color="auto" w:fill="auto"/>
            <w:noWrap/>
          </w:tcPr>
          <w:p w:rsidR="00720105" w:rsidRPr="0035397E" w:rsidRDefault="00720105" w:rsidP="00932A9F">
            <w:pPr>
              <w:jc w:val="center"/>
              <w:rPr>
                <w:sz w:val="18"/>
                <w:szCs w:val="18"/>
              </w:rPr>
            </w:pPr>
            <w:r w:rsidRPr="0035397E">
              <w:rPr>
                <w:sz w:val="18"/>
                <w:szCs w:val="18"/>
              </w:rPr>
              <w:t>1,350</w:t>
            </w:r>
          </w:p>
        </w:tc>
        <w:tc>
          <w:tcPr>
            <w:tcW w:w="1134" w:type="dxa"/>
            <w:tcBorders>
              <w:top w:val="nil"/>
              <w:left w:val="nil"/>
              <w:bottom w:val="single" w:sz="4" w:space="0" w:color="auto"/>
              <w:right w:val="single" w:sz="4" w:space="0" w:color="auto"/>
            </w:tcBorders>
            <w:shd w:val="clear" w:color="auto" w:fill="auto"/>
            <w:vAlign w:val="bottom"/>
            <w:hideMark/>
          </w:tcPr>
          <w:p w:rsidR="00720105" w:rsidRPr="0035397E" w:rsidRDefault="00720105" w:rsidP="00932A9F">
            <w:pPr>
              <w:jc w:val="center"/>
              <w:rPr>
                <w:sz w:val="18"/>
                <w:szCs w:val="18"/>
              </w:rPr>
            </w:pPr>
            <w:r w:rsidRPr="0035397E">
              <w:rPr>
                <w:sz w:val="18"/>
                <w:szCs w:val="18"/>
              </w:rPr>
              <w:t>3АД</w:t>
            </w:r>
          </w:p>
        </w:tc>
      </w:tr>
      <w:tr w:rsidR="00720105" w:rsidRPr="0035397E" w:rsidTr="006F63B8">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720105" w:rsidRPr="0035397E" w:rsidRDefault="00720105" w:rsidP="00932A9F">
            <w:pPr>
              <w:rPr>
                <w:sz w:val="18"/>
                <w:szCs w:val="18"/>
              </w:rPr>
            </w:pPr>
            <w:r w:rsidRPr="0035397E">
              <w:rPr>
                <w:sz w:val="18"/>
                <w:szCs w:val="18"/>
              </w:rPr>
              <w:t>Колесная пара (ЦКК ТУ-0943-157-01124328-2003 или ГОСТ-2004): толщина обода 64-60</w:t>
            </w:r>
          </w:p>
        </w:tc>
        <w:tc>
          <w:tcPr>
            <w:tcW w:w="992" w:type="dxa"/>
            <w:tcBorders>
              <w:top w:val="nil"/>
              <w:left w:val="nil"/>
              <w:bottom w:val="single" w:sz="4" w:space="0" w:color="auto"/>
              <w:right w:val="single" w:sz="4" w:space="0" w:color="auto"/>
            </w:tcBorders>
            <w:shd w:val="clear" w:color="auto" w:fill="auto"/>
            <w:noWrap/>
          </w:tcPr>
          <w:p w:rsidR="00720105" w:rsidRPr="0035397E" w:rsidRDefault="00720105" w:rsidP="00932A9F">
            <w:pPr>
              <w:jc w:val="center"/>
              <w:rPr>
                <w:sz w:val="18"/>
                <w:szCs w:val="18"/>
              </w:rPr>
            </w:pPr>
            <w:r w:rsidRPr="0035397E">
              <w:rPr>
                <w:sz w:val="18"/>
                <w:szCs w:val="18"/>
              </w:rPr>
              <w:t>1,325</w:t>
            </w:r>
          </w:p>
        </w:tc>
        <w:tc>
          <w:tcPr>
            <w:tcW w:w="1134" w:type="dxa"/>
            <w:tcBorders>
              <w:top w:val="nil"/>
              <w:left w:val="nil"/>
              <w:bottom w:val="single" w:sz="4" w:space="0" w:color="auto"/>
              <w:right w:val="single" w:sz="4" w:space="0" w:color="auto"/>
            </w:tcBorders>
            <w:shd w:val="clear" w:color="auto" w:fill="auto"/>
            <w:vAlign w:val="bottom"/>
            <w:hideMark/>
          </w:tcPr>
          <w:p w:rsidR="00720105" w:rsidRPr="0035397E" w:rsidRDefault="00720105" w:rsidP="00932A9F">
            <w:pPr>
              <w:jc w:val="center"/>
              <w:rPr>
                <w:sz w:val="18"/>
                <w:szCs w:val="18"/>
              </w:rPr>
            </w:pPr>
            <w:r w:rsidRPr="0035397E">
              <w:rPr>
                <w:sz w:val="18"/>
                <w:szCs w:val="18"/>
              </w:rPr>
              <w:t>3АД</w:t>
            </w:r>
          </w:p>
        </w:tc>
      </w:tr>
      <w:tr w:rsidR="00720105" w:rsidRPr="0035397E" w:rsidTr="006F63B8">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720105" w:rsidRPr="0035397E" w:rsidRDefault="00720105" w:rsidP="00932A9F">
            <w:pPr>
              <w:rPr>
                <w:sz w:val="18"/>
                <w:szCs w:val="18"/>
              </w:rPr>
            </w:pPr>
            <w:r w:rsidRPr="0035397E">
              <w:rPr>
                <w:sz w:val="18"/>
                <w:szCs w:val="18"/>
              </w:rPr>
              <w:t>Колесная пара (ЦКК ТУ-0943-157-01124328-2003 или ГОСТ-2004): толщина обода 59-55</w:t>
            </w:r>
          </w:p>
        </w:tc>
        <w:tc>
          <w:tcPr>
            <w:tcW w:w="992" w:type="dxa"/>
            <w:tcBorders>
              <w:top w:val="nil"/>
              <w:left w:val="nil"/>
              <w:bottom w:val="single" w:sz="4" w:space="0" w:color="auto"/>
              <w:right w:val="single" w:sz="4" w:space="0" w:color="auto"/>
            </w:tcBorders>
            <w:shd w:val="clear" w:color="auto" w:fill="auto"/>
            <w:noWrap/>
          </w:tcPr>
          <w:p w:rsidR="00720105" w:rsidRPr="0035397E" w:rsidRDefault="00720105" w:rsidP="00932A9F">
            <w:pPr>
              <w:jc w:val="center"/>
              <w:rPr>
                <w:sz w:val="18"/>
                <w:szCs w:val="18"/>
              </w:rPr>
            </w:pPr>
            <w:r w:rsidRPr="0035397E">
              <w:rPr>
                <w:sz w:val="18"/>
                <w:szCs w:val="18"/>
              </w:rPr>
              <w:t>1,300</w:t>
            </w:r>
          </w:p>
        </w:tc>
        <w:tc>
          <w:tcPr>
            <w:tcW w:w="1134" w:type="dxa"/>
            <w:tcBorders>
              <w:top w:val="nil"/>
              <w:left w:val="nil"/>
              <w:bottom w:val="single" w:sz="4" w:space="0" w:color="auto"/>
              <w:right w:val="single" w:sz="4" w:space="0" w:color="auto"/>
            </w:tcBorders>
            <w:shd w:val="clear" w:color="auto" w:fill="auto"/>
            <w:vAlign w:val="bottom"/>
            <w:hideMark/>
          </w:tcPr>
          <w:p w:rsidR="00720105" w:rsidRPr="0035397E" w:rsidRDefault="00720105" w:rsidP="00932A9F">
            <w:pPr>
              <w:jc w:val="center"/>
              <w:rPr>
                <w:sz w:val="18"/>
                <w:szCs w:val="18"/>
              </w:rPr>
            </w:pPr>
            <w:r w:rsidRPr="0035397E">
              <w:rPr>
                <w:sz w:val="18"/>
                <w:szCs w:val="18"/>
              </w:rPr>
              <w:t>3АД</w:t>
            </w:r>
          </w:p>
        </w:tc>
      </w:tr>
      <w:tr w:rsidR="00720105" w:rsidRPr="0035397E" w:rsidTr="006F63B8">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720105" w:rsidRPr="0035397E" w:rsidRDefault="00720105" w:rsidP="00932A9F">
            <w:pPr>
              <w:rPr>
                <w:sz w:val="18"/>
                <w:szCs w:val="18"/>
              </w:rPr>
            </w:pPr>
            <w:r w:rsidRPr="0035397E">
              <w:rPr>
                <w:sz w:val="18"/>
                <w:szCs w:val="18"/>
              </w:rPr>
              <w:t>Колесная пара (ЦКК ТУ-0943-157-01124328-2003 или ГОСТ-2004): толщина обода 54-50</w:t>
            </w:r>
          </w:p>
        </w:tc>
        <w:tc>
          <w:tcPr>
            <w:tcW w:w="992" w:type="dxa"/>
            <w:tcBorders>
              <w:top w:val="nil"/>
              <w:left w:val="nil"/>
              <w:bottom w:val="single" w:sz="4" w:space="0" w:color="auto"/>
              <w:right w:val="single" w:sz="4" w:space="0" w:color="auto"/>
            </w:tcBorders>
            <w:shd w:val="clear" w:color="auto" w:fill="auto"/>
            <w:noWrap/>
          </w:tcPr>
          <w:p w:rsidR="00720105" w:rsidRPr="0035397E" w:rsidRDefault="00720105" w:rsidP="00932A9F">
            <w:pPr>
              <w:jc w:val="center"/>
              <w:rPr>
                <w:sz w:val="18"/>
                <w:szCs w:val="18"/>
              </w:rPr>
            </w:pPr>
            <w:r w:rsidRPr="0035397E">
              <w:rPr>
                <w:sz w:val="18"/>
                <w:szCs w:val="18"/>
              </w:rPr>
              <w:t>1,275</w:t>
            </w:r>
          </w:p>
        </w:tc>
        <w:tc>
          <w:tcPr>
            <w:tcW w:w="1134" w:type="dxa"/>
            <w:tcBorders>
              <w:top w:val="nil"/>
              <w:left w:val="nil"/>
              <w:bottom w:val="single" w:sz="4" w:space="0" w:color="auto"/>
              <w:right w:val="single" w:sz="4" w:space="0" w:color="auto"/>
            </w:tcBorders>
            <w:shd w:val="clear" w:color="auto" w:fill="auto"/>
            <w:vAlign w:val="bottom"/>
            <w:hideMark/>
          </w:tcPr>
          <w:p w:rsidR="00720105" w:rsidRPr="0035397E" w:rsidRDefault="00720105" w:rsidP="00932A9F">
            <w:pPr>
              <w:jc w:val="center"/>
              <w:rPr>
                <w:sz w:val="18"/>
                <w:szCs w:val="18"/>
              </w:rPr>
            </w:pPr>
            <w:r w:rsidRPr="0035397E">
              <w:rPr>
                <w:sz w:val="18"/>
                <w:szCs w:val="18"/>
              </w:rPr>
              <w:t>3АД</w:t>
            </w:r>
          </w:p>
        </w:tc>
      </w:tr>
      <w:tr w:rsidR="00720105" w:rsidRPr="0035397E" w:rsidTr="006F63B8">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720105" w:rsidRPr="0035397E" w:rsidRDefault="00720105" w:rsidP="00932A9F">
            <w:pPr>
              <w:rPr>
                <w:sz w:val="18"/>
                <w:szCs w:val="18"/>
              </w:rPr>
            </w:pPr>
            <w:r w:rsidRPr="0035397E">
              <w:rPr>
                <w:sz w:val="18"/>
                <w:szCs w:val="18"/>
              </w:rPr>
              <w:t>Колесная пара (ЦКК ТУ-0943-157-01124328-2003 или ГОСТ-2004): толщина обода 49-45</w:t>
            </w:r>
          </w:p>
        </w:tc>
        <w:tc>
          <w:tcPr>
            <w:tcW w:w="992" w:type="dxa"/>
            <w:tcBorders>
              <w:top w:val="nil"/>
              <w:left w:val="nil"/>
              <w:bottom w:val="single" w:sz="4" w:space="0" w:color="auto"/>
              <w:right w:val="single" w:sz="4" w:space="0" w:color="auto"/>
            </w:tcBorders>
            <w:shd w:val="clear" w:color="auto" w:fill="auto"/>
            <w:noWrap/>
          </w:tcPr>
          <w:p w:rsidR="00720105" w:rsidRPr="0035397E" w:rsidRDefault="00720105" w:rsidP="00932A9F">
            <w:pPr>
              <w:jc w:val="center"/>
              <w:rPr>
                <w:sz w:val="18"/>
                <w:szCs w:val="18"/>
              </w:rPr>
            </w:pPr>
            <w:r w:rsidRPr="0035397E">
              <w:rPr>
                <w:sz w:val="18"/>
                <w:szCs w:val="18"/>
              </w:rPr>
              <w:t>1,250</w:t>
            </w:r>
          </w:p>
        </w:tc>
        <w:tc>
          <w:tcPr>
            <w:tcW w:w="1134" w:type="dxa"/>
            <w:tcBorders>
              <w:top w:val="nil"/>
              <w:left w:val="nil"/>
              <w:bottom w:val="single" w:sz="4" w:space="0" w:color="auto"/>
              <w:right w:val="single" w:sz="4" w:space="0" w:color="auto"/>
            </w:tcBorders>
            <w:shd w:val="clear" w:color="auto" w:fill="auto"/>
            <w:vAlign w:val="bottom"/>
            <w:hideMark/>
          </w:tcPr>
          <w:p w:rsidR="00720105" w:rsidRPr="0035397E" w:rsidRDefault="00720105" w:rsidP="00932A9F">
            <w:pPr>
              <w:jc w:val="center"/>
              <w:rPr>
                <w:sz w:val="18"/>
                <w:szCs w:val="18"/>
              </w:rPr>
            </w:pPr>
            <w:r w:rsidRPr="0035397E">
              <w:rPr>
                <w:sz w:val="18"/>
                <w:szCs w:val="18"/>
              </w:rPr>
              <w:t>3АД</w:t>
            </w:r>
          </w:p>
        </w:tc>
      </w:tr>
      <w:tr w:rsidR="00720105" w:rsidRPr="0035397E" w:rsidTr="006F63B8">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0105" w:rsidRPr="0035397E" w:rsidRDefault="00720105" w:rsidP="00932A9F">
            <w:pPr>
              <w:rPr>
                <w:sz w:val="18"/>
                <w:szCs w:val="18"/>
              </w:rPr>
            </w:pPr>
            <w:r w:rsidRPr="0035397E">
              <w:rPr>
                <w:sz w:val="18"/>
                <w:szCs w:val="18"/>
              </w:rPr>
              <w:t>Колесная пара (ЦКК ТУ-0943-157-01124328-2003 или ГОСТ-2004): толщина обода 44-40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20105" w:rsidRPr="0035397E" w:rsidRDefault="00720105" w:rsidP="00932A9F">
            <w:pPr>
              <w:jc w:val="center"/>
              <w:rPr>
                <w:sz w:val="18"/>
                <w:szCs w:val="18"/>
              </w:rPr>
            </w:pPr>
            <w:r w:rsidRPr="0035397E">
              <w:rPr>
                <w:sz w:val="18"/>
                <w:szCs w:val="18"/>
              </w:rPr>
              <w:t>1,225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0105" w:rsidRPr="0035397E" w:rsidRDefault="00720105" w:rsidP="00932A9F">
            <w:pPr>
              <w:jc w:val="center"/>
              <w:rPr>
                <w:sz w:val="18"/>
                <w:szCs w:val="18"/>
              </w:rPr>
            </w:pPr>
            <w:r w:rsidRPr="0035397E">
              <w:rPr>
                <w:sz w:val="18"/>
                <w:szCs w:val="18"/>
              </w:rPr>
              <w:t>3АД</w:t>
            </w:r>
          </w:p>
        </w:tc>
      </w:tr>
      <w:tr w:rsidR="00720105" w:rsidRPr="0035397E" w:rsidTr="006F63B8">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0105" w:rsidRPr="0035397E" w:rsidRDefault="00720105" w:rsidP="00932A9F">
            <w:pPr>
              <w:rPr>
                <w:sz w:val="18"/>
                <w:szCs w:val="18"/>
              </w:rPr>
            </w:pPr>
            <w:r w:rsidRPr="0035397E">
              <w:rPr>
                <w:sz w:val="18"/>
                <w:szCs w:val="18"/>
              </w:rPr>
              <w:t>Колесная пара (ЦКК ТУ-0943-157-01124328-2003 или ГОСТ-2004): толщина обода 39-35</w:t>
            </w:r>
          </w:p>
        </w:tc>
        <w:tc>
          <w:tcPr>
            <w:tcW w:w="992" w:type="dxa"/>
            <w:tcBorders>
              <w:top w:val="single" w:sz="4" w:space="0" w:color="auto"/>
              <w:left w:val="nil"/>
              <w:bottom w:val="single" w:sz="4" w:space="0" w:color="auto"/>
              <w:right w:val="single" w:sz="4" w:space="0" w:color="auto"/>
            </w:tcBorders>
            <w:shd w:val="clear" w:color="auto" w:fill="auto"/>
            <w:noWrap/>
          </w:tcPr>
          <w:p w:rsidR="00720105" w:rsidRPr="0035397E" w:rsidRDefault="00720105" w:rsidP="00932A9F">
            <w:pPr>
              <w:jc w:val="center"/>
              <w:rPr>
                <w:sz w:val="18"/>
                <w:szCs w:val="18"/>
              </w:rPr>
            </w:pPr>
            <w:r w:rsidRPr="0035397E">
              <w:rPr>
                <w:sz w:val="18"/>
                <w:szCs w:val="18"/>
              </w:rPr>
              <w:t>1,145</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20105" w:rsidRPr="0035397E" w:rsidRDefault="00720105" w:rsidP="00932A9F">
            <w:pPr>
              <w:jc w:val="center"/>
              <w:rPr>
                <w:sz w:val="18"/>
                <w:szCs w:val="18"/>
              </w:rPr>
            </w:pPr>
            <w:r w:rsidRPr="0035397E">
              <w:rPr>
                <w:sz w:val="18"/>
                <w:szCs w:val="18"/>
              </w:rPr>
              <w:t>3АД</w:t>
            </w:r>
          </w:p>
        </w:tc>
      </w:tr>
      <w:tr w:rsidR="00720105" w:rsidRPr="0035397E" w:rsidTr="006F63B8">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0105" w:rsidRPr="0035397E" w:rsidRDefault="00720105" w:rsidP="00932A9F">
            <w:pPr>
              <w:rPr>
                <w:sz w:val="18"/>
                <w:szCs w:val="18"/>
              </w:rPr>
            </w:pPr>
            <w:r w:rsidRPr="0035397E">
              <w:rPr>
                <w:sz w:val="18"/>
                <w:szCs w:val="18"/>
              </w:rPr>
              <w:t>Колесная пара (ЦКК ТУ-0943-157-01124328-2003 или ГОСТ-2004): толщина обода 34-30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20105" w:rsidRPr="0035397E" w:rsidRDefault="00720105" w:rsidP="00932A9F">
            <w:pPr>
              <w:jc w:val="center"/>
              <w:rPr>
                <w:sz w:val="18"/>
                <w:szCs w:val="18"/>
                <w:lang w:val="en-US"/>
              </w:rPr>
            </w:pPr>
            <w:r w:rsidRPr="0035397E">
              <w:rPr>
                <w:sz w:val="18"/>
                <w:szCs w:val="18"/>
                <w:lang w:val="en-US"/>
              </w:rPr>
              <w:t>1,107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0105" w:rsidRPr="0035397E" w:rsidRDefault="00720105" w:rsidP="00932A9F">
            <w:pPr>
              <w:jc w:val="center"/>
              <w:rPr>
                <w:sz w:val="18"/>
                <w:szCs w:val="18"/>
              </w:rPr>
            </w:pPr>
            <w:r w:rsidRPr="0035397E">
              <w:rPr>
                <w:sz w:val="18"/>
                <w:szCs w:val="18"/>
              </w:rPr>
              <w:t>3АД</w:t>
            </w:r>
          </w:p>
        </w:tc>
      </w:tr>
      <w:tr w:rsidR="00720105" w:rsidRPr="0035397E" w:rsidTr="006F63B8">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0105" w:rsidRPr="0035397E" w:rsidRDefault="00720105" w:rsidP="00932A9F">
            <w:pPr>
              <w:rPr>
                <w:sz w:val="18"/>
                <w:szCs w:val="18"/>
              </w:rPr>
            </w:pPr>
            <w:r w:rsidRPr="0035397E">
              <w:rPr>
                <w:sz w:val="18"/>
                <w:szCs w:val="18"/>
              </w:rPr>
              <w:t>Колесная пара (ЦКК ТУ-0943-157-01124328-2003 или ГОСТ-2004): толщина обода менее 29</w:t>
            </w:r>
          </w:p>
        </w:tc>
        <w:tc>
          <w:tcPr>
            <w:tcW w:w="992" w:type="dxa"/>
            <w:tcBorders>
              <w:top w:val="single" w:sz="4" w:space="0" w:color="auto"/>
              <w:left w:val="nil"/>
              <w:bottom w:val="single" w:sz="4" w:space="0" w:color="auto"/>
              <w:right w:val="single" w:sz="4" w:space="0" w:color="auto"/>
            </w:tcBorders>
            <w:shd w:val="clear" w:color="auto" w:fill="auto"/>
            <w:noWrap/>
          </w:tcPr>
          <w:p w:rsidR="00720105" w:rsidRPr="0035397E" w:rsidRDefault="00720105" w:rsidP="00932A9F">
            <w:pPr>
              <w:jc w:val="center"/>
              <w:rPr>
                <w:sz w:val="18"/>
                <w:szCs w:val="18"/>
                <w:lang w:val="en-US"/>
              </w:rPr>
            </w:pPr>
            <w:r w:rsidRPr="0035397E">
              <w:rPr>
                <w:sz w:val="18"/>
                <w:szCs w:val="18"/>
                <w:lang w:val="en-US"/>
              </w:rPr>
              <w:t>1,107</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20105" w:rsidRPr="0035397E" w:rsidRDefault="00720105" w:rsidP="00932A9F">
            <w:pPr>
              <w:jc w:val="center"/>
              <w:rPr>
                <w:sz w:val="18"/>
                <w:szCs w:val="18"/>
              </w:rPr>
            </w:pPr>
            <w:r w:rsidRPr="0035397E">
              <w:rPr>
                <w:sz w:val="18"/>
                <w:szCs w:val="18"/>
              </w:rPr>
              <w:t>3АД</w:t>
            </w:r>
          </w:p>
        </w:tc>
      </w:tr>
      <w:tr w:rsidR="00720105" w:rsidRPr="0035397E" w:rsidTr="006F63B8">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0105" w:rsidRPr="0035397E" w:rsidRDefault="00720105" w:rsidP="00932A9F">
            <w:pPr>
              <w:rPr>
                <w:sz w:val="18"/>
                <w:szCs w:val="18"/>
              </w:rPr>
            </w:pPr>
            <w:r w:rsidRPr="0035397E">
              <w:rPr>
                <w:sz w:val="18"/>
                <w:szCs w:val="18"/>
              </w:rPr>
              <w:t>Колесная пара (ЦКК ТУ-0943-157-01124328-2003 или ГОСТ-2004): толщина обода более 70 без буксового узла</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20105" w:rsidRPr="0035397E" w:rsidRDefault="00720105" w:rsidP="00932A9F">
            <w:pPr>
              <w:jc w:val="center"/>
              <w:rPr>
                <w:sz w:val="18"/>
                <w:szCs w:val="18"/>
              </w:rPr>
            </w:pPr>
            <w:r w:rsidRPr="0035397E">
              <w:rPr>
                <w:sz w:val="18"/>
                <w:szCs w:val="18"/>
              </w:rPr>
              <w:t>1,302</w:t>
            </w:r>
          </w:p>
        </w:tc>
        <w:tc>
          <w:tcPr>
            <w:tcW w:w="1134" w:type="dxa"/>
            <w:tcBorders>
              <w:top w:val="single" w:sz="4" w:space="0" w:color="auto"/>
              <w:left w:val="nil"/>
              <w:bottom w:val="single" w:sz="4" w:space="0" w:color="auto"/>
              <w:right w:val="single" w:sz="4" w:space="0" w:color="auto"/>
            </w:tcBorders>
            <w:shd w:val="clear" w:color="auto" w:fill="auto"/>
          </w:tcPr>
          <w:p w:rsidR="00720105" w:rsidRPr="0035397E" w:rsidRDefault="00720105" w:rsidP="00932A9F">
            <w:pPr>
              <w:jc w:val="center"/>
              <w:rPr>
                <w:sz w:val="18"/>
                <w:szCs w:val="18"/>
              </w:rPr>
            </w:pPr>
          </w:p>
          <w:p w:rsidR="00720105" w:rsidRPr="0035397E" w:rsidRDefault="00720105" w:rsidP="00932A9F">
            <w:pPr>
              <w:jc w:val="center"/>
              <w:rPr>
                <w:sz w:val="18"/>
                <w:szCs w:val="18"/>
              </w:rPr>
            </w:pPr>
            <w:r w:rsidRPr="0035397E">
              <w:rPr>
                <w:sz w:val="18"/>
                <w:szCs w:val="18"/>
              </w:rPr>
              <w:t>3АД</w:t>
            </w:r>
          </w:p>
        </w:tc>
      </w:tr>
      <w:tr w:rsidR="00720105" w:rsidRPr="0035397E" w:rsidTr="006F63B8">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0105" w:rsidRPr="0035397E" w:rsidRDefault="00720105" w:rsidP="00932A9F">
            <w:pPr>
              <w:rPr>
                <w:sz w:val="18"/>
                <w:szCs w:val="18"/>
              </w:rPr>
            </w:pPr>
            <w:r w:rsidRPr="0035397E">
              <w:rPr>
                <w:sz w:val="18"/>
                <w:szCs w:val="18"/>
              </w:rPr>
              <w:t>Колесная пара (ЦКК ТУ-0943-157-01124328-2003 или ГОСТ-2004): толщина обода 69-65 без буксового узла</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20105" w:rsidRPr="0035397E" w:rsidRDefault="00720105" w:rsidP="00932A9F">
            <w:pPr>
              <w:jc w:val="center"/>
              <w:rPr>
                <w:sz w:val="18"/>
                <w:szCs w:val="18"/>
              </w:rPr>
            </w:pPr>
            <w:r w:rsidRPr="0035397E">
              <w:rPr>
                <w:sz w:val="18"/>
                <w:szCs w:val="18"/>
              </w:rPr>
              <w:t>1,252</w:t>
            </w:r>
          </w:p>
        </w:tc>
        <w:tc>
          <w:tcPr>
            <w:tcW w:w="1134" w:type="dxa"/>
            <w:tcBorders>
              <w:top w:val="single" w:sz="4" w:space="0" w:color="auto"/>
              <w:left w:val="nil"/>
              <w:bottom w:val="single" w:sz="4" w:space="0" w:color="auto"/>
              <w:right w:val="single" w:sz="4" w:space="0" w:color="auto"/>
            </w:tcBorders>
            <w:shd w:val="clear" w:color="auto" w:fill="auto"/>
          </w:tcPr>
          <w:p w:rsidR="00720105" w:rsidRPr="0035397E" w:rsidRDefault="00720105" w:rsidP="00932A9F">
            <w:pPr>
              <w:jc w:val="center"/>
              <w:rPr>
                <w:sz w:val="18"/>
                <w:szCs w:val="18"/>
              </w:rPr>
            </w:pPr>
          </w:p>
          <w:p w:rsidR="00720105" w:rsidRPr="0035397E" w:rsidRDefault="00720105" w:rsidP="00932A9F">
            <w:pPr>
              <w:jc w:val="center"/>
              <w:rPr>
                <w:sz w:val="18"/>
                <w:szCs w:val="18"/>
              </w:rPr>
            </w:pPr>
            <w:r w:rsidRPr="0035397E">
              <w:rPr>
                <w:sz w:val="18"/>
                <w:szCs w:val="18"/>
              </w:rPr>
              <w:t>3АД</w:t>
            </w:r>
          </w:p>
        </w:tc>
      </w:tr>
      <w:tr w:rsidR="00720105" w:rsidRPr="0035397E" w:rsidTr="006F63B8">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0105" w:rsidRPr="0035397E" w:rsidRDefault="00720105" w:rsidP="00932A9F">
            <w:pPr>
              <w:rPr>
                <w:sz w:val="18"/>
                <w:szCs w:val="18"/>
              </w:rPr>
            </w:pPr>
            <w:r w:rsidRPr="0035397E">
              <w:rPr>
                <w:sz w:val="18"/>
                <w:szCs w:val="18"/>
              </w:rPr>
              <w:t>Колесная пара (ЦКК ТУ-0943-157-01124328-2003 или ГОСТ-2004): толщина обода 64-60 без буксового узла</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20105" w:rsidRPr="0035397E" w:rsidRDefault="00720105" w:rsidP="00932A9F">
            <w:pPr>
              <w:jc w:val="center"/>
              <w:rPr>
                <w:sz w:val="18"/>
                <w:szCs w:val="18"/>
              </w:rPr>
            </w:pPr>
            <w:r w:rsidRPr="0035397E">
              <w:rPr>
                <w:sz w:val="18"/>
                <w:szCs w:val="18"/>
              </w:rPr>
              <w:t>1,227</w:t>
            </w:r>
          </w:p>
        </w:tc>
        <w:tc>
          <w:tcPr>
            <w:tcW w:w="1134" w:type="dxa"/>
            <w:tcBorders>
              <w:top w:val="single" w:sz="4" w:space="0" w:color="auto"/>
              <w:left w:val="nil"/>
              <w:bottom w:val="single" w:sz="4" w:space="0" w:color="auto"/>
              <w:right w:val="single" w:sz="4" w:space="0" w:color="auto"/>
            </w:tcBorders>
            <w:shd w:val="clear" w:color="auto" w:fill="auto"/>
          </w:tcPr>
          <w:p w:rsidR="00720105" w:rsidRPr="0035397E" w:rsidRDefault="00720105" w:rsidP="00932A9F">
            <w:pPr>
              <w:jc w:val="center"/>
              <w:rPr>
                <w:sz w:val="18"/>
                <w:szCs w:val="18"/>
              </w:rPr>
            </w:pPr>
          </w:p>
          <w:p w:rsidR="00720105" w:rsidRPr="0035397E" w:rsidRDefault="00720105" w:rsidP="00932A9F">
            <w:pPr>
              <w:jc w:val="center"/>
              <w:rPr>
                <w:sz w:val="18"/>
                <w:szCs w:val="18"/>
              </w:rPr>
            </w:pPr>
            <w:r w:rsidRPr="0035397E">
              <w:rPr>
                <w:sz w:val="18"/>
                <w:szCs w:val="18"/>
              </w:rPr>
              <w:t>3АД</w:t>
            </w:r>
          </w:p>
        </w:tc>
      </w:tr>
      <w:tr w:rsidR="00720105" w:rsidRPr="0035397E" w:rsidTr="006F63B8">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0105" w:rsidRPr="0035397E" w:rsidRDefault="00720105" w:rsidP="00932A9F">
            <w:pPr>
              <w:rPr>
                <w:sz w:val="18"/>
                <w:szCs w:val="18"/>
              </w:rPr>
            </w:pPr>
            <w:r w:rsidRPr="0035397E">
              <w:rPr>
                <w:sz w:val="18"/>
                <w:szCs w:val="18"/>
              </w:rPr>
              <w:t>Колесная пара (ЦКК ТУ-0943-157-01124328-2003 или ГОСТ-2004): толщина обода 59-55 без буксового узла</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20105" w:rsidRPr="0035397E" w:rsidRDefault="00720105" w:rsidP="00932A9F">
            <w:pPr>
              <w:jc w:val="center"/>
              <w:rPr>
                <w:sz w:val="18"/>
                <w:szCs w:val="18"/>
              </w:rPr>
            </w:pPr>
            <w:r w:rsidRPr="0035397E">
              <w:rPr>
                <w:sz w:val="18"/>
                <w:szCs w:val="18"/>
              </w:rPr>
              <w:t>1,202</w:t>
            </w:r>
          </w:p>
        </w:tc>
        <w:tc>
          <w:tcPr>
            <w:tcW w:w="1134" w:type="dxa"/>
            <w:tcBorders>
              <w:top w:val="single" w:sz="4" w:space="0" w:color="auto"/>
              <w:left w:val="nil"/>
              <w:bottom w:val="single" w:sz="4" w:space="0" w:color="auto"/>
              <w:right w:val="single" w:sz="4" w:space="0" w:color="auto"/>
            </w:tcBorders>
            <w:shd w:val="clear" w:color="auto" w:fill="auto"/>
          </w:tcPr>
          <w:p w:rsidR="00720105" w:rsidRPr="0035397E" w:rsidRDefault="00720105" w:rsidP="00932A9F">
            <w:pPr>
              <w:jc w:val="center"/>
              <w:rPr>
                <w:sz w:val="18"/>
                <w:szCs w:val="18"/>
              </w:rPr>
            </w:pPr>
          </w:p>
          <w:p w:rsidR="00720105" w:rsidRPr="0035397E" w:rsidRDefault="00720105" w:rsidP="00932A9F">
            <w:pPr>
              <w:jc w:val="center"/>
              <w:rPr>
                <w:sz w:val="18"/>
                <w:szCs w:val="18"/>
              </w:rPr>
            </w:pPr>
            <w:r w:rsidRPr="0035397E">
              <w:rPr>
                <w:sz w:val="18"/>
                <w:szCs w:val="18"/>
              </w:rPr>
              <w:t>3АД</w:t>
            </w:r>
          </w:p>
        </w:tc>
      </w:tr>
      <w:tr w:rsidR="00720105" w:rsidRPr="0035397E" w:rsidTr="006F63B8">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0105" w:rsidRPr="0035397E" w:rsidRDefault="00720105" w:rsidP="00932A9F">
            <w:pPr>
              <w:rPr>
                <w:sz w:val="18"/>
                <w:szCs w:val="18"/>
              </w:rPr>
            </w:pPr>
            <w:r w:rsidRPr="0035397E">
              <w:rPr>
                <w:sz w:val="18"/>
                <w:szCs w:val="18"/>
              </w:rPr>
              <w:t>Колесная пара (ЦКК ТУ-0943-157-01124328-2003 или ГОСТ-2004): толщина обода 54-50 без буксового узла</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20105" w:rsidRPr="0035397E" w:rsidRDefault="00720105" w:rsidP="00932A9F">
            <w:pPr>
              <w:jc w:val="center"/>
              <w:rPr>
                <w:sz w:val="18"/>
                <w:szCs w:val="18"/>
              </w:rPr>
            </w:pPr>
            <w:r w:rsidRPr="0035397E">
              <w:rPr>
                <w:sz w:val="18"/>
                <w:szCs w:val="18"/>
              </w:rPr>
              <w:t>1,177</w:t>
            </w:r>
          </w:p>
        </w:tc>
        <w:tc>
          <w:tcPr>
            <w:tcW w:w="1134" w:type="dxa"/>
            <w:tcBorders>
              <w:top w:val="single" w:sz="4" w:space="0" w:color="auto"/>
              <w:left w:val="nil"/>
              <w:bottom w:val="single" w:sz="4" w:space="0" w:color="auto"/>
              <w:right w:val="single" w:sz="4" w:space="0" w:color="auto"/>
            </w:tcBorders>
            <w:shd w:val="clear" w:color="auto" w:fill="auto"/>
          </w:tcPr>
          <w:p w:rsidR="00720105" w:rsidRPr="0035397E" w:rsidRDefault="00720105" w:rsidP="00932A9F">
            <w:pPr>
              <w:jc w:val="center"/>
              <w:rPr>
                <w:sz w:val="18"/>
                <w:szCs w:val="18"/>
              </w:rPr>
            </w:pPr>
          </w:p>
          <w:p w:rsidR="00720105" w:rsidRPr="0035397E" w:rsidRDefault="00720105" w:rsidP="00932A9F">
            <w:pPr>
              <w:jc w:val="center"/>
              <w:rPr>
                <w:sz w:val="18"/>
                <w:szCs w:val="18"/>
              </w:rPr>
            </w:pPr>
            <w:r w:rsidRPr="0035397E">
              <w:rPr>
                <w:sz w:val="18"/>
                <w:szCs w:val="18"/>
              </w:rPr>
              <w:t>3АД</w:t>
            </w:r>
          </w:p>
        </w:tc>
      </w:tr>
      <w:tr w:rsidR="00720105" w:rsidRPr="0035397E" w:rsidTr="006F63B8">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0105" w:rsidRPr="0035397E" w:rsidRDefault="00720105" w:rsidP="00932A9F">
            <w:pPr>
              <w:rPr>
                <w:sz w:val="18"/>
                <w:szCs w:val="18"/>
              </w:rPr>
            </w:pPr>
            <w:r w:rsidRPr="0035397E">
              <w:rPr>
                <w:sz w:val="18"/>
                <w:szCs w:val="18"/>
              </w:rPr>
              <w:t>Колесная пара (ЦКК ТУ-0943-157-01124328-2003 или ГОСТ-2004): толщина обода 49-45 без буксового узла</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20105" w:rsidRPr="0035397E" w:rsidRDefault="00720105" w:rsidP="00932A9F">
            <w:pPr>
              <w:jc w:val="center"/>
              <w:rPr>
                <w:sz w:val="18"/>
                <w:szCs w:val="18"/>
              </w:rPr>
            </w:pPr>
            <w:r w:rsidRPr="0035397E">
              <w:rPr>
                <w:sz w:val="18"/>
                <w:szCs w:val="18"/>
              </w:rPr>
              <w:t>1,152</w:t>
            </w:r>
          </w:p>
        </w:tc>
        <w:tc>
          <w:tcPr>
            <w:tcW w:w="1134" w:type="dxa"/>
            <w:tcBorders>
              <w:top w:val="single" w:sz="4" w:space="0" w:color="auto"/>
              <w:left w:val="nil"/>
              <w:bottom w:val="single" w:sz="4" w:space="0" w:color="auto"/>
              <w:right w:val="single" w:sz="4" w:space="0" w:color="auto"/>
            </w:tcBorders>
            <w:shd w:val="clear" w:color="auto" w:fill="auto"/>
          </w:tcPr>
          <w:p w:rsidR="00720105" w:rsidRPr="0035397E" w:rsidRDefault="00720105" w:rsidP="00932A9F">
            <w:pPr>
              <w:jc w:val="center"/>
              <w:rPr>
                <w:sz w:val="18"/>
                <w:szCs w:val="18"/>
              </w:rPr>
            </w:pPr>
          </w:p>
          <w:p w:rsidR="00720105" w:rsidRPr="0035397E" w:rsidRDefault="00720105" w:rsidP="00932A9F">
            <w:pPr>
              <w:jc w:val="center"/>
              <w:rPr>
                <w:sz w:val="18"/>
                <w:szCs w:val="18"/>
              </w:rPr>
            </w:pPr>
            <w:r w:rsidRPr="0035397E">
              <w:rPr>
                <w:sz w:val="18"/>
                <w:szCs w:val="18"/>
              </w:rPr>
              <w:t>3АД</w:t>
            </w:r>
          </w:p>
        </w:tc>
      </w:tr>
      <w:tr w:rsidR="00720105" w:rsidRPr="0035397E" w:rsidTr="006F63B8">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0105" w:rsidRPr="0035397E" w:rsidRDefault="00720105" w:rsidP="00932A9F">
            <w:pPr>
              <w:rPr>
                <w:sz w:val="18"/>
                <w:szCs w:val="18"/>
              </w:rPr>
            </w:pPr>
            <w:r w:rsidRPr="0035397E">
              <w:rPr>
                <w:sz w:val="18"/>
                <w:szCs w:val="18"/>
              </w:rPr>
              <w:t>Колесная пара (ЦКК ТУ-0943-157-01124328-2003 или ГОСТ-2004): толщина обода 44-40 без буксового узла</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20105" w:rsidRPr="0035397E" w:rsidRDefault="00720105" w:rsidP="00932A9F">
            <w:pPr>
              <w:jc w:val="center"/>
              <w:rPr>
                <w:sz w:val="18"/>
                <w:szCs w:val="18"/>
              </w:rPr>
            </w:pPr>
            <w:r w:rsidRPr="0035397E">
              <w:rPr>
                <w:sz w:val="18"/>
                <w:szCs w:val="18"/>
              </w:rPr>
              <w:t>1,127</w:t>
            </w:r>
          </w:p>
        </w:tc>
        <w:tc>
          <w:tcPr>
            <w:tcW w:w="1134" w:type="dxa"/>
            <w:tcBorders>
              <w:top w:val="single" w:sz="4" w:space="0" w:color="auto"/>
              <w:left w:val="nil"/>
              <w:bottom w:val="single" w:sz="4" w:space="0" w:color="auto"/>
              <w:right w:val="single" w:sz="4" w:space="0" w:color="auto"/>
            </w:tcBorders>
            <w:shd w:val="clear" w:color="auto" w:fill="auto"/>
          </w:tcPr>
          <w:p w:rsidR="00720105" w:rsidRPr="0035397E" w:rsidRDefault="00720105" w:rsidP="00932A9F">
            <w:pPr>
              <w:jc w:val="center"/>
              <w:rPr>
                <w:sz w:val="18"/>
                <w:szCs w:val="18"/>
              </w:rPr>
            </w:pPr>
          </w:p>
          <w:p w:rsidR="00720105" w:rsidRPr="0035397E" w:rsidRDefault="00720105" w:rsidP="00932A9F">
            <w:pPr>
              <w:jc w:val="center"/>
              <w:rPr>
                <w:sz w:val="18"/>
                <w:szCs w:val="18"/>
              </w:rPr>
            </w:pPr>
            <w:r w:rsidRPr="0035397E">
              <w:rPr>
                <w:sz w:val="18"/>
                <w:szCs w:val="18"/>
              </w:rPr>
              <w:t>3АД</w:t>
            </w:r>
          </w:p>
        </w:tc>
      </w:tr>
      <w:tr w:rsidR="00720105" w:rsidRPr="0035397E" w:rsidTr="006F63B8">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0105" w:rsidRPr="0035397E" w:rsidRDefault="00720105" w:rsidP="00932A9F">
            <w:pPr>
              <w:rPr>
                <w:sz w:val="18"/>
                <w:szCs w:val="18"/>
              </w:rPr>
            </w:pPr>
            <w:r w:rsidRPr="0035397E">
              <w:rPr>
                <w:sz w:val="18"/>
                <w:szCs w:val="18"/>
              </w:rPr>
              <w:t>Колесная пара (ЦКК ТУ-0943-157-01124328-2003 или ГОСТ-2004): толщина обода 39-35 без буксового узла</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20105" w:rsidRPr="0035397E" w:rsidRDefault="00720105" w:rsidP="00932A9F">
            <w:pPr>
              <w:jc w:val="center"/>
              <w:rPr>
                <w:sz w:val="18"/>
                <w:szCs w:val="18"/>
              </w:rPr>
            </w:pPr>
            <w:r w:rsidRPr="0035397E">
              <w:rPr>
                <w:sz w:val="18"/>
                <w:szCs w:val="18"/>
              </w:rPr>
              <w:t>1,047</w:t>
            </w:r>
          </w:p>
        </w:tc>
        <w:tc>
          <w:tcPr>
            <w:tcW w:w="1134" w:type="dxa"/>
            <w:tcBorders>
              <w:top w:val="single" w:sz="4" w:space="0" w:color="auto"/>
              <w:left w:val="nil"/>
              <w:bottom w:val="single" w:sz="4" w:space="0" w:color="auto"/>
              <w:right w:val="single" w:sz="4" w:space="0" w:color="auto"/>
            </w:tcBorders>
            <w:shd w:val="clear" w:color="auto" w:fill="auto"/>
          </w:tcPr>
          <w:p w:rsidR="00720105" w:rsidRPr="0035397E" w:rsidRDefault="00720105" w:rsidP="00932A9F">
            <w:pPr>
              <w:jc w:val="center"/>
              <w:rPr>
                <w:sz w:val="18"/>
                <w:szCs w:val="18"/>
              </w:rPr>
            </w:pPr>
          </w:p>
          <w:p w:rsidR="00720105" w:rsidRPr="0035397E" w:rsidRDefault="00720105" w:rsidP="00932A9F">
            <w:pPr>
              <w:jc w:val="center"/>
              <w:rPr>
                <w:sz w:val="18"/>
                <w:szCs w:val="18"/>
              </w:rPr>
            </w:pPr>
            <w:r w:rsidRPr="0035397E">
              <w:rPr>
                <w:sz w:val="18"/>
                <w:szCs w:val="18"/>
              </w:rPr>
              <w:t>3АД</w:t>
            </w:r>
          </w:p>
        </w:tc>
      </w:tr>
      <w:tr w:rsidR="00720105" w:rsidRPr="0035397E" w:rsidTr="006F63B8">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0105" w:rsidRPr="0035397E" w:rsidRDefault="00720105" w:rsidP="00932A9F">
            <w:pPr>
              <w:rPr>
                <w:sz w:val="18"/>
                <w:szCs w:val="18"/>
              </w:rPr>
            </w:pPr>
            <w:r w:rsidRPr="0035397E">
              <w:rPr>
                <w:sz w:val="18"/>
                <w:szCs w:val="18"/>
              </w:rPr>
              <w:t>Колесная пара (ЦКК ТУ-0943-157-01124328-2003 или ГОСТ-2004): толщина обода 34-30 без буксового узла</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20105" w:rsidRPr="0035397E" w:rsidRDefault="00720105" w:rsidP="00932A9F">
            <w:pPr>
              <w:jc w:val="center"/>
              <w:rPr>
                <w:sz w:val="18"/>
                <w:szCs w:val="18"/>
              </w:rPr>
            </w:pPr>
            <w:r w:rsidRPr="0035397E">
              <w:rPr>
                <w:sz w:val="18"/>
                <w:szCs w:val="18"/>
              </w:rPr>
              <w:t>1,009</w:t>
            </w:r>
          </w:p>
        </w:tc>
        <w:tc>
          <w:tcPr>
            <w:tcW w:w="1134" w:type="dxa"/>
            <w:tcBorders>
              <w:top w:val="single" w:sz="4" w:space="0" w:color="auto"/>
              <w:left w:val="nil"/>
              <w:bottom w:val="single" w:sz="4" w:space="0" w:color="auto"/>
              <w:right w:val="single" w:sz="4" w:space="0" w:color="auto"/>
            </w:tcBorders>
            <w:shd w:val="clear" w:color="auto" w:fill="auto"/>
          </w:tcPr>
          <w:p w:rsidR="00720105" w:rsidRPr="0035397E" w:rsidRDefault="00720105" w:rsidP="00932A9F">
            <w:pPr>
              <w:jc w:val="center"/>
              <w:rPr>
                <w:sz w:val="18"/>
                <w:szCs w:val="18"/>
              </w:rPr>
            </w:pPr>
          </w:p>
          <w:p w:rsidR="00720105" w:rsidRPr="0035397E" w:rsidRDefault="00720105" w:rsidP="00932A9F">
            <w:pPr>
              <w:jc w:val="center"/>
              <w:rPr>
                <w:sz w:val="18"/>
                <w:szCs w:val="18"/>
              </w:rPr>
            </w:pPr>
            <w:r w:rsidRPr="0035397E">
              <w:rPr>
                <w:sz w:val="18"/>
                <w:szCs w:val="18"/>
              </w:rPr>
              <w:t>3АД</w:t>
            </w:r>
          </w:p>
        </w:tc>
      </w:tr>
      <w:tr w:rsidR="00720105" w:rsidRPr="0035397E" w:rsidTr="006F63B8">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0105" w:rsidRPr="0035397E" w:rsidRDefault="00720105" w:rsidP="00932A9F">
            <w:pPr>
              <w:rPr>
                <w:sz w:val="18"/>
                <w:szCs w:val="18"/>
              </w:rPr>
            </w:pPr>
            <w:r w:rsidRPr="0035397E">
              <w:rPr>
                <w:sz w:val="18"/>
                <w:szCs w:val="18"/>
              </w:rPr>
              <w:t>Колесная пара (ЦКК ТУ-0943-157-01124328-2003 или ГОСТ-2004): толщина обода менее 29 без буксового узла</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20105" w:rsidRPr="0035397E" w:rsidRDefault="00720105" w:rsidP="00932A9F">
            <w:pPr>
              <w:jc w:val="center"/>
              <w:rPr>
                <w:sz w:val="18"/>
                <w:szCs w:val="18"/>
              </w:rPr>
            </w:pPr>
            <w:r w:rsidRPr="0035397E">
              <w:rPr>
                <w:sz w:val="18"/>
                <w:szCs w:val="18"/>
              </w:rPr>
              <w:t>1,009</w:t>
            </w:r>
          </w:p>
        </w:tc>
        <w:tc>
          <w:tcPr>
            <w:tcW w:w="1134" w:type="dxa"/>
            <w:tcBorders>
              <w:top w:val="single" w:sz="4" w:space="0" w:color="auto"/>
              <w:left w:val="nil"/>
              <w:bottom w:val="single" w:sz="4" w:space="0" w:color="auto"/>
              <w:right w:val="single" w:sz="4" w:space="0" w:color="auto"/>
            </w:tcBorders>
            <w:shd w:val="clear" w:color="auto" w:fill="auto"/>
          </w:tcPr>
          <w:p w:rsidR="00720105" w:rsidRPr="0035397E" w:rsidRDefault="00720105" w:rsidP="00932A9F">
            <w:pPr>
              <w:jc w:val="center"/>
              <w:rPr>
                <w:sz w:val="18"/>
                <w:szCs w:val="18"/>
              </w:rPr>
            </w:pPr>
          </w:p>
          <w:p w:rsidR="00720105" w:rsidRPr="0035397E" w:rsidRDefault="00720105" w:rsidP="00932A9F">
            <w:pPr>
              <w:jc w:val="center"/>
              <w:rPr>
                <w:sz w:val="18"/>
                <w:szCs w:val="18"/>
              </w:rPr>
            </w:pPr>
            <w:r w:rsidRPr="0035397E">
              <w:rPr>
                <w:sz w:val="18"/>
                <w:szCs w:val="18"/>
              </w:rPr>
              <w:t>3АД</w:t>
            </w:r>
          </w:p>
        </w:tc>
      </w:tr>
      <w:tr w:rsidR="00720105" w:rsidRPr="0035397E" w:rsidTr="006F63B8">
        <w:trPr>
          <w:trHeight w:val="51"/>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720105" w:rsidRPr="0035397E" w:rsidRDefault="00720105" w:rsidP="00932A9F">
            <w:pPr>
              <w:rPr>
                <w:sz w:val="18"/>
                <w:szCs w:val="18"/>
              </w:rPr>
            </w:pPr>
            <w:r w:rsidRPr="0035397E">
              <w:rPr>
                <w:sz w:val="18"/>
                <w:szCs w:val="18"/>
              </w:rPr>
              <w:t>Ось колесной пары</w:t>
            </w:r>
          </w:p>
        </w:tc>
        <w:tc>
          <w:tcPr>
            <w:tcW w:w="992" w:type="dxa"/>
            <w:tcBorders>
              <w:top w:val="nil"/>
              <w:left w:val="nil"/>
              <w:bottom w:val="single" w:sz="4" w:space="0" w:color="auto"/>
              <w:right w:val="single" w:sz="4" w:space="0" w:color="auto"/>
            </w:tcBorders>
            <w:shd w:val="clear" w:color="auto" w:fill="auto"/>
            <w:noWrap/>
            <w:vAlign w:val="bottom"/>
            <w:hideMark/>
          </w:tcPr>
          <w:p w:rsidR="00720105" w:rsidRPr="0035397E" w:rsidRDefault="00720105" w:rsidP="00932A9F">
            <w:pPr>
              <w:jc w:val="center"/>
              <w:rPr>
                <w:sz w:val="18"/>
                <w:szCs w:val="18"/>
              </w:rPr>
            </w:pPr>
            <w:r w:rsidRPr="0035397E">
              <w:rPr>
                <w:sz w:val="18"/>
                <w:szCs w:val="18"/>
              </w:rPr>
              <w:t>0,409</w:t>
            </w:r>
          </w:p>
        </w:tc>
        <w:tc>
          <w:tcPr>
            <w:tcW w:w="1134" w:type="dxa"/>
            <w:tcBorders>
              <w:top w:val="nil"/>
              <w:left w:val="nil"/>
              <w:bottom w:val="single" w:sz="4" w:space="0" w:color="auto"/>
              <w:right w:val="single" w:sz="4" w:space="0" w:color="auto"/>
            </w:tcBorders>
            <w:shd w:val="clear" w:color="auto" w:fill="auto"/>
            <w:vAlign w:val="bottom"/>
            <w:hideMark/>
          </w:tcPr>
          <w:p w:rsidR="00720105" w:rsidRPr="0035397E" w:rsidRDefault="00720105" w:rsidP="00932A9F">
            <w:pPr>
              <w:jc w:val="center"/>
              <w:rPr>
                <w:sz w:val="18"/>
                <w:szCs w:val="18"/>
              </w:rPr>
            </w:pPr>
            <w:r w:rsidRPr="0035397E">
              <w:rPr>
                <w:sz w:val="18"/>
                <w:szCs w:val="18"/>
              </w:rPr>
              <w:t>3АО</w:t>
            </w:r>
          </w:p>
        </w:tc>
      </w:tr>
      <w:tr w:rsidR="00720105" w:rsidRPr="0035397E" w:rsidTr="006F63B8">
        <w:trPr>
          <w:trHeight w:val="51"/>
        </w:trPr>
        <w:tc>
          <w:tcPr>
            <w:tcW w:w="7797" w:type="dxa"/>
            <w:tcBorders>
              <w:top w:val="nil"/>
              <w:left w:val="single" w:sz="4" w:space="0" w:color="auto"/>
              <w:bottom w:val="single" w:sz="4" w:space="0" w:color="auto"/>
              <w:right w:val="single" w:sz="4" w:space="0" w:color="auto"/>
            </w:tcBorders>
            <w:shd w:val="clear" w:color="auto" w:fill="auto"/>
            <w:noWrap/>
            <w:vAlign w:val="bottom"/>
          </w:tcPr>
          <w:p w:rsidR="00720105" w:rsidRPr="007F3AE4" w:rsidRDefault="00720105" w:rsidP="00932A9F">
            <w:pPr>
              <w:rPr>
                <w:sz w:val="18"/>
                <w:szCs w:val="18"/>
              </w:rPr>
            </w:pPr>
            <w:r>
              <w:rPr>
                <w:sz w:val="18"/>
                <w:szCs w:val="18"/>
              </w:rPr>
              <w:t>Кассетный подшипник колесной пары</w:t>
            </w:r>
          </w:p>
        </w:tc>
        <w:tc>
          <w:tcPr>
            <w:tcW w:w="992" w:type="dxa"/>
            <w:tcBorders>
              <w:top w:val="nil"/>
              <w:left w:val="nil"/>
              <w:bottom w:val="single" w:sz="4" w:space="0" w:color="auto"/>
              <w:right w:val="single" w:sz="4" w:space="0" w:color="auto"/>
            </w:tcBorders>
            <w:shd w:val="clear" w:color="auto" w:fill="auto"/>
            <w:noWrap/>
            <w:vAlign w:val="bottom"/>
          </w:tcPr>
          <w:p w:rsidR="00720105" w:rsidRPr="007F3AE4" w:rsidRDefault="00720105" w:rsidP="00932A9F">
            <w:pPr>
              <w:jc w:val="center"/>
              <w:rPr>
                <w:sz w:val="18"/>
                <w:szCs w:val="18"/>
              </w:rPr>
            </w:pPr>
            <w:r>
              <w:rPr>
                <w:sz w:val="18"/>
                <w:szCs w:val="18"/>
              </w:rPr>
              <w:t>0,044</w:t>
            </w:r>
          </w:p>
        </w:tc>
        <w:tc>
          <w:tcPr>
            <w:tcW w:w="1134" w:type="dxa"/>
            <w:tcBorders>
              <w:top w:val="nil"/>
              <w:left w:val="nil"/>
              <w:bottom w:val="single" w:sz="4" w:space="0" w:color="auto"/>
              <w:right w:val="single" w:sz="4" w:space="0" w:color="auto"/>
            </w:tcBorders>
            <w:shd w:val="clear" w:color="auto" w:fill="auto"/>
            <w:vAlign w:val="bottom"/>
          </w:tcPr>
          <w:p w:rsidR="00720105" w:rsidRPr="007F3AE4" w:rsidRDefault="00720105" w:rsidP="00932A9F">
            <w:pPr>
              <w:jc w:val="center"/>
              <w:rPr>
                <w:sz w:val="18"/>
                <w:szCs w:val="18"/>
              </w:rPr>
            </w:pPr>
            <w:r>
              <w:rPr>
                <w:sz w:val="18"/>
                <w:szCs w:val="18"/>
              </w:rPr>
              <w:t>Б3</w:t>
            </w:r>
          </w:p>
        </w:tc>
      </w:tr>
      <w:tr w:rsidR="00720105" w:rsidRPr="0035397E" w:rsidTr="006F63B8">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720105" w:rsidRPr="0035397E" w:rsidRDefault="00720105" w:rsidP="00932A9F">
            <w:pPr>
              <w:rPr>
                <w:sz w:val="18"/>
                <w:szCs w:val="18"/>
              </w:rPr>
            </w:pPr>
            <w:r w:rsidRPr="0035397E">
              <w:rPr>
                <w:sz w:val="18"/>
                <w:szCs w:val="18"/>
              </w:rPr>
              <w:t>Диск колесной пары отработанный толщина обода 69-65</w:t>
            </w:r>
          </w:p>
        </w:tc>
        <w:tc>
          <w:tcPr>
            <w:tcW w:w="992" w:type="dxa"/>
            <w:tcBorders>
              <w:top w:val="nil"/>
              <w:left w:val="nil"/>
              <w:bottom w:val="single" w:sz="4" w:space="0" w:color="auto"/>
              <w:right w:val="single" w:sz="4" w:space="0" w:color="auto"/>
            </w:tcBorders>
            <w:shd w:val="clear" w:color="auto" w:fill="auto"/>
            <w:noWrap/>
          </w:tcPr>
          <w:p w:rsidR="00720105" w:rsidRPr="0035397E" w:rsidRDefault="00720105" w:rsidP="00932A9F">
            <w:pPr>
              <w:jc w:val="center"/>
              <w:rPr>
                <w:sz w:val="18"/>
                <w:szCs w:val="18"/>
              </w:rPr>
            </w:pPr>
            <w:r w:rsidRPr="0035397E">
              <w:rPr>
                <w:sz w:val="18"/>
                <w:szCs w:val="18"/>
              </w:rPr>
              <w:t>0,373</w:t>
            </w:r>
          </w:p>
        </w:tc>
        <w:tc>
          <w:tcPr>
            <w:tcW w:w="1134" w:type="dxa"/>
            <w:tcBorders>
              <w:top w:val="nil"/>
              <w:left w:val="nil"/>
              <w:bottom w:val="single" w:sz="4" w:space="0" w:color="auto"/>
              <w:right w:val="single" w:sz="4" w:space="0" w:color="auto"/>
            </w:tcBorders>
            <w:shd w:val="clear" w:color="auto" w:fill="auto"/>
            <w:vAlign w:val="bottom"/>
            <w:hideMark/>
          </w:tcPr>
          <w:p w:rsidR="00720105" w:rsidRPr="0035397E" w:rsidRDefault="00720105" w:rsidP="00932A9F">
            <w:pPr>
              <w:jc w:val="center"/>
              <w:rPr>
                <w:sz w:val="18"/>
                <w:szCs w:val="18"/>
              </w:rPr>
            </w:pPr>
            <w:r w:rsidRPr="0035397E">
              <w:rPr>
                <w:sz w:val="18"/>
                <w:szCs w:val="18"/>
              </w:rPr>
              <w:t>3АД</w:t>
            </w:r>
          </w:p>
        </w:tc>
      </w:tr>
      <w:tr w:rsidR="00720105" w:rsidRPr="0035397E" w:rsidTr="006F63B8">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720105" w:rsidRPr="0035397E" w:rsidRDefault="00720105" w:rsidP="00932A9F">
            <w:pPr>
              <w:rPr>
                <w:sz w:val="18"/>
                <w:szCs w:val="18"/>
              </w:rPr>
            </w:pPr>
            <w:r w:rsidRPr="0035397E">
              <w:rPr>
                <w:sz w:val="18"/>
                <w:szCs w:val="18"/>
              </w:rPr>
              <w:t>Диск колесной пары отработанный: толщина обода 64-60</w:t>
            </w:r>
          </w:p>
        </w:tc>
        <w:tc>
          <w:tcPr>
            <w:tcW w:w="992" w:type="dxa"/>
            <w:tcBorders>
              <w:top w:val="nil"/>
              <w:left w:val="nil"/>
              <w:bottom w:val="single" w:sz="4" w:space="0" w:color="auto"/>
              <w:right w:val="single" w:sz="4" w:space="0" w:color="auto"/>
            </w:tcBorders>
            <w:shd w:val="clear" w:color="auto" w:fill="auto"/>
            <w:noWrap/>
          </w:tcPr>
          <w:p w:rsidR="00720105" w:rsidRPr="0035397E" w:rsidRDefault="00720105" w:rsidP="00932A9F">
            <w:pPr>
              <w:jc w:val="center"/>
              <w:rPr>
                <w:sz w:val="18"/>
                <w:szCs w:val="18"/>
              </w:rPr>
            </w:pPr>
            <w:r w:rsidRPr="0035397E">
              <w:rPr>
                <w:sz w:val="18"/>
                <w:szCs w:val="18"/>
              </w:rPr>
              <w:t>0,360</w:t>
            </w:r>
          </w:p>
        </w:tc>
        <w:tc>
          <w:tcPr>
            <w:tcW w:w="1134" w:type="dxa"/>
            <w:tcBorders>
              <w:top w:val="nil"/>
              <w:left w:val="nil"/>
              <w:bottom w:val="single" w:sz="4" w:space="0" w:color="auto"/>
              <w:right w:val="single" w:sz="4" w:space="0" w:color="auto"/>
            </w:tcBorders>
            <w:shd w:val="clear" w:color="auto" w:fill="auto"/>
            <w:vAlign w:val="bottom"/>
            <w:hideMark/>
          </w:tcPr>
          <w:p w:rsidR="00720105" w:rsidRPr="0035397E" w:rsidRDefault="00720105" w:rsidP="00932A9F">
            <w:pPr>
              <w:jc w:val="center"/>
              <w:rPr>
                <w:sz w:val="18"/>
                <w:szCs w:val="18"/>
              </w:rPr>
            </w:pPr>
            <w:r w:rsidRPr="0035397E">
              <w:rPr>
                <w:sz w:val="18"/>
                <w:szCs w:val="18"/>
              </w:rPr>
              <w:t>3АД</w:t>
            </w:r>
          </w:p>
        </w:tc>
      </w:tr>
      <w:tr w:rsidR="00720105" w:rsidRPr="0035397E" w:rsidTr="006F63B8">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720105" w:rsidRPr="0035397E" w:rsidRDefault="00720105" w:rsidP="00932A9F">
            <w:pPr>
              <w:rPr>
                <w:color w:val="000000"/>
                <w:sz w:val="18"/>
                <w:szCs w:val="18"/>
              </w:rPr>
            </w:pPr>
            <w:r w:rsidRPr="0035397E">
              <w:rPr>
                <w:color w:val="000000"/>
                <w:sz w:val="18"/>
                <w:szCs w:val="18"/>
              </w:rPr>
              <w:t>Диск колесной пары отработанный: толщина обода 59-55</w:t>
            </w:r>
          </w:p>
        </w:tc>
        <w:tc>
          <w:tcPr>
            <w:tcW w:w="992" w:type="dxa"/>
            <w:tcBorders>
              <w:top w:val="nil"/>
              <w:left w:val="nil"/>
              <w:bottom w:val="single" w:sz="4" w:space="0" w:color="auto"/>
              <w:right w:val="single" w:sz="4" w:space="0" w:color="auto"/>
            </w:tcBorders>
            <w:shd w:val="clear" w:color="auto" w:fill="auto"/>
            <w:noWrap/>
          </w:tcPr>
          <w:p w:rsidR="00720105" w:rsidRPr="0035397E" w:rsidRDefault="00720105" w:rsidP="00932A9F">
            <w:pPr>
              <w:jc w:val="center"/>
              <w:rPr>
                <w:color w:val="000000"/>
                <w:sz w:val="18"/>
                <w:szCs w:val="18"/>
              </w:rPr>
            </w:pPr>
            <w:r w:rsidRPr="0035397E">
              <w:rPr>
                <w:color w:val="000000"/>
                <w:sz w:val="18"/>
                <w:szCs w:val="18"/>
              </w:rPr>
              <w:t>0,348</w:t>
            </w:r>
          </w:p>
        </w:tc>
        <w:tc>
          <w:tcPr>
            <w:tcW w:w="1134" w:type="dxa"/>
            <w:tcBorders>
              <w:top w:val="nil"/>
              <w:left w:val="nil"/>
              <w:bottom w:val="single" w:sz="4" w:space="0" w:color="auto"/>
              <w:right w:val="single" w:sz="4" w:space="0" w:color="auto"/>
            </w:tcBorders>
            <w:shd w:val="clear" w:color="auto" w:fill="auto"/>
            <w:vAlign w:val="bottom"/>
            <w:hideMark/>
          </w:tcPr>
          <w:p w:rsidR="00720105" w:rsidRPr="0035397E" w:rsidRDefault="00720105" w:rsidP="00932A9F">
            <w:pPr>
              <w:jc w:val="center"/>
              <w:rPr>
                <w:color w:val="000000"/>
                <w:sz w:val="18"/>
                <w:szCs w:val="18"/>
              </w:rPr>
            </w:pPr>
            <w:r w:rsidRPr="0035397E">
              <w:rPr>
                <w:color w:val="000000"/>
                <w:sz w:val="18"/>
                <w:szCs w:val="18"/>
              </w:rPr>
              <w:t>3АД</w:t>
            </w:r>
          </w:p>
        </w:tc>
      </w:tr>
      <w:tr w:rsidR="00720105" w:rsidRPr="0035397E" w:rsidTr="006F63B8">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720105" w:rsidRPr="0035397E" w:rsidRDefault="00720105" w:rsidP="00932A9F">
            <w:pPr>
              <w:rPr>
                <w:color w:val="000000"/>
                <w:sz w:val="18"/>
                <w:szCs w:val="18"/>
              </w:rPr>
            </w:pPr>
            <w:r w:rsidRPr="0035397E">
              <w:rPr>
                <w:color w:val="000000"/>
                <w:sz w:val="18"/>
                <w:szCs w:val="18"/>
              </w:rPr>
              <w:lastRenderedPageBreak/>
              <w:t>Диск колесной пары отработанный: толщина обода 54-50</w:t>
            </w:r>
          </w:p>
        </w:tc>
        <w:tc>
          <w:tcPr>
            <w:tcW w:w="992" w:type="dxa"/>
            <w:tcBorders>
              <w:top w:val="nil"/>
              <w:left w:val="nil"/>
              <w:bottom w:val="single" w:sz="4" w:space="0" w:color="auto"/>
              <w:right w:val="single" w:sz="4" w:space="0" w:color="auto"/>
            </w:tcBorders>
            <w:shd w:val="clear" w:color="auto" w:fill="auto"/>
            <w:noWrap/>
          </w:tcPr>
          <w:p w:rsidR="00720105" w:rsidRPr="0035397E" w:rsidRDefault="00720105" w:rsidP="00932A9F">
            <w:pPr>
              <w:jc w:val="center"/>
              <w:rPr>
                <w:color w:val="000000"/>
                <w:sz w:val="18"/>
                <w:szCs w:val="18"/>
              </w:rPr>
            </w:pPr>
            <w:r w:rsidRPr="0035397E">
              <w:rPr>
                <w:color w:val="000000"/>
                <w:sz w:val="18"/>
                <w:szCs w:val="18"/>
              </w:rPr>
              <w:t>0,335</w:t>
            </w:r>
          </w:p>
        </w:tc>
        <w:tc>
          <w:tcPr>
            <w:tcW w:w="1134" w:type="dxa"/>
            <w:tcBorders>
              <w:top w:val="nil"/>
              <w:left w:val="nil"/>
              <w:bottom w:val="single" w:sz="4" w:space="0" w:color="auto"/>
              <w:right w:val="single" w:sz="4" w:space="0" w:color="auto"/>
            </w:tcBorders>
            <w:shd w:val="clear" w:color="auto" w:fill="auto"/>
            <w:vAlign w:val="bottom"/>
            <w:hideMark/>
          </w:tcPr>
          <w:p w:rsidR="00720105" w:rsidRPr="0035397E" w:rsidRDefault="00720105" w:rsidP="00932A9F">
            <w:pPr>
              <w:jc w:val="center"/>
              <w:rPr>
                <w:color w:val="000000"/>
                <w:sz w:val="18"/>
                <w:szCs w:val="18"/>
              </w:rPr>
            </w:pPr>
            <w:r w:rsidRPr="0035397E">
              <w:rPr>
                <w:color w:val="000000"/>
                <w:sz w:val="18"/>
                <w:szCs w:val="18"/>
              </w:rPr>
              <w:t>3АД</w:t>
            </w:r>
          </w:p>
        </w:tc>
      </w:tr>
      <w:tr w:rsidR="00720105" w:rsidRPr="0035397E" w:rsidTr="006F63B8">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720105" w:rsidRPr="0035397E" w:rsidRDefault="00720105" w:rsidP="00932A9F">
            <w:pPr>
              <w:rPr>
                <w:color w:val="000000"/>
                <w:sz w:val="18"/>
                <w:szCs w:val="18"/>
              </w:rPr>
            </w:pPr>
            <w:r w:rsidRPr="0035397E">
              <w:rPr>
                <w:color w:val="000000"/>
                <w:sz w:val="18"/>
                <w:szCs w:val="18"/>
              </w:rPr>
              <w:t>Диск колесной пары отработанный: толщина обода 49-45</w:t>
            </w:r>
          </w:p>
        </w:tc>
        <w:tc>
          <w:tcPr>
            <w:tcW w:w="992" w:type="dxa"/>
            <w:tcBorders>
              <w:top w:val="nil"/>
              <w:left w:val="nil"/>
              <w:bottom w:val="single" w:sz="4" w:space="0" w:color="auto"/>
              <w:right w:val="single" w:sz="4" w:space="0" w:color="auto"/>
            </w:tcBorders>
            <w:shd w:val="clear" w:color="auto" w:fill="auto"/>
            <w:noWrap/>
          </w:tcPr>
          <w:p w:rsidR="00720105" w:rsidRPr="0035397E" w:rsidRDefault="00720105" w:rsidP="00932A9F">
            <w:pPr>
              <w:jc w:val="center"/>
              <w:rPr>
                <w:color w:val="000000"/>
                <w:sz w:val="18"/>
                <w:szCs w:val="18"/>
              </w:rPr>
            </w:pPr>
            <w:r w:rsidRPr="0035397E">
              <w:rPr>
                <w:color w:val="000000"/>
                <w:sz w:val="18"/>
                <w:szCs w:val="18"/>
              </w:rPr>
              <w:t>0,323</w:t>
            </w:r>
          </w:p>
        </w:tc>
        <w:tc>
          <w:tcPr>
            <w:tcW w:w="1134" w:type="dxa"/>
            <w:tcBorders>
              <w:top w:val="nil"/>
              <w:left w:val="nil"/>
              <w:bottom w:val="single" w:sz="4" w:space="0" w:color="auto"/>
              <w:right w:val="single" w:sz="4" w:space="0" w:color="auto"/>
            </w:tcBorders>
            <w:shd w:val="clear" w:color="auto" w:fill="auto"/>
            <w:vAlign w:val="bottom"/>
            <w:hideMark/>
          </w:tcPr>
          <w:p w:rsidR="00720105" w:rsidRPr="0035397E" w:rsidRDefault="00720105" w:rsidP="00932A9F">
            <w:pPr>
              <w:jc w:val="center"/>
              <w:rPr>
                <w:color w:val="000000"/>
                <w:sz w:val="18"/>
                <w:szCs w:val="18"/>
              </w:rPr>
            </w:pPr>
            <w:r w:rsidRPr="0035397E">
              <w:rPr>
                <w:color w:val="000000"/>
                <w:sz w:val="18"/>
                <w:szCs w:val="18"/>
              </w:rPr>
              <w:t>3АД</w:t>
            </w:r>
          </w:p>
        </w:tc>
      </w:tr>
      <w:tr w:rsidR="00720105" w:rsidRPr="0035397E" w:rsidTr="006F63B8">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720105" w:rsidRPr="0035397E" w:rsidRDefault="00720105" w:rsidP="00932A9F">
            <w:pPr>
              <w:rPr>
                <w:color w:val="000000"/>
                <w:sz w:val="18"/>
                <w:szCs w:val="18"/>
              </w:rPr>
            </w:pPr>
            <w:r w:rsidRPr="0035397E">
              <w:rPr>
                <w:color w:val="000000"/>
                <w:sz w:val="18"/>
                <w:szCs w:val="18"/>
              </w:rPr>
              <w:t>Диск колесной пары отработанный: толщина обода 44-40</w:t>
            </w:r>
          </w:p>
        </w:tc>
        <w:tc>
          <w:tcPr>
            <w:tcW w:w="992" w:type="dxa"/>
            <w:tcBorders>
              <w:top w:val="nil"/>
              <w:left w:val="nil"/>
              <w:bottom w:val="single" w:sz="4" w:space="0" w:color="auto"/>
              <w:right w:val="single" w:sz="4" w:space="0" w:color="auto"/>
            </w:tcBorders>
            <w:shd w:val="clear" w:color="auto" w:fill="auto"/>
            <w:noWrap/>
          </w:tcPr>
          <w:p w:rsidR="00720105" w:rsidRPr="0035397E" w:rsidRDefault="00720105" w:rsidP="00932A9F">
            <w:pPr>
              <w:jc w:val="center"/>
              <w:rPr>
                <w:color w:val="000000"/>
                <w:sz w:val="18"/>
                <w:szCs w:val="18"/>
              </w:rPr>
            </w:pPr>
            <w:r w:rsidRPr="0035397E">
              <w:rPr>
                <w:color w:val="000000"/>
                <w:sz w:val="18"/>
                <w:szCs w:val="18"/>
              </w:rPr>
              <w:t>0,310</w:t>
            </w:r>
          </w:p>
        </w:tc>
        <w:tc>
          <w:tcPr>
            <w:tcW w:w="1134" w:type="dxa"/>
            <w:tcBorders>
              <w:top w:val="nil"/>
              <w:left w:val="nil"/>
              <w:bottom w:val="single" w:sz="4" w:space="0" w:color="auto"/>
              <w:right w:val="single" w:sz="4" w:space="0" w:color="auto"/>
            </w:tcBorders>
            <w:shd w:val="clear" w:color="auto" w:fill="auto"/>
            <w:vAlign w:val="bottom"/>
            <w:hideMark/>
          </w:tcPr>
          <w:p w:rsidR="00720105" w:rsidRPr="0035397E" w:rsidRDefault="00720105" w:rsidP="00932A9F">
            <w:pPr>
              <w:jc w:val="center"/>
              <w:rPr>
                <w:color w:val="000000"/>
                <w:sz w:val="18"/>
                <w:szCs w:val="18"/>
              </w:rPr>
            </w:pPr>
            <w:r w:rsidRPr="0035397E">
              <w:rPr>
                <w:color w:val="000000"/>
                <w:sz w:val="18"/>
                <w:szCs w:val="18"/>
              </w:rPr>
              <w:t>3АД</w:t>
            </w:r>
          </w:p>
        </w:tc>
      </w:tr>
      <w:tr w:rsidR="00720105" w:rsidRPr="0035397E" w:rsidTr="006F63B8">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720105" w:rsidRPr="0035397E" w:rsidRDefault="00720105" w:rsidP="00932A9F">
            <w:pPr>
              <w:rPr>
                <w:color w:val="000000"/>
                <w:sz w:val="18"/>
                <w:szCs w:val="18"/>
              </w:rPr>
            </w:pPr>
            <w:r w:rsidRPr="0035397E">
              <w:rPr>
                <w:color w:val="000000"/>
                <w:sz w:val="18"/>
                <w:szCs w:val="18"/>
              </w:rPr>
              <w:t>Диск колесной пары отработанный: толщина обода 39-35</w:t>
            </w:r>
          </w:p>
        </w:tc>
        <w:tc>
          <w:tcPr>
            <w:tcW w:w="992" w:type="dxa"/>
            <w:tcBorders>
              <w:top w:val="nil"/>
              <w:left w:val="nil"/>
              <w:bottom w:val="single" w:sz="4" w:space="0" w:color="auto"/>
              <w:right w:val="single" w:sz="4" w:space="0" w:color="auto"/>
            </w:tcBorders>
            <w:shd w:val="clear" w:color="auto" w:fill="auto"/>
            <w:noWrap/>
          </w:tcPr>
          <w:p w:rsidR="00720105" w:rsidRPr="0035397E" w:rsidRDefault="00720105" w:rsidP="00932A9F">
            <w:pPr>
              <w:jc w:val="center"/>
              <w:rPr>
                <w:color w:val="000000"/>
                <w:sz w:val="18"/>
                <w:szCs w:val="18"/>
              </w:rPr>
            </w:pPr>
            <w:r w:rsidRPr="0035397E">
              <w:rPr>
                <w:color w:val="000000"/>
                <w:sz w:val="18"/>
                <w:szCs w:val="18"/>
              </w:rPr>
              <w:t>0,273</w:t>
            </w:r>
          </w:p>
        </w:tc>
        <w:tc>
          <w:tcPr>
            <w:tcW w:w="1134" w:type="dxa"/>
            <w:tcBorders>
              <w:top w:val="nil"/>
              <w:left w:val="nil"/>
              <w:bottom w:val="single" w:sz="4" w:space="0" w:color="auto"/>
              <w:right w:val="single" w:sz="4" w:space="0" w:color="auto"/>
            </w:tcBorders>
            <w:shd w:val="clear" w:color="auto" w:fill="auto"/>
            <w:vAlign w:val="bottom"/>
            <w:hideMark/>
          </w:tcPr>
          <w:p w:rsidR="00720105" w:rsidRPr="0035397E" w:rsidRDefault="00720105" w:rsidP="00932A9F">
            <w:pPr>
              <w:jc w:val="center"/>
              <w:rPr>
                <w:color w:val="000000"/>
                <w:sz w:val="18"/>
                <w:szCs w:val="18"/>
              </w:rPr>
            </w:pPr>
            <w:r w:rsidRPr="0035397E">
              <w:rPr>
                <w:color w:val="000000"/>
                <w:sz w:val="18"/>
                <w:szCs w:val="18"/>
              </w:rPr>
              <w:t>3АД</w:t>
            </w:r>
          </w:p>
        </w:tc>
      </w:tr>
      <w:tr w:rsidR="00720105" w:rsidRPr="0035397E" w:rsidTr="006F63B8">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720105" w:rsidRPr="0035397E" w:rsidRDefault="00720105" w:rsidP="00932A9F">
            <w:pPr>
              <w:rPr>
                <w:color w:val="000000"/>
                <w:sz w:val="18"/>
                <w:szCs w:val="18"/>
              </w:rPr>
            </w:pPr>
            <w:r w:rsidRPr="0035397E">
              <w:rPr>
                <w:color w:val="000000"/>
                <w:sz w:val="18"/>
                <w:szCs w:val="18"/>
              </w:rPr>
              <w:t>Диск колесной пары отработанный: толщина обода 34-30</w:t>
            </w:r>
          </w:p>
        </w:tc>
        <w:tc>
          <w:tcPr>
            <w:tcW w:w="992" w:type="dxa"/>
            <w:tcBorders>
              <w:top w:val="nil"/>
              <w:left w:val="nil"/>
              <w:bottom w:val="single" w:sz="4" w:space="0" w:color="auto"/>
              <w:right w:val="single" w:sz="4" w:space="0" w:color="auto"/>
            </w:tcBorders>
            <w:shd w:val="clear" w:color="auto" w:fill="auto"/>
            <w:noWrap/>
          </w:tcPr>
          <w:p w:rsidR="00720105" w:rsidRPr="0035397E" w:rsidRDefault="00720105" w:rsidP="00932A9F">
            <w:pPr>
              <w:jc w:val="center"/>
              <w:rPr>
                <w:color w:val="000000"/>
                <w:sz w:val="18"/>
                <w:szCs w:val="18"/>
                <w:lang w:val="en-US"/>
              </w:rPr>
            </w:pPr>
            <w:r w:rsidRPr="0035397E">
              <w:rPr>
                <w:color w:val="000000"/>
                <w:sz w:val="18"/>
                <w:szCs w:val="18"/>
              </w:rPr>
              <w:t>0,25</w:t>
            </w:r>
            <w:r w:rsidRPr="0035397E">
              <w:rPr>
                <w:color w:val="000000"/>
                <w:sz w:val="18"/>
                <w:szCs w:val="18"/>
                <w:lang w:val="en-US"/>
              </w:rPr>
              <w:t>4</w:t>
            </w:r>
          </w:p>
        </w:tc>
        <w:tc>
          <w:tcPr>
            <w:tcW w:w="1134" w:type="dxa"/>
            <w:tcBorders>
              <w:top w:val="nil"/>
              <w:left w:val="nil"/>
              <w:bottom w:val="single" w:sz="4" w:space="0" w:color="auto"/>
              <w:right w:val="single" w:sz="4" w:space="0" w:color="auto"/>
            </w:tcBorders>
            <w:shd w:val="clear" w:color="auto" w:fill="auto"/>
            <w:vAlign w:val="bottom"/>
            <w:hideMark/>
          </w:tcPr>
          <w:p w:rsidR="00720105" w:rsidRPr="0035397E" w:rsidRDefault="00720105" w:rsidP="00932A9F">
            <w:pPr>
              <w:jc w:val="center"/>
              <w:rPr>
                <w:color w:val="000000"/>
                <w:sz w:val="18"/>
                <w:szCs w:val="18"/>
              </w:rPr>
            </w:pPr>
            <w:r w:rsidRPr="0035397E">
              <w:rPr>
                <w:color w:val="000000"/>
                <w:sz w:val="18"/>
                <w:szCs w:val="18"/>
              </w:rPr>
              <w:t>3АД</w:t>
            </w:r>
          </w:p>
        </w:tc>
      </w:tr>
      <w:tr w:rsidR="00720105" w:rsidRPr="0035397E" w:rsidTr="006F63B8">
        <w:trPr>
          <w:trHeight w:val="20"/>
        </w:trPr>
        <w:tc>
          <w:tcPr>
            <w:tcW w:w="7797" w:type="dxa"/>
            <w:tcBorders>
              <w:top w:val="nil"/>
              <w:left w:val="single" w:sz="4" w:space="0" w:color="auto"/>
              <w:bottom w:val="single" w:sz="4" w:space="0" w:color="auto"/>
              <w:right w:val="single" w:sz="4" w:space="0" w:color="auto"/>
            </w:tcBorders>
            <w:shd w:val="clear" w:color="auto" w:fill="auto"/>
            <w:noWrap/>
            <w:vAlign w:val="bottom"/>
            <w:hideMark/>
          </w:tcPr>
          <w:p w:rsidR="00720105" w:rsidRPr="0035397E" w:rsidRDefault="00720105" w:rsidP="00932A9F">
            <w:pPr>
              <w:rPr>
                <w:color w:val="000000"/>
                <w:sz w:val="18"/>
                <w:szCs w:val="18"/>
              </w:rPr>
            </w:pPr>
            <w:r w:rsidRPr="0035397E">
              <w:rPr>
                <w:color w:val="000000"/>
                <w:sz w:val="18"/>
                <w:szCs w:val="18"/>
              </w:rPr>
              <w:t>Диск колесной пары отработанный: толщина обода менее 29</w:t>
            </w:r>
          </w:p>
        </w:tc>
        <w:tc>
          <w:tcPr>
            <w:tcW w:w="992" w:type="dxa"/>
            <w:tcBorders>
              <w:top w:val="nil"/>
              <w:left w:val="nil"/>
              <w:bottom w:val="single" w:sz="4" w:space="0" w:color="auto"/>
              <w:right w:val="single" w:sz="4" w:space="0" w:color="auto"/>
            </w:tcBorders>
            <w:shd w:val="clear" w:color="auto" w:fill="auto"/>
            <w:noWrap/>
          </w:tcPr>
          <w:p w:rsidR="00720105" w:rsidRPr="0035397E" w:rsidRDefault="00720105" w:rsidP="00932A9F">
            <w:pPr>
              <w:jc w:val="center"/>
              <w:rPr>
                <w:color w:val="000000"/>
                <w:sz w:val="18"/>
                <w:szCs w:val="18"/>
                <w:lang w:val="en-US"/>
              </w:rPr>
            </w:pPr>
            <w:r w:rsidRPr="0035397E">
              <w:rPr>
                <w:color w:val="000000"/>
                <w:sz w:val="18"/>
                <w:szCs w:val="18"/>
              </w:rPr>
              <w:t>0,25</w:t>
            </w:r>
            <w:r w:rsidRPr="0035397E">
              <w:rPr>
                <w:color w:val="000000"/>
                <w:sz w:val="18"/>
                <w:szCs w:val="18"/>
                <w:lang w:val="en-US"/>
              </w:rPr>
              <w:t>4</w:t>
            </w:r>
          </w:p>
        </w:tc>
        <w:tc>
          <w:tcPr>
            <w:tcW w:w="1134" w:type="dxa"/>
            <w:tcBorders>
              <w:top w:val="nil"/>
              <w:left w:val="nil"/>
              <w:bottom w:val="single" w:sz="4" w:space="0" w:color="auto"/>
              <w:right w:val="single" w:sz="4" w:space="0" w:color="auto"/>
            </w:tcBorders>
            <w:shd w:val="clear" w:color="auto" w:fill="auto"/>
            <w:vAlign w:val="bottom"/>
            <w:hideMark/>
          </w:tcPr>
          <w:p w:rsidR="00720105" w:rsidRPr="0035397E" w:rsidRDefault="00720105" w:rsidP="00932A9F">
            <w:pPr>
              <w:jc w:val="center"/>
              <w:rPr>
                <w:color w:val="000000"/>
                <w:sz w:val="18"/>
                <w:szCs w:val="18"/>
              </w:rPr>
            </w:pPr>
            <w:r w:rsidRPr="0035397E">
              <w:rPr>
                <w:color w:val="000000"/>
                <w:sz w:val="18"/>
                <w:szCs w:val="18"/>
              </w:rPr>
              <w:t>3АД</w:t>
            </w:r>
          </w:p>
        </w:tc>
      </w:tr>
    </w:tbl>
    <w:p w:rsidR="00720105" w:rsidRPr="0035397E" w:rsidRDefault="00720105" w:rsidP="00720105">
      <w:pPr>
        <w:jc w:val="center"/>
        <w:rPr>
          <w:b/>
        </w:rPr>
      </w:pPr>
    </w:p>
    <w:p w:rsidR="00720105" w:rsidRPr="0035397E" w:rsidRDefault="00720105" w:rsidP="00720105">
      <w:pPr>
        <w:jc w:val="center"/>
        <w:rPr>
          <w:b/>
        </w:rPr>
      </w:pPr>
    </w:p>
    <w:tbl>
      <w:tblPr>
        <w:tblW w:w="10179" w:type="dxa"/>
        <w:jc w:val="center"/>
        <w:tblLook w:val="0000" w:firstRow="0" w:lastRow="0" w:firstColumn="0" w:lastColumn="0" w:noHBand="0" w:noVBand="0"/>
      </w:tblPr>
      <w:tblGrid>
        <w:gridCol w:w="4968"/>
        <w:gridCol w:w="5211"/>
      </w:tblGrid>
      <w:tr w:rsidR="00720105" w:rsidRPr="0035397E" w:rsidTr="00932A9F">
        <w:trPr>
          <w:jc w:val="center"/>
        </w:trPr>
        <w:tc>
          <w:tcPr>
            <w:tcW w:w="4968" w:type="dxa"/>
          </w:tcPr>
          <w:p w:rsidR="00720105" w:rsidRPr="0035397E" w:rsidRDefault="00720105" w:rsidP="00932A9F">
            <w:pPr>
              <w:tabs>
                <w:tab w:val="center" w:pos="3276"/>
                <w:tab w:val="left" w:pos="4575"/>
              </w:tabs>
              <w:jc w:val="center"/>
            </w:pPr>
            <w:r w:rsidRPr="0035397E">
              <w:rPr>
                <w:b/>
                <w:bCs/>
              </w:rPr>
              <w:t>От Подрядчика</w:t>
            </w:r>
          </w:p>
        </w:tc>
        <w:tc>
          <w:tcPr>
            <w:tcW w:w="5211" w:type="dxa"/>
          </w:tcPr>
          <w:p w:rsidR="00720105" w:rsidRPr="0035397E" w:rsidRDefault="00720105" w:rsidP="00932A9F">
            <w:pPr>
              <w:jc w:val="center"/>
            </w:pPr>
            <w:r w:rsidRPr="0035397E">
              <w:rPr>
                <w:b/>
                <w:bCs/>
              </w:rPr>
              <w:t>От Заказчика</w:t>
            </w:r>
          </w:p>
        </w:tc>
      </w:tr>
      <w:tr w:rsidR="00720105" w:rsidRPr="0035397E" w:rsidTr="00932A9F">
        <w:trPr>
          <w:trHeight w:val="338"/>
          <w:jc w:val="center"/>
        </w:trPr>
        <w:tc>
          <w:tcPr>
            <w:tcW w:w="4968" w:type="dxa"/>
          </w:tcPr>
          <w:p w:rsidR="00720105" w:rsidRPr="0035397E" w:rsidRDefault="00720105" w:rsidP="00932A9F">
            <w:pPr>
              <w:widowControl w:val="0"/>
              <w:autoSpaceDE w:val="0"/>
              <w:autoSpaceDN w:val="0"/>
              <w:adjustRightInd w:val="0"/>
              <w:jc w:val="center"/>
            </w:pPr>
          </w:p>
          <w:p w:rsidR="00720105" w:rsidRPr="0035397E" w:rsidRDefault="00720105" w:rsidP="00932A9F">
            <w:pPr>
              <w:widowControl w:val="0"/>
              <w:autoSpaceDE w:val="0"/>
              <w:autoSpaceDN w:val="0"/>
              <w:adjustRightInd w:val="0"/>
              <w:jc w:val="center"/>
              <w:rPr>
                <w:b/>
              </w:rPr>
            </w:pPr>
            <w:r w:rsidRPr="0035397E">
              <w:t>_______________</w:t>
            </w:r>
            <w:r w:rsidRPr="0035397E">
              <w:rPr>
                <w:snapToGrid w:val="0"/>
              </w:rPr>
              <w:t xml:space="preserve"> </w:t>
            </w:r>
            <w:r w:rsidRPr="0035397E">
              <w:rPr>
                <w:b/>
                <w:snapToGrid w:val="0"/>
              </w:rPr>
              <w:t>Г.Г. Черкезов</w:t>
            </w:r>
          </w:p>
        </w:tc>
        <w:tc>
          <w:tcPr>
            <w:tcW w:w="5211" w:type="dxa"/>
          </w:tcPr>
          <w:p w:rsidR="00720105" w:rsidRPr="0035397E" w:rsidRDefault="00720105" w:rsidP="00932A9F">
            <w:pPr>
              <w:jc w:val="center"/>
              <w:rPr>
                <w:b/>
                <w:bCs/>
                <w:sz w:val="22"/>
                <w:szCs w:val="22"/>
              </w:rPr>
            </w:pPr>
          </w:p>
          <w:p w:rsidR="00720105" w:rsidRPr="0035397E" w:rsidRDefault="00720105" w:rsidP="00932A9F">
            <w:pPr>
              <w:jc w:val="center"/>
              <w:rPr>
                <w:b/>
                <w:bCs/>
                <w:sz w:val="22"/>
                <w:szCs w:val="22"/>
              </w:rPr>
            </w:pPr>
            <w:r w:rsidRPr="0035397E">
              <w:rPr>
                <w:bCs/>
                <w:sz w:val="22"/>
                <w:szCs w:val="22"/>
              </w:rPr>
              <w:t>_______________</w:t>
            </w:r>
            <w:r>
              <w:rPr>
                <w:bCs/>
                <w:sz w:val="22"/>
                <w:szCs w:val="22"/>
              </w:rPr>
              <w:t xml:space="preserve">  _______________</w:t>
            </w:r>
            <w:r w:rsidRPr="0035397E">
              <w:rPr>
                <w:b/>
              </w:rPr>
              <w:t xml:space="preserve"> </w:t>
            </w:r>
          </w:p>
        </w:tc>
      </w:tr>
    </w:tbl>
    <w:p w:rsidR="00720105" w:rsidRDefault="00720105" w:rsidP="00720105">
      <w:pPr>
        <w:spacing w:line="360" w:lineRule="auto"/>
        <w:jc w:val="right"/>
      </w:pPr>
    </w:p>
    <w:p w:rsidR="00720105" w:rsidRDefault="00720105" w:rsidP="00720105">
      <w:pPr>
        <w:spacing w:line="360" w:lineRule="auto"/>
        <w:jc w:val="right"/>
      </w:pPr>
    </w:p>
    <w:p w:rsidR="00720105" w:rsidRDefault="00720105" w:rsidP="00720105">
      <w:pPr>
        <w:spacing w:line="360" w:lineRule="auto"/>
        <w:jc w:val="right"/>
      </w:pPr>
    </w:p>
    <w:p w:rsidR="00720105" w:rsidRDefault="00720105" w:rsidP="00720105">
      <w:pPr>
        <w:spacing w:line="360" w:lineRule="auto"/>
        <w:jc w:val="right"/>
      </w:pPr>
    </w:p>
    <w:p w:rsidR="00720105" w:rsidRDefault="00720105" w:rsidP="00720105">
      <w:pPr>
        <w:spacing w:line="360" w:lineRule="auto"/>
        <w:jc w:val="right"/>
      </w:pPr>
    </w:p>
    <w:p w:rsidR="00720105" w:rsidRDefault="00720105" w:rsidP="00720105">
      <w:pPr>
        <w:spacing w:line="360" w:lineRule="auto"/>
        <w:jc w:val="right"/>
      </w:pPr>
    </w:p>
    <w:p w:rsidR="00720105" w:rsidRDefault="00720105" w:rsidP="00720105">
      <w:pPr>
        <w:spacing w:line="360" w:lineRule="auto"/>
        <w:jc w:val="right"/>
      </w:pPr>
    </w:p>
    <w:p w:rsidR="00720105" w:rsidRDefault="00720105" w:rsidP="00720105">
      <w:pPr>
        <w:spacing w:line="360" w:lineRule="auto"/>
        <w:jc w:val="right"/>
      </w:pPr>
    </w:p>
    <w:p w:rsidR="00720105" w:rsidRDefault="00720105" w:rsidP="00720105">
      <w:pPr>
        <w:spacing w:line="360" w:lineRule="auto"/>
        <w:jc w:val="right"/>
      </w:pPr>
    </w:p>
    <w:p w:rsidR="00720105" w:rsidRDefault="00720105" w:rsidP="00720105">
      <w:pPr>
        <w:spacing w:line="360" w:lineRule="auto"/>
        <w:jc w:val="right"/>
      </w:pPr>
    </w:p>
    <w:p w:rsidR="00720105" w:rsidRDefault="00720105" w:rsidP="00720105">
      <w:pPr>
        <w:spacing w:line="360" w:lineRule="auto"/>
        <w:jc w:val="right"/>
      </w:pPr>
    </w:p>
    <w:p w:rsidR="00720105" w:rsidRDefault="00720105" w:rsidP="00720105">
      <w:pPr>
        <w:spacing w:line="360" w:lineRule="auto"/>
        <w:jc w:val="right"/>
      </w:pPr>
    </w:p>
    <w:p w:rsidR="00720105" w:rsidRDefault="00720105" w:rsidP="00720105">
      <w:pPr>
        <w:spacing w:line="360" w:lineRule="auto"/>
        <w:jc w:val="right"/>
      </w:pPr>
    </w:p>
    <w:p w:rsidR="00720105" w:rsidRDefault="00720105" w:rsidP="00720105">
      <w:pPr>
        <w:spacing w:line="360" w:lineRule="auto"/>
        <w:jc w:val="right"/>
      </w:pPr>
    </w:p>
    <w:p w:rsidR="00720105" w:rsidRDefault="00720105" w:rsidP="00720105">
      <w:pPr>
        <w:spacing w:line="360" w:lineRule="auto"/>
        <w:jc w:val="right"/>
      </w:pPr>
    </w:p>
    <w:p w:rsidR="00720105" w:rsidRDefault="00720105" w:rsidP="00720105">
      <w:pPr>
        <w:spacing w:line="360" w:lineRule="auto"/>
        <w:jc w:val="right"/>
      </w:pPr>
    </w:p>
    <w:p w:rsidR="00720105" w:rsidRDefault="00720105" w:rsidP="00720105">
      <w:pPr>
        <w:spacing w:line="360" w:lineRule="auto"/>
        <w:jc w:val="right"/>
      </w:pPr>
    </w:p>
    <w:p w:rsidR="00720105" w:rsidRDefault="00720105" w:rsidP="00720105">
      <w:pPr>
        <w:spacing w:line="360" w:lineRule="auto"/>
        <w:jc w:val="right"/>
      </w:pPr>
    </w:p>
    <w:p w:rsidR="00720105" w:rsidRDefault="00720105" w:rsidP="00720105">
      <w:pPr>
        <w:spacing w:line="360" w:lineRule="auto"/>
        <w:jc w:val="right"/>
      </w:pPr>
    </w:p>
    <w:p w:rsidR="00720105" w:rsidRDefault="00720105" w:rsidP="00720105">
      <w:pPr>
        <w:spacing w:line="360" w:lineRule="auto"/>
        <w:jc w:val="right"/>
      </w:pPr>
    </w:p>
    <w:p w:rsidR="00720105" w:rsidRDefault="00720105" w:rsidP="00720105">
      <w:pPr>
        <w:spacing w:line="360" w:lineRule="auto"/>
        <w:jc w:val="right"/>
      </w:pPr>
    </w:p>
    <w:p w:rsidR="00720105" w:rsidRDefault="00720105" w:rsidP="00720105">
      <w:pPr>
        <w:spacing w:line="360" w:lineRule="auto"/>
        <w:jc w:val="right"/>
      </w:pPr>
    </w:p>
    <w:p w:rsidR="00720105" w:rsidRDefault="00720105" w:rsidP="00720105">
      <w:pPr>
        <w:spacing w:line="360" w:lineRule="auto"/>
        <w:jc w:val="right"/>
      </w:pPr>
    </w:p>
    <w:p w:rsidR="00720105" w:rsidRDefault="00720105" w:rsidP="00720105">
      <w:pPr>
        <w:spacing w:line="360" w:lineRule="auto"/>
        <w:jc w:val="right"/>
      </w:pPr>
    </w:p>
    <w:p w:rsidR="00720105" w:rsidRDefault="00720105" w:rsidP="00720105">
      <w:pPr>
        <w:spacing w:line="360" w:lineRule="auto"/>
        <w:jc w:val="right"/>
      </w:pPr>
    </w:p>
    <w:p w:rsidR="00720105" w:rsidRDefault="00720105" w:rsidP="00720105">
      <w:pPr>
        <w:spacing w:line="360" w:lineRule="auto"/>
        <w:jc w:val="right"/>
      </w:pPr>
    </w:p>
    <w:p w:rsidR="00720105" w:rsidRDefault="00720105" w:rsidP="00720105">
      <w:pPr>
        <w:spacing w:line="360" w:lineRule="auto"/>
        <w:jc w:val="right"/>
      </w:pPr>
    </w:p>
    <w:p w:rsidR="00720105" w:rsidRDefault="00720105" w:rsidP="00720105">
      <w:pPr>
        <w:spacing w:line="360" w:lineRule="auto"/>
        <w:jc w:val="right"/>
      </w:pPr>
    </w:p>
    <w:p w:rsidR="00720105" w:rsidRDefault="00720105" w:rsidP="00720105">
      <w:pPr>
        <w:spacing w:line="360" w:lineRule="auto"/>
        <w:jc w:val="right"/>
      </w:pPr>
    </w:p>
    <w:p w:rsidR="00720105" w:rsidRDefault="00720105" w:rsidP="00720105">
      <w:pPr>
        <w:spacing w:line="360" w:lineRule="auto"/>
        <w:jc w:val="right"/>
      </w:pPr>
    </w:p>
    <w:p w:rsidR="00720105" w:rsidRPr="007D57A9" w:rsidRDefault="00720105" w:rsidP="00720105">
      <w:pPr>
        <w:spacing w:line="360" w:lineRule="auto"/>
        <w:jc w:val="right"/>
      </w:pPr>
      <w:r w:rsidRPr="007D57A9">
        <w:lastRenderedPageBreak/>
        <w:t xml:space="preserve">Приложение № </w:t>
      </w:r>
      <w:r>
        <w:t>17</w:t>
      </w:r>
    </w:p>
    <w:p w:rsidR="00720105" w:rsidRDefault="00720105" w:rsidP="00720105">
      <w:pPr>
        <w:tabs>
          <w:tab w:val="left" w:pos="1605"/>
        </w:tabs>
      </w:pPr>
      <w:r>
        <w:t xml:space="preserve">                                                        </w:t>
      </w:r>
      <w:r w:rsidRPr="007D57A9">
        <w:t xml:space="preserve">к договору </w:t>
      </w:r>
      <w:r w:rsidRPr="0035397E">
        <w:t>№ ВРК-1/______/20____ от «__» ______20__ г.</w:t>
      </w:r>
    </w:p>
    <w:p w:rsidR="00720105" w:rsidRDefault="00720105" w:rsidP="00720105"/>
    <w:p w:rsidR="00720105" w:rsidRPr="0035397E" w:rsidRDefault="00720105" w:rsidP="00720105">
      <w:pPr>
        <w:jc w:val="center"/>
        <w:rPr>
          <w:b/>
        </w:rPr>
      </w:pPr>
      <w:r>
        <w:tab/>
      </w:r>
      <w:r w:rsidRPr="0035397E">
        <w:rPr>
          <w:b/>
        </w:rPr>
        <w:t xml:space="preserve">Протокол согласования стоимости узлов, деталей и металлолома, </w:t>
      </w:r>
    </w:p>
    <w:p w:rsidR="00720105" w:rsidRPr="0035397E" w:rsidRDefault="00720105" w:rsidP="00720105">
      <w:pPr>
        <w:jc w:val="center"/>
        <w:rPr>
          <w:b/>
        </w:rPr>
      </w:pPr>
      <w:r w:rsidRPr="0035397E">
        <w:rPr>
          <w:b/>
        </w:rPr>
        <w:t>принимаемых на ответственное хранение</w:t>
      </w:r>
    </w:p>
    <w:p w:rsidR="00720105" w:rsidRPr="0035397E" w:rsidRDefault="00720105" w:rsidP="00720105">
      <w:pPr>
        <w:jc w:val="center"/>
        <w:rPr>
          <w:b/>
        </w:rPr>
      </w:pPr>
    </w:p>
    <w:tbl>
      <w:tblPr>
        <w:tblW w:w="11341"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9"/>
        <w:gridCol w:w="992"/>
      </w:tblGrid>
      <w:tr w:rsidR="00720105" w:rsidRPr="0035397E" w:rsidTr="00C46EBE">
        <w:trPr>
          <w:trHeight w:val="20"/>
          <w:tblHeader/>
        </w:trPr>
        <w:tc>
          <w:tcPr>
            <w:tcW w:w="10349" w:type="dxa"/>
            <w:vAlign w:val="center"/>
          </w:tcPr>
          <w:p w:rsidR="00720105" w:rsidRPr="0035397E" w:rsidRDefault="00720105" w:rsidP="00932A9F">
            <w:pPr>
              <w:jc w:val="center"/>
              <w:rPr>
                <w:sz w:val="18"/>
                <w:szCs w:val="18"/>
              </w:rPr>
            </w:pPr>
            <w:r w:rsidRPr="0035397E">
              <w:rPr>
                <w:sz w:val="18"/>
                <w:szCs w:val="18"/>
              </w:rPr>
              <w:t>Наименование деталей</w:t>
            </w:r>
          </w:p>
        </w:tc>
        <w:tc>
          <w:tcPr>
            <w:tcW w:w="992" w:type="dxa"/>
          </w:tcPr>
          <w:p w:rsidR="00720105" w:rsidRPr="0035397E" w:rsidRDefault="00720105" w:rsidP="00932A9F">
            <w:pPr>
              <w:jc w:val="center"/>
              <w:rPr>
                <w:sz w:val="18"/>
                <w:szCs w:val="18"/>
              </w:rPr>
            </w:pPr>
            <w:r w:rsidRPr="0035397E">
              <w:rPr>
                <w:sz w:val="18"/>
                <w:szCs w:val="18"/>
              </w:rPr>
              <w:t>Цена без НДС (руб.) за ед.</w:t>
            </w:r>
          </w:p>
        </w:tc>
      </w:tr>
      <w:tr w:rsidR="00720105" w:rsidRPr="0035397E" w:rsidTr="00C46EBE">
        <w:trPr>
          <w:trHeight w:val="20"/>
          <w:tblHeader/>
        </w:trPr>
        <w:tc>
          <w:tcPr>
            <w:tcW w:w="10349" w:type="dxa"/>
            <w:vAlign w:val="center"/>
          </w:tcPr>
          <w:p w:rsidR="00720105" w:rsidRPr="0035397E" w:rsidRDefault="00720105" w:rsidP="00932A9F">
            <w:pPr>
              <w:rPr>
                <w:sz w:val="18"/>
                <w:szCs w:val="18"/>
              </w:rPr>
            </w:pPr>
            <w:r w:rsidRPr="0035397E">
              <w:rPr>
                <w:sz w:val="18"/>
                <w:szCs w:val="18"/>
              </w:rPr>
              <w:t>Колесная пара после капитального ремонта в ВКМ (с буксовым узлом) с толщиной обода 70 мм и более (ЦКК ГОСТ 10791-2011)</w:t>
            </w:r>
          </w:p>
        </w:tc>
        <w:tc>
          <w:tcPr>
            <w:tcW w:w="992" w:type="dxa"/>
            <w:vAlign w:val="center"/>
          </w:tcPr>
          <w:p w:rsidR="00720105" w:rsidRPr="0035397E" w:rsidRDefault="00720105" w:rsidP="00932A9F">
            <w:pPr>
              <w:jc w:val="center"/>
              <w:rPr>
                <w:sz w:val="18"/>
                <w:szCs w:val="18"/>
              </w:rPr>
            </w:pPr>
            <w:r w:rsidRPr="0035397E">
              <w:rPr>
                <w:sz w:val="18"/>
                <w:szCs w:val="18"/>
              </w:rPr>
              <w:t>64 800,00</w:t>
            </w:r>
          </w:p>
        </w:tc>
      </w:tr>
      <w:tr w:rsidR="00720105" w:rsidRPr="0035397E" w:rsidTr="00C46EBE">
        <w:trPr>
          <w:trHeight w:val="20"/>
        </w:trPr>
        <w:tc>
          <w:tcPr>
            <w:tcW w:w="10349" w:type="dxa"/>
          </w:tcPr>
          <w:p w:rsidR="00720105" w:rsidRPr="0035397E" w:rsidRDefault="00720105" w:rsidP="00932A9F">
            <w:pPr>
              <w:rPr>
                <w:sz w:val="18"/>
                <w:szCs w:val="18"/>
              </w:rPr>
            </w:pPr>
            <w:r w:rsidRPr="0035397E">
              <w:rPr>
                <w:sz w:val="18"/>
                <w:szCs w:val="18"/>
              </w:rPr>
              <w:t>Колесная пара (ЦКК ТУ-0943-157-01124328-2003): толщина обода более 70</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37 305,28</w:t>
            </w:r>
          </w:p>
        </w:tc>
      </w:tr>
      <w:tr w:rsidR="00720105" w:rsidRPr="0035397E" w:rsidTr="00C46EBE">
        <w:trPr>
          <w:trHeight w:val="20"/>
        </w:trPr>
        <w:tc>
          <w:tcPr>
            <w:tcW w:w="10349" w:type="dxa"/>
          </w:tcPr>
          <w:p w:rsidR="00720105" w:rsidRPr="0035397E" w:rsidRDefault="00720105" w:rsidP="00932A9F">
            <w:pPr>
              <w:rPr>
                <w:sz w:val="18"/>
                <w:szCs w:val="18"/>
              </w:rPr>
            </w:pPr>
            <w:r w:rsidRPr="0035397E">
              <w:rPr>
                <w:sz w:val="18"/>
                <w:szCs w:val="18"/>
              </w:rPr>
              <w:t>Колесная пара (ЦКК ТУ-0943-157-01124328-2003): толщина обода 69-65</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33 269,35</w:t>
            </w:r>
          </w:p>
        </w:tc>
      </w:tr>
      <w:tr w:rsidR="00720105" w:rsidRPr="0035397E" w:rsidTr="00C46EBE">
        <w:trPr>
          <w:trHeight w:val="20"/>
        </w:trPr>
        <w:tc>
          <w:tcPr>
            <w:tcW w:w="10349" w:type="dxa"/>
          </w:tcPr>
          <w:p w:rsidR="00720105" w:rsidRPr="0035397E" w:rsidRDefault="00720105" w:rsidP="00932A9F">
            <w:pPr>
              <w:rPr>
                <w:sz w:val="18"/>
                <w:szCs w:val="18"/>
              </w:rPr>
            </w:pPr>
            <w:r w:rsidRPr="0035397E">
              <w:rPr>
                <w:sz w:val="18"/>
                <w:szCs w:val="18"/>
              </w:rPr>
              <w:t>Колесная пара (ЦКК ТУ-0943-157-01124328-2003): толщина обода 64-60</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29 235,12</w:t>
            </w:r>
          </w:p>
        </w:tc>
      </w:tr>
      <w:tr w:rsidR="00720105" w:rsidRPr="0035397E" w:rsidTr="00C46EBE">
        <w:trPr>
          <w:trHeight w:val="20"/>
        </w:trPr>
        <w:tc>
          <w:tcPr>
            <w:tcW w:w="10349" w:type="dxa"/>
          </w:tcPr>
          <w:p w:rsidR="00720105" w:rsidRPr="0035397E" w:rsidRDefault="00720105" w:rsidP="00932A9F">
            <w:pPr>
              <w:rPr>
                <w:sz w:val="18"/>
                <w:szCs w:val="18"/>
              </w:rPr>
            </w:pPr>
            <w:r w:rsidRPr="0035397E">
              <w:rPr>
                <w:sz w:val="18"/>
                <w:szCs w:val="18"/>
              </w:rPr>
              <w:t>Колесная пара (ЦКК ТУ-0943-157-01124328-2003): толщина обода 59-55</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25 200,33</w:t>
            </w:r>
          </w:p>
        </w:tc>
      </w:tr>
      <w:tr w:rsidR="00720105" w:rsidRPr="0035397E" w:rsidTr="00C46EBE">
        <w:trPr>
          <w:trHeight w:val="20"/>
        </w:trPr>
        <w:tc>
          <w:tcPr>
            <w:tcW w:w="10349" w:type="dxa"/>
          </w:tcPr>
          <w:p w:rsidR="00720105" w:rsidRPr="0035397E" w:rsidRDefault="00720105" w:rsidP="00932A9F">
            <w:pPr>
              <w:outlineLvl w:val="0"/>
              <w:rPr>
                <w:sz w:val="18"/>
                <w:szCs w:val="18"/>
              </w:rPr>
            </w:pPr>
            <w:r w:rsidRPr="0035397E">
              <w:rPr>
                <w:sz w:val="18"/>
                <w:szCs w:val="18"/>
              </w:rPr>
              <w:t>Колесная пара (ЦКК ТУ-0943-157-01124328-2003): толщина обода 54-50</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21 166,11</w:t>
            </w:r>
          </w:p>
        </w:tc>
      </w:tr>
      <w:tr w:rsidR="00720105" w:rsidRPr="0035397E" w:rsidTr="00C46EBE">
        <w:trPr>
          <w:trHeight w:val="20"/>
        </w:trPr>
        <w:tc>
          <w:tcPr>
            <w:tcW w:w="10349" w:type="dxa"/>
          </w:tcPr>
          <w:p w:rsidR="00720105" w:rsidRPr="0035397E" w:rsidRDefault="00720105" w:rsidP="00932A9F">
            <w:pPr>
              <w:rPr>
                <w:sz w:val="18"/>
                <w:szCs w:val="18"/>
              </w:rPr>
            </w:pPr>
            <w:r w:rsidRPr="0035397E">
              <w:rPr>
                <w:sz w:val="18"/>
                <w:szCs w:val="18"/>
              </w:rPr>
              <w:t>Колесная пара (ЦКК ТУ-0943-157-01124328-2003): толщина обода 49-45</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17 131,32</w:t>
            </w:r>
          </w:p>
        </w:tc>
      </w:tr>
      <w:tr w:rsidR="00720105" w:rsidRPr="0035397E" w:rsidTr="00C46EBE">
        <w:trPr>
          <w:trHeight w:val="20"/>
        </w:trPr>
        <w:tc>
          <w:tcPr>
            <w:tcW w:w="10349" w:type="dxa"/>
          </w:tcPr>
          <w:p w:rsidR="00720105" w:rsidRPr="0035397E" w:rsidRDefault="00720105" w:rsidP="00932A9F">
            <w:pPr>
              <w:rPr>
                <w:sz w:val="18"/>
                <w:szCs w:val="18"/>
              </w:rPr>
            </w:pPr>
            <w:r w:rsidRPr="0035397E">
              <w:rPr>
                <w:sz w:val="18"/>
                <w:szCs w:val="18"/>
              </w:rPr>
              <w:t>Колесная пара (ЦКК ТУ-0943-157-01124328-2003): толщина обода 44-40</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13 097,10</w:t>
            </w:r>
          </w:p>
        </w:tc>
      </w:tr>
      <w:tr w:rsidR="00720105" w:rsidRPr="0035397E" w:rsidTr="00C46EBE">
        <w:trPr>
          <w:trHeight w:val="20"/>
        </w:trPr>
        <w:tc>
          <w:tcPr>
            <w:tcW w:w="10349" w:type="dxa"/>
          </w:tcPr>
          <w:p w:rsidR="00720105" w:rsidRPr="0035397E" w:rsidRDefault="00720105" w:rsidP="00932A9F">
            <w:pPr>
              <w:rPr>
                <w:sz w:val="18"/>
                <w:szCs w:val="18"/>
              </w:rPr>
            </w:pPr>
            <w:r w:rsidRPr="0035397E">
              <w:rPr>
                <w:sz w:val="18"/>
                <w:szCs w:val="18"/>
              </w:rPr>
              <w:t>Колесная пара (ЦКК ТУ-0943-157-01124328-2003): толщина обода 39-35</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9 062,30</w:t>
            </w:r>
          </w:p>
        </w:tc>
      </w:tr>
      <w:tr w:rsidR="00720105" w:rsidRPr="0035397E" w:rsidTr="00C46EBE">
        <w:trPr>
          <w:trHeight w:val="20"/>
        </w:trPr>
        <w:tc>
          <w:tcPr>
            <w:tcW w:w="10349" w:type="dxa"/>
          </w:tcPr>
          <w:p w:rsidR="00720105" w:rsidRPr="0035397E" w:rsidRDefault="00720105" w:rsidP="00932A9F">
            <w:pPr>
              <w:rPr>
                <w:sz w:val="18"/>
                <w:szCs w:val="18"/>
              </w:rPr>
            </w:pPr>
            <w:r w:rsidRPr="0035397E">
              <w:rPr>
                <w:sz w:val="18"/>
                <w:szCs w:val="18"/>
              </w:rPr>
              <w:t>Колесная пара (ЦКК ТУ-0943-157-01124328-2003): толщина обода 34-30</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9 062,30</w:t>
            </w:r>
          </w:p>
        </w:tc>
      </w:tr>
      <w:tr w:rsidR="00720105" w:rsidRPr="0035397E" w:rsidTr="00C46EBE">
        <w:trPr>
          <w:trHeight w:val="20"/>
        </w:trPr>
        <w:tc>
          <w:tcPr>
            <w:tcW w:w="10349" w:type="dxa"/>
          </w:tcPr>
          <w:p w:rsidR="00720105" w:rsidRPr="0035397E" w:rsidRDefault="00720105" w:rsidP="00932A9F">
            <w:pPr>
              <w:rPr>
                <w:sz w:val="18"/>
                <w:szCs w:val="18"/>
              </w:rPr>
            </w:pPr>
            <w:r w:rsidRPr="0035397E">
              <w:rPr>
                <w:sz w:val="18"/>
                <w:szCs w:val="18"/>
              </w:rPr>
              <w:t>Колесная пара (ЦКК ТУ-0943-157-01124328-2003): толщина обода менее 29</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9 062,30</w:t>
            </w:r>
          </w:p>
        </w:tc>
      </w:tr>
      <w:tr w:rsidR="00720105" w:rsidRPr="0035397E" w:rsidTr="00C46EBE">
        <w:trPr>
          <w:trHeight w:val="20"/>
        </w:trPr>
        <w:tc>
          <w:tcPr>
            <w:tcW w:w="10349" w:type="dxa"/>
          </w:tcPr>
          <w:p w:rsidR="00720105" w:rsidRPr="0035397E" w:rsidRDefault="00720105" w:rsidP="00932A9F">
            <w:pPr>
              <w:rPr>
                <w:sz w:val="18"/>
                <w:szCs w:val="18"/>
              </w:rPr>
            </w:pPr>
            <w:r w:rsidRPr="0035397E">
              <w:rPr>
                <w:sz w:val="18"/>
                <w:szCs w:val="18"/>
              </w:rPr>
              <w:t>Колесная пара (ЦКК ГОСТ-2004): толщина обода более70</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36 001,07</w:t>
            </w:r>
          </w:p>
        </w:tc>
      </w:tr>
      <w:tr w:rsidR="00720105" w:rsidRPr="0035397E" w:rsidTr="00C46EBE">
        <w:trPr>
          <w:trHeight w:val="20"/>
        </w:trPr>
        <w:tc>
          <w:tcPr>
            <w:tcW w:w="10349" w:type="dxa"/>
          </w:tcPr>
          <w:p w:rsidR="00720105" w:rsidRPr="0035397E" w:rsidRDefault="00720105" w:rsidP="00932A9F">
            <w:pPr>
              <w:rPr>
                <w:sz w:val="18"/>
                <w:szCs w:val="18"/>
              </w:rPr>
            </w:pPr>
            <w:r w:rsidRPr="0035397E">
              <w:rPr>
                <w:sz w:val="18"/>
                <w:szCs w:val="18"/>
              </w:rPr>
              <w:t>Колесная пара (ЦКК ГОСТ-2004): толщина обода 69-65</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32 100,99</w:t>
            </w:r>
          </w:p>
        </w:tc>
      </w:tr>
      <w:tr w:rsidR="00720105" w:rsidRPr="0035397E" w:rsidTr="00C46EBE">
        <w:trPr>
          <w:trHeight w:val="20"/>
        </w:trPr>
        <w:tc>
          <w:tcPr>
            <w:tcW w:w="10349" w:type="dxa"/>
          </w:tcPr>
          <w:p w:rsidR="00720105" w:rsidRPr="0035397E" w:rsidRDefault="00720105" w:rsidP="00932A9F">
            <w:pPr>
              <w:rPr>
                <w:sz w:val="18"/>
                <w:szCs w:val="18"/>
              </w:rPr>
            </w:pPr>
            <w:r w:rsidRPr="0035397E">
              <w:rPr>
                <w:sz w:val="18"/>
                <w:szCs w:val="18"/>
              </w:rPr>
              <w:t>Колесная пара (ЦКК ГОСТ-2004): толщина обода 64-60</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28 202,63</w:t>
            </w:r>
          </w:p>
        </w:tc>
      </w:tr>
      <w:tr w:rsidR="00720105" w:rsidRPr="0035397E" w:rsidTr="00C46EBE">
        <w:trPr>
          <w:trHeight w:val="20"/>
        </w:trPr>
        <w:tc>
          <w:tcPr>
            <w:tcW w:w="10349" w:type="dxa"/>
          </w:tcPr>
          <w:p w:rsidR="00720105" w:rsidRPr="0035397E" w:rsidRDefault="00720105" w:rsidP="00932A9F">
            <w:pPr>
              <w:rPr>
                <w:sz w:val="18"/>
                <w:szCs w:val="18"/>
              </w:rPr>
            </w:pPr>
            <w:r w:rsidRPr="0035397E">
              <w:rPr>
                <w:sz w:val="18"/>
                <w:szCs w:val="18"/>
              </w:rPr>
              <w:t>Колесная пара (ЦКК ГОСТ-2004): толщина обода 59-55</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24 303,68</w:t>
            </w:r>
          </w:p>
        </w:tc>
      </w:tr>
      <w:tr w:rsidR="00720105" w:rsidRPr="0035397E" w:rsidTr="00C46EBE">
        <w:trPr>
          <w:trHeight w:val="20"/>
        </w:trPr>
        <w:tc>
          <w:tcPr>
            <w:tcW w:w="10349" w:type="dxa"/>
          </w:tcPr>
          <w:p w:rsidR="00720105" w:rsidRPr="0035397E" w:rsidRDefault="00720105" w:rsidP="00932A9F">
            <w:pPr>
              <w:rPr>
                <w:sz w:val="18"/>
                <w:szCs w:val="18"/>
              </w:rPr>
            </w:pPr>
            <w:r w:rsidRPr="0035397E">
              <w:rPr>
                <w:sz w:val="18"/>
                <w:szCs w:val="18"/>
              </w:rPr>
              <w:t>Колесная пара (ЦКК ГОСТ-2004): толщина обода 54-50</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20 405,32</w:t>
            </w:r>
          </w:p>
        </w:tc>
      </w:tr>
      <w:tr w:rsidR="00720105" w:rsidRPr="0035397E" w:rsidTr="00C46EBE">
        <w:trPr>
          <w:trHeight w:val="20"/>
        </w:trPr>
        <w:tc>
          <w:tcPr>
            <w:tcW w:w="10349" w:type="dxa"/>
          </w:tcPr>
          <w:p w:rsidR="00720105" w:rsidRPr="0035397E" w:rsidRDefault="00720105" w:rsidP="00932A9F">
            <w:pPr>
              <w:rPr>
                <w:sz w:val="18"/>
                <w:szCs w:val="18"/>
              </w:rPr>
            </w:pPr>
            <w:r w:rsidRPr="0035397E">
              <w:rPr>
                <w:sz w:val="18"/>
                <w:szCs w:val="18"/>
              </w:rPr>
              <w:t>Колесная пара (ЦКК ГОСТ-2004): толщина обода 49-45</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16 506,38</w:t>
            </w:r>
          </w:p>
        </w:tc>
      </w:tr>
      <w:tr w:rsidR="00720105" w:rsidRPr="0035397E" w:rsidTr="00C46EBE">
        <w:trPr>
          <w:trHeight w:val="20"/>
        </w:trPr>
        <w:tc>
          <w:tcPr>
            <w:tcW w:w="10349" w:type="dxa"/>
          </w:tcPr>
          <w:p w:rsidR="00720105" w:rsidRPr="0035397E" w:rsidRDefault="00720105" w:rsidP="00932A9F">
            <w:pPr>
              <w:rPr>
                <w:sz w:val="18"/>
                <w:szCs w:val="18"/>
              </w:rPr>
            </w:pPr>
            <w:r w:rsidRPr="0035397E">
              <w:rPr>
                <w:sz w:val="18"/>
                <w:szCs w:val="18"/>
              </w:rPr>
              <w:t>Колесная пара (ЦКК ГОСТ-2004): толщина обода 44-40</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12 608,01</w:t>
            </w:r>
          </w:p>
        </w:tc>
      </w:tr>
      <w:tr w:rsidR="00720105" w:rsidRPr="0035397E" w:rsidTr="00C46EBE">
        <w:trPr>
          <w:trHeight w:val="20"/>
        </w:trPr>
        <w:tc>
          <w:tcPr>
            <w:tcW w:w="10349" w:type="dxa"/>
          </w:tcPr>
          <w:p w:rsidR="00720105" w:rsidRPr="0035397E" w:rsidRDefault="00720105" w:rsidP="00932A9F">
            <w:pPr>
              <w:rPr>
                <w:sz w:val="18"/>
                <w:szCs w:val="18"/>
              </w:rPr>
            </w:pPr>
            <w:r w:rsidRPr="0035397E">
              <w:rPr>
                <w:sz w:val="18"/>
                <w:szCs w:val="18"/>
              </w:rPr>
              <w:t>Колесная пара (ЦКК ГОСТ-2004): толщина обода 39-35</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8 709,08</w:t>
            </w:r>
          </w:p>
        </w:tc>
      </w:tr>
      <w:tr w:rsidR="00720105" w:rsidRPr="0035397E" w:rsidTr="00C46EBE">
        <w:trPr>
          <w:trHeight w:val="20"/>
        </w:trPr>
        <w:tc>
          <w:tcPr>
            <w:tcW w:w="10349" w:type="dxa"/>
          </w:tcPr>
          <w:p w:rsidR="00720105" w:rsidRPr="0035397E" w:rsidRDefault="00720105" w:rsidP="00932A9F">
            <w:pPr>
              <w:rPr>
                <w:sz w:val="18"/>
                <w:szCs w:val="18"/>
              </w:rPr>
            </w:pPr>
            <w:r w:rsidRPr="0035397E">
              <w:rPr>
                <w:sz w:val="18"/>
                <w:szCs w:val="18"/>
              </w:rPr>
              <w:t>Колесная пара (ЦКК ГОСТ-2004): толщина обода 34-30</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8 709,08</w:t>
            </w:r>
          </w:p>
        </w:tc>
      </w:tr>
      <w:tr w:rsidR="00720105" w:rsidRPr="0035397E" w:rsidTr="00C46EBE">
        <w:trPr>
          <w:trHeight w:val="20"/>
        </w:trPr>
        <w:tc>
          <w:tcPr>
            <w:tcW w:w="10349" w:type="dxa"/>
          </w:tcPr>
          <w:p w:rsidR="00720105" w:rsidRPr="0035397E" w:rsidRDefault="00720105" w:rsidP="00932A9F">
            <w:pPr>
              <w:rPr>
                <w:sz w:val="18"/>
                <w:szCs w:val="18"/>
              </w:rPr>
            </w:pPr>
            <w:r w:rsidRPr="0035397E">
              <w:rPr>
                <w:sz w:val="18"/>
                <w:szCs w:val="18"/>
              </w:rPr>
              <w:t>Колесная пара (ЦКК ГОСТ-2004): толщина обода менее 29</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8 709,08</w:t>
            </w:r>
          </w:p>
        </w:tc>
      </w:tr>
      <w:tr w:rsidR="00720105" w:rsidRPr="0035397E" w:rsidTr="00C46EBE">
        <w:trPr>
          <w:trHeight w:val="20"/>
        </w:trPr>
        <w:tc>
          <w:tcPr>
            <w:tcW w:w="10349" w:type="dxa"/>
            <w:vAlign w:val="bottom"/>
          </w:tcPr>
          <w:p w:rsidR="00720105" w:rsidRPr="0035397E" w:rsidRDefault="00720105" w:rsidP="00932A9F">
            <w:pPr>
              <w:rPr>
                <w:sz w:val="18"/>
                <w:szCs w:val="18"/>
              </w:rPr>
            </w:pPr>
            <w:r w:rsidRPr="0035397E">
              <w:rPr>
                <w:sz w:val="18"/>
                <w:szCs w:val="18"/>
              </w:rPr>
              <w:t>Колесная пара (ЦКК ТУ-0943-157-01124328-2003 или ГОСТ-2004): толщина обода более 70 без буксового узла</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31 001,07</w:t>
            </w:r>
          </w:p>
        </w:tc>
      </w:tr>
      <w:tr w:rsidR="00720105" w:rsidRPr="0035397E" w:rsidTr="00C46EBE">
        <w:trPr>
          <w:trHeight w:val="20"/>
        </w:trPr>
        <w:tc>
          <w:tcPr>
            <w:tcW w:w="10349" w:type="dxa"/>
            <w:vAlign w:val="bottom"/>
          </w:tcPr>
          <w:p w:rsidR="00720105" w:rsidRPr="0035397E" w:rsidRDefault="00720105" w:rsidP="00932A9F">
            <w:pPr>
              <w:rPr>
                <w:sz w:val="18"/>
                <w:szCs w:val="18"/>
              </w:rPr>
            </w:pPr>
            <w:r w:rsidRPr="0035397E">
              <w:rPr>
                <w:sz w:val="18"/>
                <w:szCs w:val="18"/>
              </w:rPr>
              <w:t>Колесная пара (ЦКК ТУ-0943-157-01124328-2003 или ГОСТ-2004): толщина обода 69-65 без буксового узла</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27 100,99</w:t>
            </w:r>
          </w:p>
        </w:tc>
      </w:tr>
      <w:tr w:rsidR="00720105" w:rsidRPr="0035397E" w:rsidTr="00C46EBE">
        <w:trPr>
          <w:trHeight w:val="20"/>
        </w:trPr>
        <w:tc>
          <w:tcPr>
            <w:tcW w:w="10349" w:type="dxa"/>
            <w:vAlign w:val="bottom"/>
          </w:tcPr>
          <w:p w:rsidR="00720105" w:rsidRPr="0035397E" w:rsidRDefault="00720105" w:rsidP="00932A9F">
            <w:pPr>
              <w:rPr>
                <w:sz w:val="18"/>
                <w:szCs w:val="18"/>
              </w:rPr>
            </w:pPr>
            <w:r w:rsidRPr="0035397E">
              <w:rPr>
                <w:sz w:val="18"/>
                <w:szCs w:val="18"/>
              </w:rPr>
              <w:t>Колесная пара (ЦКК ТУ-0943-157-01124328-2003 или ГОСТ-2004): толщина обода 64-60 без буксового узла</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23 202,63</w:t>
            </w:r>
          </w:p>
        </w:tc>
      </w:tr>
      <w:tr w:rsidR="00720105" w:rsidRPr="0035397E" w:rsidTr="00C46EBE">
        <w:trPr>
          <w:trHeight w:val="20"/>
        </w:trPr>
        <w:tc>
          <w:tcPr>
            <w:tcW w:w="10349" w:type="dxa"/>
            <w:vAlign w:val="bottom"/>
          </w:tcPr>
          <w:p w:rsidR="00720105" w:rsidRPr="0035397E" w:rsidRDefault="00720105" w:rsidP="00932A9F">
            <w:pPr>
              <w:rPr>
                <w:sz w:val="18"/>
                <w:szCs w:val="18"/>
              </w:rPr>
            </w:pPr>
            <w:r w:rsidRPr="0035397E">
              <w:rPr>
                <w:sz w:val="18"/>
                <w:szCs w:val="18"/>
              </w:rPr>
              <w:t>Колесная пара (ЦКК ТУ-0943-157-01124328-2003 или ГОСТ-2004): толщина обода 59-55 без буксового узла</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19 303,68</w:t>
            </w:r>
          </w:p>
        </w:tc>
      </w:tr>
      <w:tr w:rsidR="00720105" w:rsidRPr="0035397E" w:rsidTr="00C46EBE">
        <w:trPr>
          <w:trHeight w:val="20"/>
        </w:trPr>
        <w:tc>
          <w:tcPr>
            <w:tcW w:w="10349" w:type="dxa"/>
            <w:vAlign w:val="bottom"/>
          </w:tcPr>
          <w:p w:rsidR="00720105" w:rsidRPr="0035397E" w:rsidRDefault="00720105" w:rsidP="00932A9F">
            <w:pPr>
              <w:rPr>
                <w:sz w:val="18"/>
                <w:szCs w:val="18"/>
              </w:rPr>
            </w:pPr>
            <w:r w:rsidRPr="0035397E">
              <w:rPr>
                <w:sz w:val="18"/>
                <w:szCs w:val="18"/>
              </w:rPr>
              <w:t>Колесная пара (ЦКК ТУ-0943-157-01124328-2003 или ГОСТ-2004): толщина обода 54-50 без буксового узла</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15 405,32</w:t>
            </w:r>
          </w:p>
        </w:tc>
      </w:tr>
      <w:tr w:rsidR="00720105" w:rsidRPr="0035397E" w:rsidTr="00C46EBE">
        <w:trPr>
          <w:trHeight w:val="20"/>
        </w:trPr>
        <w:tc>
          <w:tcPr>
            <w:tcW w:w="10349" w:type="dxa"/>
            <w:vAlign w:val="bottom"/>
          </w:tcPr>
          <w:p w:rsidR="00720105" w:rsidRPr="0035397E" w:rsidRDefault="00720105" w:rsidP="00932A9F">
            <w:pPr>
              <w:rPr>
                <w:sz w:val="18"/>
                <w:szCs w:val="18"/>
              </w:rPr>
            </w:pPr>
            <w:r w:rsidRPr="0035397E">
              <w:rPr>
                <w:sz w:val="18"/>
                <w:szCs w:val="18"/>
              </w:rPr>
              <w:t>Колесная пара (ЦКК ТУ-0943-157-01124328-2003 или ГОСТ-2004): толщина обода 49-45 без буксового узла</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11 506,38</w:t>
            </w:r>
          </w:p>
        </w:tc>
      </w:tr>
      <w:tr w:rsidR="00720105" w:rsidRPr="0035397E" w:rsidTr="00C46EBE">
        <w:trPr>
          <w:trHeight w:val="20"/>
        </w:trPr>
        <w:tc>
          <w:tcPr>
            <w:tcW w:w="10349" w:type="dxa"/>
            <w:vAlign w:val="bottom"/>
          </w:tcPr>
          <w:p w:rsidR="00720105" w:rsidRPr="0035397E" w:rsidRDefault="00720105" w:rsidP="00932A9F">
            <w:pPr>
              <w:rPr>
                <w:sz w:val="18"/>
                <w:szCs w:val="18"/>
              </w:rPr>
            </w:pPr>
            <w:r w:rsidRPr="0035397E">
              <w:rPr>
                <w:sz w:val="18"/>
                <w:szCs w:val="18"/>
              </w:rPr>
              <w:t>Колесная пара (ЦКК ТУ-0943-157-01124328-2003 или ГОСТ-2004): толщина обода 44-40 без буксового узла</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7 608,01</w:t>
            </w:r>
          </w:p>
        </w:tc>
      </w:tr>
      <w:tr w:rsidR="00720105" w:rsidRPr="0035397E" w:rsidTr="00C46EBE">
        <w:trPr>
          <w:trHeight w:val="20"/>
        </w:trPr>
        <w:tc>
          <w:tcPr>
            <w:tcW w:w="10349" w:type="dxa"/>
            <w:vAlign w:val="bottom"/>
          </w:tcPr>
          <w:p w:rsidR="00720105" w:rsidRPr="0035397E" w:rsidRDefault="00720105" w:rsidP="00932A9F">
            <w:pPr>
              <w:rPr>
                <w:sz w:val="18"/>
                <w:szCs w:val="18"/>
              </w:rPr>
            </w:pPr>
            <w:r w:rsidRPr="0035397E">
              <w:rPr>
                <w:sz w:val="18"/>
                <w:szCs w:val="18"/>
              </w:rPr>
              <w:t>Колесная пара (ЦКК ТУ-0943-157-01124328-2003 или ГОСТ-2004): толщина обода 39-35 без буксового узла</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3 709,08</w:t>
            </w:r>
          </w:p>
        </w:tc>
      </w:tr>
      <w:tr w:rsidR="00720105" w:rsidRPr="0035397E" w:rsidTr="00C46EBE">
        <w:trPr>
          <w:trHeight w:val="20"/>
        </w:trPr>
        <w:tc>
          <w:tcPr>
            <w:tcW w:w="10349" w:type="dxa"/>
            <w:vAlign w:val="bottom"/>
          </w:tcPr>
          <w:p w:rsidR="00720105" w:rsidRPr="0035397E" w:rsidRDefault="00720105" w:rsidP="00932A9F">
            <w:pPr>
              <w:rPr>
                <w:sz w:val="18"/>
                <w:szCs w:val="18"/>
              </w:rPr>
            </w:pPr>
            <w:r w:rsidRPr="0035397E">
              <w:rPr>
                <w:sz w:val="18"/>
                <w:szCs w:val="18"/>
              </w:rPr>
              <w:t>Колесная пара (ЦКК ТУ-0943-157-01124328-2003 или ГОСТ-2004): толщина обода 34-30 без буксового узла</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3 709,08</w:t>
            </w:r>
          </w:p>
        </w:tc>
      </w:tr>
      <w:tr w:rsidR="00720105" w:rsidRPr="0035397E" w:rsidTr="00C46EBE">
        <w:trPr>
          <w:trHeight w:val="20"/>
        </w:trPr>
        <w:tc>
          <w:tcPr>
            <w:tcW w:w="10349" w:type="dxa"/>
            <w:vAlign w:val="bottom"/>
          </w:tcPr>
          <w:p w:rsidR="00720105" w:rsidRPr="0035397E" w:rsidRDefault="00720105" w:rsidP="00932A9F">
            <w:pPr>
              <w:rPr>
                <w:sz w:val="18"/>
                <w:szCs w:val="18"/>
              </w:rPr>
            </w:pPr>
            <w:r w:rsidRPr="0035397E">
              <w:rPr>
                <w:sz w:val="18"/>
                <w:szCs w:val="18"/>
              </w:rPr>
              <w:t>Колесная пара (ЦКК ТУ-0943-157-01124328-2003 или ГОСТ-2004): толщина обода менее 29 без буксового узла</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3 709,08</w:t>
            </w:r>
          </w:p>
        </w:tc>
      </w:tr>
      <w:tr w:rsidR="00720105" w:rsidRPr="0035397E" w:rsidTr="00C46EBE">
        <w:trPr>
          <w:trHeight w:val="20"/>
        </w:trPr>
        <w:tc>
          <w:tcPr>
            <w:tcW w:w="10349" w:type="dxa"/>
            <w:vAlign w:val="bottom"/>
          </w:tcPr>
          <w:p w:rsidR="00720105" w:rsidRPr="007F3AE4" w:rsidRDefault="00720105" w:rsidP="00932A9F">
            <w:pPr>
              <w:rPr>
                <w:sz w:val="18"/>
                <w:szCs w:val="18"/>
              </w:rPr>
            </w:pPr>
            <w:r>
              <w:rPr>
                <w:sz w:val="18"/>
                <w:szCs w:val="18"/>
              </w:rPr>
              <w:t>Кассетный подшипник колесной пары</w:t>
            </w:r>
          </w:p>
        </w:tc>
        <w:tc>
          <w:tcPr>
            <w:tcW w:w="992" w:type="dxa"/>
            <w:vAlign w:val="bottom"/>
          </w:tcPr>
          <w:p w:rsidR="00720105" w:rsidRPr="007F3AE4" w:rsidRDefault="00720105" w:rsidP="00932A9F">
            <w:pPr>
              <w:jc w:val="center"/>
              <w:rPr>
                <w:sz w:val="18"/>
                <w:szCs w:val="18"/>
              </w:rPr>
            </w:pPr>
            <w:r>
              <w:rPr>
                <w:sz w:val="18"/>
                <w:szCs w:val="18"/>
              </w:rPr>
              <w:t>11 000,00</w:t>
            </w:r>
          </w:p>
        </w:tc>
      </w:tr>
      <w:tr w:rsidR="00720105" w:rsidRPr="0035397E" w:rsidTr="00C46EBE">
        <w:trPr>
          <w:trHeight w:val="20"/>
        </w:trPr>
        <w:tc>
          <w:tcPr>
            <w:tcW w:w="10349" w:type="dxa"/>
          </w:tcPr>
          <w:p w:rsidR="00720105" w:rsidRPr="0035397E" w:rsidRDefault="00720105" w:rsidP="00932A9F">
            <w:pPr>
              <w:rPr>
                <w:sz w:val="18"/>
                <w:szCs w:val="18"/>
              </w:rPr>
            </w:pPr>
            <w:r w:rsidRPr="0035397E">
              <w:rPr>
                <w:sz w:val="18"/>
                <w:szCs w:val="18"/>
              </w:rPr>
              <w:t>Балка надрессорная срок эксплуатации 1-5 лет</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25 887,20</w:t>
            </w:r>
          </w:p>
        </w:tc>
      </w:tr>
      <w:tr w:rsidR="00720105" w:rsidRPr="0035397E" w:rsidTr="00C46EBE">
        <w:trPr>
          <w:trHeight w:val="20"/>
        </w:trPr>
        <w:tc>
          <w:tcPr>
            <w:tcW w:w="10349" w:type="dxa"/>
          </w:tcPr>
          <w:p w:rsidR="00720105" w:rsidRPr="0035397E" w:rsidRDefault="00720105" w:rsidP="00932A9F">
            <w:pPr>
              <w:rPr>
                <w:sz w:val="18"/>
                <w:szCs w:val="18"/>
              </w:rPr>
            </w:pPr>
            <w:r w:rsidRPr="0035397E">
              <w:rPr>
                <w:sz w:val="18"/>
                <w:szCs w:val="18"/>
              </w:rPr>
              <w:t>Балка надрессорная срок эксплуатации 6-10 лет</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21 851,53</w:t>
            </w:r>
          </w:p>
        </w:tc>
      </w:tr>
      <w:tr w:rsidR="00720105" w:rsidRPr="0035397E" w:rsidTr="00C46EBE">
        <w:trPr>
          <w:trHeight w:val="20"/>
        </w:trPr>
        <w:tc>
          <w:tcPr>
            <w:tcW w:w="10349" w:type="dxa"/>
          </w:tcPr>
          <w:p w:rsidR="00720105" w:rsidRPr="0035397E" w:rsidRDefault="00720105" w:rsidP="00932A9F">
            <w:pPr>
              <w:rPr>
                <w:sz w:val="18"/>
                <w:szCs w:val="18"/>
              </w:rPr>
            </w:pPr>
            <w:r w:rsidRPr="0035397E">
              <w:rPr>
                <w:sz w:val="18"/>
                <w:szCs w:val="18"/>
              </w:rPr>
              <w:t>Балка надрессорная срок эксплуатации 11-15 лет</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17 844,01</w:t>
            </w:r>
          </w:p>
        </w:tc>
      </w:tr>
      <w:tr w:rsidR="00720105" w:rsidRPr="0035397E" w:rsidTr="00C46EBE">
        <w:trPr>
          <w:trHeight w:val="20"/>
        </w:trPr>
        <w:tc>
          <w:tcPr>
            <w:tcW w:w="10349" w:type="dxa"/>
          </w:tcPr>
          <w:p w:rsidR="00720105" w:rsidRPr="0035397E" w:rsidRDefault="00720105" w:rsidP="00932A9F">
            <w:pPr>
              <w:rPr>
                <w:sz w:val="18"/>
                <w:szCs w:val="18"/>
              </w:rPr>
            </w:pPr>
            <w:r w:rsidRPr="0035397E">
              <w:rPr>
                <w:sz w:val="18"/>
                <w:szCs w:val="18"/>
              </w:rPr>
              <w:t>Балка надрессорная срок эксплуатации 16-20 лет</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13 138,97</w:t>
            </w:r>
          </w:p>
        </w:tc>
      </w:tr>
      <w:tr w:rsidR="00720105" w:rsidRPr="0035397E" w:rsidTr="00C46EBE">
        <w:trPr>
          <w:trHeight w:val="20"/>
        </w:trPr>
        <w:tc>
          <w:tcPr>
            <w:tcW w:w="10349" w:type="dxa"/>
          </w:tcPr>
          <w:p w:rsidR="00720105" w:rsidRPr="0035397E" w:rsidRDefault="00720105" w:rsidP="00932A9F">
            <w:pPr>
              <w:rPr>
                <w:sz w:val="18"/>
                <w:szCs w:val="18"/>
              </w:rPr>
            </w:pPr>
            <w:r w:rsidRPr="0035397E">
              <w:rPr>
                <w:sz w:val="18"/>
                <w:szCs w:val="18"/>
              </w:rPr>
              <w:t>Балка надрессорная срок эксплуатации 21-25 лет</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8 433,92</w:t>
            </w:r>
          </w:p>
        </w:tc>
      </w:tr>
      <w:tr w:rsidR="00720105" w:rsidRPr="0035397E" w:rsidTr="00C46EBE">
        <w:trPr>
          <w:trHeight w:val="20"/>
        </w:trPr>
        <w:tc>
          <w:tcPr>
            <w:tcW w:w="10349" w:type="dxa"/>
          </w:tcPr>
          <w:p w:rsidR="00720105" w:rsidRPr="0035397E" w:rsidRDefault="00720105" w:rsidP="00932A9F">
            <w:pPr>
              <w:rPr>
                <w:sz w:val="18"/>
                <w:szCs w:val="18"/>
              </w:rPr>
            </w:pPr>
            <w:r w:rsidRPr="0035397E">
              <w:rPr>
                <w:sz w:val="18"/>
                <w:szCs w:val="18"/>
              </w:rPr>
              <w:t>Балка надрессорная срок эксплуатации 26-30 лет</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4 398,25</w:t>
            </w:r>
          </w:p>
        </w:tc>
      </w:tr>
      <w:tr w:rsidR="00720105" w:rsidRPr="0035397E" w:rsidTr="00C46EBE">
        <w:trPr>
          <w:trHeight w:val="20"/>
        </w:trPr>
        <w:tc>
          <w:tcPr>
            <w:tcW w:w="10349" w:type="dxa"/>
          </w:tcPr>
          <w:p w:rsidR="00720105" w:rsidRPr="0035397E" w:rsidRDefault="00720105" w:rsidP="00932A9F">
            <w:pPr>
              <w:rPr>
                <w:sz w:val="18"/>
                <w:szCs w:val="18"/>
              </w:rPr>
            </w:pPr>
            <w:r w:rsidRPr="0035397E">
              <w:rPr>
                <w:sz w:val="18"/>
                <w:szCs w:val="18"/>
              </w:rPr>
              <w:t>Балка надрессорная срок эксплуатации 31-34 лет</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4 398,25</w:t>
            </w:r>
          </w:p>
        </w:tc>
      </w:tr>
      <w:tr w:rsidR="00720105" w:rsidRPr="0035397E" w:rsidTr="00C46EBE">
        <w:trPr>
          <w:trHeight w:val="20"/>
        </w:trPr>
        <w:tc>
          <w:tcPr>
            <w:tcW w:w="10349" w:type="dxa"/>
          </w:tcPr>
          <w:p w:rsidR="00720105" w:rsidRPr="0035397E" w:rsidRDefault="00720105" w:rsidP="00932A9F">
            <w:pPr>
              <w:rPr>
                <w:sz w:val="18"/>
                <w:szCs w:val="18"/>
              </w:rPr>
            </w:pPr>
            <w:r w:rsidRPr="0035397E">
              <w:rPr>
                <w:sz w:val="18"/>
                <w:szCs w:val="18"/>
              </w:rPr>
              <w:t>Рама боковая срок эксплуатации 1-5 лет</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35 262,94</w:t>
            </w:r>
          </w:p>
        </w:tc>
      </w:tr>
      <w:tr w:rsidR="00720105" w:rsidRPr="0035397E" w:rsidTr="00C46EBE">
        <w:trPr>
          <w:trHeight w:val="20"/>
        </w:trPr>
        <w:tc>
          <w:tcPr>
            <w:tcW w:w="10349" w:type="dxa"/>
          </w:tcPr>
          <w:p w:rsidR="00720105" w:rsidRPr="0035397E" w:rsidRDefault="00720105" w:rsidP="00932A9F">
            <w:pPr>
              <w:rPr>
                <w:sz w:val="18"/>
                <w:szCs w:val="18"/>
              </w:rPr>
            </w:pPr>
            <w:r w:rsidRPr="0035397E">
              <w:rPr>
                <w:sz w:val="18"/>
                <w:szCs w:val="18"/>
              </w:rPr>
              <w:t>Рама боковая срок эксплуатации 6-10 лет</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29 419,78</w:t>
            </w:r>
          </w:p>
        </w:tc>
      </w:tr>
      <w:tr w:rsidR="00720105" w:rsidRPr="0035397E" w:rsidTr="00C46EBE">
        <w:trPr>
          <w:trHeight w:val="20"/>
        </w:trPr>
        <w:tc>
          <w:tcPr>
            <w:tcW w:w="10349" w:type="dxa"/>
          </w:tcPr>
          <w:p w:rsidR="00720105" w:rsidRPr="0035397E" w:rsidRDefault="00720105" w:rsidP="00932A9F">
            <w:pPr>
              <w:rPr>
                <w:sz w:val="18"/>
                <w:szCs w:val="18"/>
              </w:rPr>
            </w:pPr>
            <w:r w:rsidRPr="0035397E">
              <w:rPr>
                <w:sz w:val="18"/>
                <w:szCs w:val="18"/>
              </w:rPr>
              <w:t>Рама боковая срок эксплуатации 11-15 нет</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25 379,51</w:t>
            </w:r>
          </w:p>
        </w:tc>
      </w:tr>
      <w:tr w:rsidR="00720105" w:rsidRPr="0035397E" w:rsidTr="00C46EBE">
        <w:trPr>
          <w:trHeight w:val="20"/>
        </w:trPr>
        <w:tc>
          <w:tcPr>
            <w:tcW w:w="10349" w:type="dxa"/>
          </w:tcPr>
          <w:p w:rsidR="00720105" w:rsidRPr="0035397E" w:rsidRDefault="00720105" w:rsidP="00932A9F">
            <w:pPr>
              <w:rPr>
                <w:sz w:val="18"/>
                <w:szCs w:val="18"/>
              </w:rPr>
            </w:pPr>
            <w:r w:rsidRPr="0035397E">
              <w:rPr>
                <w:sz w:val="18"/>
                <w:szCs w:val="18"/>
              </w:rPr>
              <w:t>Рама боковая срок эксплуатации 16-20 лет</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21 381,20</w:t>
            </w:r>
          </w:p>
        </w:tc>
      </w:tr>
      <w:tr w:rsidR="00720105" w:rsidRPr="0035397E" w:rsidTr="00C46EBE">
        <w:trPr>
          <w:trHeight w:val="20"/>
        </w:trPr>
        <w:tc>
          <w:tcPr>
            <w:tcW w:w="10349" w:type="dxa"/>
          </w:tcPr>
          <w:p w:rsidR="00720105" w:rsidRPr="0035397E" w:rsidRDefault="00720105" w:rsidP="00932A9F">
            <w:pPr>
              <w:rPr>
                <w:sz w:val="18"/>
                <w:szCs w:val="18"/>
              </w:rPr>
            </w:pPr>
            <w:r w:rsidRPr="0035397E">
              <w:rPr>
                <w:sz w:val="18"/>
                <w:szCs w:val="18"/>
              </w:rPr>
              <w:t>Рама боковая срок эксплуатации 21-25 лет</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16 447,10</w:t>
            </w:r>
          </w:p>
        </w:tc>
      </w:tr>
      <w:tr w:rsidR="00720105" w:rsidRPr="0035397E" w:rsidTr="00C46EBE">
        <w:trPr>
          <w:trHeight w:val="20"/>
        </w:trPr>
        <w:tc>
          <w:tcPr>
            <w:tcW w:w="10349" w:type="dxa"/>
          </w:tcPr>
          <w:p w:rsidR="00720105" w:rsidRPr="0035397E" w:rsidRDefault="00720105" w:rsidP="00932A9F">
            <w:pPr>
              <w:rPr>
                <w:sz w:val="18"/>
                <w:szCs w:val="18"/>
              </w:rPr>
            </w:pPr>
            <w:r w:rsidRPr="0035397E">
              <w:rPr>
                <w:sz w:val="18"/>
                <w:szCs w:val="18"/>
              </w:rPr>
              <w:t>Рама боковая срок эксплуатации 26-30 лет</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12 684,01</w:t>
            </w:r>
          </w:p>
        </w:tc>
      </w:tr>
      <w:tr w:rsidR="00720105" w:rsidRPr="0035397E" w:rsidTr="00C46EBE">
        <w:trPr>
          <w:trHeight w:val="20"/>
        </w:trPr>
        <w:tc>
          <w:tcPr>
            <w:tcW w:w="10349" w:type="dxa"/>
          </w:tcPr>
          <w:p w:rsidR="00720105" w:rsidRPr="0035397E" w:rsidRDefault="00720105" w:rsidP="00932A9F">
            <w:pPr>
              <w:rPr>
                <w:sz w:val="18"/>
                <w:szCs w:val="18"/>
              </w:rPr>
            </w:pPr>
            <w:r w:rsidRPr="0035397E">
              <w:rPr>
                <w:sz w:val="18"/>
                <w:szCs w:val="18"/>
              </w:rPr>
              <w:t>Рама боковая срок эксплуатации 31-37 лет</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8 034,05</w:t>
            </w:r>
          </w:p>
        </w:tc>
      </w:tr>
      <w:tr w:rsidR="00720105" w:rsidRPr="0035397E" w:rsidTr="00C46EBE">
        <w:trPr>
          <w:trHeight w:val="20"/>
        </w:trPr>
        <w:tc>
          <w:tcPr>
            <w:tcW w:w="10349" w:type="dxa"/>
          </w:tcPr>
          <w:p w:rsidR="00720105" w:rsidRPr="0035397E" w:rsidRDefault="00720105" w:rsidP="00932A9F">
            <w:pPr>
              <w:rPr>
                <w:sz w:val="18"/>
                <w:szCs w:val="18"/>
              </w:rPr>
            </w:pPr>
            <w:r w:rsidRPr="0035397E">
              <w:rPr>
                <w:sz w:val="18"/>
                <w:szCs w:val="18"/>
              </w:rPr>
              <w:t>Триангель</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909,82</w:t>
            </w:r>
          </w:p>
        </w:tc>
      </w:tr>
      <w:tr w:rsidR="00720105" w:rsidRPr="0035397E" w:rsidTr="00C46EBE">
        <w:trPr>
          <w:trHeight w:val="20"/>
        </w:trPr>
        <w:tc>
          <w:tcPr>
            <w:tcW w:w="10349" w:type="dxa"/>
          </w:tcPr>
          <w:p w:rsidR="00720105" w:rsidRPr="0035397E" w:rsidRDefault="00720105" w:rsidP="00932A9F">
            <w:pPr>
              <w:rPr>
                <w:sz w:val="18"/>
                <w:szCs w:val="18"/>
              </w:rPr>
            </w:pPr>
            <w:r w:rsidRPr="0035397E">
              <w:rPr>
                <w:sz w:val="18"/>
                <w:szCs w:val="18"/>
              </w:rPr>
              <w:t>Тяговый хомут</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1 950,04</w:t>
            </w:r>
          </w:p>
        </w:tc>
      </w:tr>
      <w:tr w:rsidR="00720105" w:rsidRPr="0035397E" w:rsidTr="00C46EBE">
        <w:trPr>
          <w:trHeight w:val="20"/>
        </w:trPr>
        <w:tc>
          <w:tcPr>
            <w:tcW w:w="10349" w:type="dxa"/>
          </w:tcPr>
          <w:p w:rsidR="00720105" w:rsidRPr="0035397E" w:rsidRDefault="00720105" w:rsidP="00932A9F">
            <w:pPr>
              <w:rPr>
                <w:sz w:val="18"/>
                <w:szCs w:val="18"/>
              </w:rPr>
            </w:pPr>
            <w:r w:rsidRPr="0035397E">
              <w:rPr>
                <w:sz w:val="18"/>
                <w:szCs w:val="18"/>
              </w:rPr>
              <w:t>Поглощающий аппарат</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2 275,30</w:t>
            </w:r>
          </w:p>
        </w:tc>
      </w:tr>
      <w:tr w:rsidR="00720105" w:rsidRPr="0035397E" w:rsidTr="00C46EBE">
        <w:trPr>
          <w:trHeight w:val="20"/>
        </w:trPr>
        <w:tc>
          <w:tcPr>
            <w:tcW w:w="10349" w:type="dxa"/>
          </w:tcPr>
          <w:p w:rsidR="00720105" w:rsidRPr="0035397E" w:rsidRDefault="00720105" w:rsidP="00932A9F">
            <w:pPr>
              <w:rPr>
                <w:sz w:val="18"/>
                <w:szCs w:val="18"/>
              </w:rPr>
            </w:pPr>
            <w:r w:rsidRPr="0035397E">
              <w:rPr>
                <w:sz w:val="18"/>
                <w:szCs w:val="18"/>
              </w:rPr>
              <w:t>Автосцепка</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3 575,57</w:t>
            </w:r>
          </w:p>
        </w:tc>
      </w:tr>
      <w:tr w:rsidR="00720105" w:rsidRPr="0035397E" w:rsidTr="00C46EBE">
        <w:trPr>
          <w:trHeight w:val="20"/>
        </w:trPr>
        <w:tc>
          <w:tcPr>
            <w:tcW w:w="10349" w:type="dxa"/>
          </w:tcPr>
          <w:p w:rsidR="00720105" w:rsidRPr="0035397E" w:rsidRDefault="00720105" w:rsidP="00932A9F">
            <w:pPr>
              <w:autoSpaceDE w:val="0"/>
              <w:autoSpaceDN w:val="0"/>
              <w:adjustRightInd w:val="0"/>
              <w:outlineLvl w:val="0"/>
              <w:rPr>
                <w:sz w:val="18"/>
                <w:szCs w:val="18"/>
              </w:rPr>
            </w:pPr>
            <w:r w:rsidRPr="0035397E">
              <w:rPr>
                <w:sz w:val="18"/>
                <w:szCs w:val="18"/>
              </w:rPr>
              <w:t>Металлолом категории 3АТ, тонн</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4 855,10</w:t>
            </w:r>
          </w:p>
        </w:tc>
      </w:tr>
      <w:tr w:rsidR="00720105" w:rsidRPr="0035397E" w:rsidTr="00C46EBE">
        <w:trPr>
          <w:trHeight w:val="20"/>
        </w:trPr>
        <w:tc>
          <w:tcPr>
            <w:tcW w:w="10349" w:type="dxa"/>
          </w:tcPr>
          <w:p w:rsidR="00720105" w:rsidRPr="0035397E" w:rsidRDefault="00720105" w:rsidP="00932A9F">
            <w:pPr>
              <w:autoSpaceDE w:val="0"/>
              <w:autoSpaceDN w:val="0"/>
              <w:adjustRightInd w:val="0"/>
              <w:outlineLvl w:val="0"/>
              <w:rPr>
                <w:sz w:val="18"/>
                <w:szCs w:val="18"/>
              </w:rPr>
            </w:pPr>
            <w:r w:rsidRPr="0035397E">
              <w:rPr>
                <w:sz w:val="18"/>
                <w:szCs w:val="18"/>
              </w:rPr>
              <w:t>Металлолом категории 3А2, тонн</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4 855,10</w:t>
            </w:r>
          </w:p>
        </w:tc>
      </w:tr>
      <w:tr w:rsidR="00720105" w:rsidRPr="0035397E" w:rsidTr="00C46EBE">
        <w:trPr>
          <w:trHeight w:val="20"/>
        </w:trPr>
        <w:tc>
          <w:tcPr>
            <w:tcW w:w="10349" w:type="dxa"/>
          </w:tcPr>
          <w:p w:rsidR="00720105" w:rsidRPr="0035397E" w:rsidRDefault="00720105" w:rsidP="00932A9F">
            <w:pPr>
              <w:autoSpaceDE w:val="0"/>
              <w:autoSpaceDN w:val="0"/>
              <w:adjustRightInd w:val="0"/>
              <w:outlineLvl w:val="0"/>
              <w:rPr>
                <w:sz w:val="18"/>
                <w:szCs w:val="18"/>
              </w:rPr>
            </w:pPr>
            <w:r w:rsidRPr="0035397E">
              <w:rPr>
                <w:sz w:val="18"/>
                <w:szCs w:val="18"/>
              </w:rPr>
              <w:t>Металлолом категории 3АД, 3АО, тонн</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5 195,23</w:t>
            </w:r>
          </w:p>
        </w:tc>
      </w:tr>
      <w:tr w:rsidR="00720105" w:rsidRPr="0035397E" w:rsidTr="00C46EBE">
        <w:trPr>
          <w:trHeight w:val="20"/>
        </w:trPr>
        <w:tc>
          <w:tcPr>
            <w:tcW w:w="10349" w:type="dxa"/>
          </w:tcPr>
          <w:p w:rsidR="00720105" w:rsidRPr="0035397E" w:rsidRDefault="00720105" w:rsidP="00932A9F">
            <w:pPr>
              <w:rPr>
                <w:sz w:val="18"/>
                <w:szCs w:val="18"/>
              </w:rPr>
            </w:pPr>
            <w:r w:rsidRPr="0035397E">
              <w:rPr>
                <w:sz w:val="18"/>
                <w:szCs w:val="18"/>
              </w:rPr>
              <w:t>Металлолом категории 5А, тонн</w:t>
            </w:r>
          </w:p>
        </w:tc>
        <w:tc>
          <w:tcPr>
            <w:tcW w:w="992" w:type="dxa"/>
            <w:vAlign w:val="center"/>
          </w:tcPr>
          <w:p w:rsidR="00720105" w:rsidRPr="0035397E" w:rsidRDefault="00720105" w:rsidP="00932A9F">
            <w:pPr>
              <w:jc w:val="center"/>
              <w:rPr>
                <w:color w:val="000000"/>
                <w:sz w:val="18"/>
                <w:szCs w:val="18"/>
              </w:rPr>
            </w:pPr>
            <w:r w:rsidRPr="0035397E">
              <w:rPr>
                <w:color w:val="000000"/>
                <w:sz w:val="18"/>
                <w:szCs w:val="18"/>
              </w:rPr>
              <w:t>3 211,00</w:t>
            </w:r>
          </w:p>
        </w:tc>
      </w:tr>
    </w:tbl>
    <w:p w:rsidR="00720105" w:rsidRPr="0035397E" w:rsidRDefault="00720105" w:rsidP="00720105">
      <w:pPr>
        <w:jc w:val="center"/>
        <w:rPr>
          <w:b/>
        </w:rPr>
      </w:pPr>
    </w:p>
    <w:tbl>
      <w:tblPr>
        <w:tblW w:w="10179" w:type="dxa"/>
        <w:jc w:val="center"/>
        <w:tblLook w:val="0000" w:firstRow="0" w:lastRow="0" w:firstColumn="0" w:lastColumn="0" w:noHBand="0" w:noVBand="0"/>
      </w:tblPr>
      <w:tblGrid>
        <w:gridCol w:w="4968"/>
        <w:gridCol w:w="5211"/>
      </w:tblGrid>
      <w:tr w:rsidR="00720105" w:rsidRPr="0035397E" w:rsidTr="00932A9F">
        <w:trPr>
          <w:jc w:val="center"/>
        </w:trPr>
        <w:tc>
          <w:tcPr>
            <w:tcW w:w="4968" w:type="dxa"/>
          </w:tcPr>
          <w:p w:rsidR="00720105" w:rsidRPr="006901B3" w:rsidRDefault="00720105" w:rsidP="00932A9F">
            <w:pPr>
              <w:tabs>
                <w:tab w:val="center" w:pos="3276"/>
                <w:tab w:val="left" w:pos="4575"/>
              </w:tabs>
              <w:jc w:val="center"/>
              <w:rPr>
                <w:b/>
                <w:bCs/>
              </w:rPr>
            </w:pPr>
            <w:r w:rsidRPr="0035397E">
              <w:rPr>
                <w:b/>
                <w:bCs/>
              </w:rPr>
              <w:t>От Подрядчика</w:t>
            </w:r>
          </w:p>
        </w:tc>
        <w:tc>
          <w:tcPr>
            <w:tcW w:w="5211" w:type="dxa"/>
          </w:tcPr>
          <w:p w:rsidR="00720105" w:rsidRPr="0035397E" w:rsidRDefault="00720105" w:rsidP="00932A9F">
            <w:pPr>
              <w:jc w:val="center"/>
            </w:pPr>
            <w:r w:rsidRPr="0035397E">
              <w:rPr>
                <w:b/>
                <w:bCs/>
              </w:rPr>
              <w:t>От Заказчика</w:t>
            </w:r>
          </w:p>
        </w:tc>
      </w:tr>
      <w:tr w:rsidR="00720105" w:rsidRPr="0035397E" w:rsidTr="00932A9F">
        <w:trPr>
          <w:trHeight w:val="338"/>
          <w:jc w:val="center"/>
        </w:trPr>
        <w:tc>
          <w:tcPr>
            <w:tcW w:w="4968" w:type="dxa"/>
          </w:tcPr>
          <w:p w:rsidR="00720105" w:rsidRPr="0035397E" w:rsidRDefault="00720105" w:rsidP="00932A9F">
            <w:pPr>
              <w:widowControl w:val="0"/>
              <w:autoSpaceDE w:val="0"/>
              <w:autoSpaceDN w:val="0"/>
              <w:adjustRightInd w:val="0"/>
              <w:jc w:val="center"/>
              <w:rPr>
                <w:b/>
              </w:rPr>
            </w:pPr>
            <w:r w:rsidRPr="0035397E">
              <w:t>_______________</w:t>
            </w:r>
            <w:r w:rsidRPr="0035397E">
              <w:rPr>
                <w:snapToGrid w:val="0"/>
              </w:rPr>
              <w:t xml:space="preserve"> </w:t>
            </w:r>
            <w:r w:rsidRPr="0035397E">
              <w:rPr>
                <w:b/>
                <w:snapToGrid w:val="0"/>
              </w:rPr>
              <w:t>Г.Г. Черкезов</w:t>
            </w:r>
          </w:p>
        </w:tc>
        <w:tc>
          <w:tcPr>
            <w:tcW w:w="5211" w:type="dxa"/>
          </w:tcPr>
          <w:p w:rsidR="00720105" w:rsidRPr="0035397E" w:rsidRDefault="00720105" w:rsidP="00932A9F">
            <w:pPr>
              <w:rPr>
                <w:b/>
                <w:bCs/>
                <w:sz w:val="22"/>
                <w:szCs w:val="22"/>
              </w:rPr>
            </w:pPr>
            <w:r>
              <w:rPr>
                <w:bCs/>
                <w:sz w:val="22"/>
                <w:szCs w:val="22"/>
              </w:rPr>
              <w:t xml:space="preserve">                                 _</w:t>
            </w:r>
            <w:r w:rsidRPr="0035397E">
              <w:rPr>
                <w:bCs/>
                <w:sz w:val="22"/>
                <w:szCs w:val="22"/>
              </w:rPr>
              <w:t>__________</w:t>
            </w:r>
            <w:r>
              <w:rPr>
                <w:bCs/>
                <w:sz w:val="22"/>
                <w:szCs w:val="22"/>
              </w:rPr>
              <w:t xml:space="preserve">  _____________</w:t>
            </w:r>
          </w:p>
          <w:p w:rsidR="00720105" w:rsidRPr="0035397E" w:rsidRDefault="00720105" w:rsidP="00932A9F">
            <w:pPr>
              <w:rPr>
                <w:b/>
                <w:bCs/>
                <w:sz w:val="22"/>
                <w:szCs w:val="22"/>
              </w:rPr>
            </w:pPr>
          </w:p>
        </w:tc>
      </w:tr>
    </w:tbl>
    <w:p w:rsidR="00CE1329" w:rsidRPr="007D57A9" w:rsidRDefault="00CE1329" w:rsidP="00CE1329">
      <w:pPr>
        <w:spacing w:line="360" w:lineRule="auto"/>
        <w:jc w:val="right"/>
      </w:pPr>
      <w:r w:rsidRPr="007D57A9">
        <w:lastRenderedPageBreak/>
        <w:t xml:space="preserve">Приложение № </w:t>
      </w:r>
      <w:r>
        <w:t>18</w:t>
      </w:r>
    </w:p>
    <w:p w:rsidR="00CE1329" w:rsidRPr="007D57A9" w:rsidRDefault="00CE1329" w:rsidP="00CE1329">
      <w:pPr>
        <w:spacing w:line="360" w:lineRule="auto"/>
        <w:jc w:val="right"/>
      </w:pPr>
      <w:r w:rsidRPr="007D57A9">
        <w:t>к договору</w:t>
      </w:r>
      <w:r>
        <w:t xml:space="preserve"> </w:t>
      </w:r>
      <w:r w:rsidRPr="0035397E">
        <w:t>№ ВРК-1/______/20____ от «__» ______20__ г.</w:t>
      </w:r>
    </w:p>
    <w:p w:rsidR="00CE1329" w:rsidRPr="007D57A9" w:rsidRDefault="00CE1329" w:rsidP="00CE1329">
      <w:pPr>
        <w:spacing w:line="360" w:lineRule="auto"/>
        <w:jc w:val="right"/>
        <w:rPr>
          <w:b/>
        </w:rPr>
      </w:pPr>
    </w:p>
    <w:p w:rsidR="00CE1329" w:rsidRPr="007D57A9" w:rsidRDefault="00CE1329" w:rsidP="00CE1329">
      <w:pPr>
        <w:spacing w:line="360" w:lineRule="auto"/>
        <w:jc w:val="right"/>
        <w:rPr>
          <w:b/>
        </w:rPr>
      </w:pPr>
    </w:p>
    <w:p w:rsidR="00CE1329" w:rsidRPr="007D57A9" w:rsidRDefault="00CE1329" w:rsidP="00CE1329">
      <w:pPr>
        <w:ind w:left="5670"/>
        <w:jc w:val="right"/>
        <w:outlineLvl w:val="0"/>
        <w:rPr>
          <w:b/>
        </w:rPr>
      </w:pPr>
      <w:r w:rsidRPr="007D57A9">
        <w:tab/>
      </w:r>
      <w:r w:rsidRPr="007D57A9">
        <w:tab/>
      </w:r>
      <w:r w:rsidRPr="007D57A9">
        <w:rPr>
          <w:b/>
        </w:rPr>
        <w:t>Форма</w:t>
      </w:r>
    </w:p>
    <w:p w:rsidR="00CE1329" w:rsidRPr="007D57A9" w:rsidRDefault="00CE1329" w:rsidP="00CE1329"/>
    <w:tbl>
      <w:tblPr>
        <w:tblW w:w="5001" w:type="pct"/>
        <w:tblLook w:val="04A0" w:firstRow="1" w:lastRow="0" w:firstColumn="1" w:lastColumn="0" w:noHBand="0" w:noVBand="1"/>
      </w:tblPr>
      <w:tblGrid>
        <w:gridCol w:w="4136"/>
        <w:gridCol w:w="1252"/>
        <w:gridCol w:w="3969"/>
      </w:tblGrid>
      <w:tr w:rsidR="00CE1329" w:rsidRPr="007D57A9" w:rsidTr="005222C9">
        <w:tc>
          <w:tcPr>
            <w:tcW w:w="2210" w:type="pct"/>
            <w:hideMark/>
          </w:tcPr>
          <w:p w:rsidR="00CE1329" w:rsidRPr="007D57A9" w:rsidRDefault="00CE1329" w:rsidP="005222C9">
            <w:pPr>
              <w:rPr>
                <w:b/>
                <w:snapToGrid w:val="0"/>
              </w:rPr>
            </w:pPr>
            <w:r w:rsidRPr="007D57A9">
              <w:rPr>
                <w:b/>
                <w:bCs/>
              </w:rPr>
              <w:t>Согласовано:</w:t>
            </w:r>
          </w:p>
        </w:tc>
        <w:tc>
          <w:tcPr>
            <w:tcW w:w="669" w:type="pct"/>
          </w:tcPr>
          <w:p w:rsidR="00CE1329" w:rsidRPr="007D57A9" w:rsidRDefault="00CE1329" w:rsidP="005222C9">
            <w:pPr>
              <w:rPr>
                <w:b/>
                <w:snapToGrid w:val="0"/>
              </w:rPr>
            </w:pPr>
          </w:p>
        </w:tc>
        <w:tc>
          <w:tcPr>
            <w:tcW w:w="2121" w:type="pct"/>
            <w:hideMark/>
          </w:tcPr>
          <w:p w:rsidR="00CE1329" w:rsidRPr="007D57A9" w:rsidRDefault="00CE1329" w:rsidP="005222C9">
            <w:pPr>
              <w:rPr>
                <w:b/>
                <w:snapToGrid w:val="0"/>
              </w:rPr>
            </w:pPr>
            <w:r w:rsidRPr="007D57A9">
              <w:rPr>
                <w:b/>
                <w:bCs/>
              </w:rPr>
              <w:t>Согласовано:</w:t>
            </w:r>
          </w:p>
        </w:tc>
      </w:tr>
      <w:tr w:rsidR="00CE1329" w:rsidRPr="007D57A9" w:rsidTr="005222C9">
        <w:tc>
          <w:tcPr>
            <w:tcW w:w="2210" w:type="pct"/>
            <w:hideMark/>
          </w:tcPr>
          <w:p w:rsidR="00CE1329" w:rsidRPr="007D57A9" w:rsidRDefault="00CE1329" w:rsidP="005222C9">
            <w:pPr>
              <w:rPr>
                <w:b/>
                <w:bCs/>
              </w:rPr>
            </w:pPr>
            <w:r w:rsidRPr="007D57A9">
              <w:rPr>
                <w:b/>
                <w:bCs/>
              </w:rPr>
              <w:t>Подрядчик:</w:t>
            </w:r>
          </w:p>
        </w:tc>
        <w:tc>
          <w:tcPr>
            <w:tcW w:w="669" w:type="pct"/>
          </w:tcPr>
          <w:p w:rsidR="00CE1329" w:rsidRPr="007D57A9" w:rsidRDefault="00CE1329" w:rsidP="005222C9">
            <w:pPr>
              <w:rPr>
                <w:b/>
                <w:snapToGrid w:val="0"/>
              </w:rPr>
            </w:pPr>
          </w:p>
        </w:tc>
        <w:tc>
          <w:tcPr>
            <w:tcW w:w="2121" w:type="pct"/>
            <w:hideMark/>
          </w:tcPr>
          <w:p w:rsidR="00CE1329" w:rsidRPr="007D57A9" w:rsidRDefault="00CE1329" w:rsidP="005222C9">
            <w:pPr>
              <w:rPr>
                <w:b/>
                <w:bCs/>
              </w:rPr>
            </w:pPr>
            <w:r w:rsidRPr="007D57A9">
              <w:rPr>
                <w:b/>
                <w:bCs/>
              </w:rPr>
              <w:t>Заказчик:</w:t>
            </w:r>
          </w:p>
        </w:tc>
      </w:tr>
      <w:tr w:rsidR="00CE1329" w:rsidRPr="007D57A9" w:rsidTr="005222C9">
        <w:tc>
          <w:tcPr>
            <w:tcW w:w="2210" w:type="pct"/>
          </w:tcPr>
          <w:p w:rsidR="00CE1329" w:rsidRPr="007D57A9" w:rsidRDefault="00CE1329" w:rsidP="005222C9">
            <w:pPr>
              <w:rPr>
                <w:b/>
                <w:bCs/>
              </w:rPr>
            </w:pPr>
          </w:p>
        </w:tc>
        <w:tc>
          <w:tcPr>
            <w:tcW w:w="669" w:type="pct"/>
          </w:tcPr>
          <w:p w:rsidR="00CE1329" w:rsidRPr="007D57A9" w:rsidRDefault="00CE1329" w:rsidP="005222C9">
            <w:pPr>
              <w:rPr>
                <w:b/>
                <w:snapToGrid w:val="0"/>
              </w:rPr>
            </w:pPr>
          </w:p>
        </w:tc>
        <w:tc>
          <w:tcPr>
            <w:tcW w:w="2121" w:type="pct"/>
          </w:tcPr>
          <w:p w:rsidR="00CE1329" w:rsidRPr="007D57A9" w:rsidRDefault="00CE1329" w:rsidP="005222C9">
            <w:pPr>
              <w:rPr>
                <w:b/>
                <w:bCs/>
              </w:rPr>
            </w:pPr>
          </w:p>
        </w:tc>
      </w:tr>
      <w:tr w:rsidR="00CE1329" w:rsidRPr="007D57A9" w:rsidTr="005222C9">
        <w:tc>
          <w:tcPr>
            <w:tcW w:w="2210" w:type="pct"/>
          </w:tcPr>
          <w:p w:rsidR="00CE1329" w:rsidRPr="007D57A9" w:rsidRDefault="00CE1329" w:rsidP="005222C9">
            <w:pPr>
              <w:rPr>
                <w:b/>
                <w:bCs/>
              </w:rPr>
            </w:pPr>
          </w:p>
        </w:tc>
        <w:tc>
          <w:tcPr>
            <w:tcW w:w="669" w:type="pct"/>
          </w:tcPr>
          <w:p w:rsidR="00CE1329" w:rsidRPr="007D57A9" w:rsidRDefault="00CE1329" w:rsidP="005222C9">
            <w:pPr>
              <w:rPr>
                <w:b/>
                <w:snapToGrid w:val="0"/>
              </w:rPr>
            </w:pPr>
          </w:p>
        </w:tc>
        <w:tc>
          <w:tcPr>
            <w:tcW w:w="2121" w:type="pct"/>
          </w:tcPr>
          <w:p w:rsidR="00CE1329" w:rsidRPr="007D57A9" w:rsidRDefault="00CE1329" w:rsidP="005222C9">
            <w:pPr>
              <w:rPr>
                <w:b/>
                <w:bCs/>
              </w:rPr>
            </w:pPr>
          </w:p>
        </w:tc>
      </w:tr>
      <w:tr w:rsidR="00CE1329" w:rsidRPr="007D57A9" w:rsidTr="005222C9">
        <w:tc>
          <w:tcPr>
            <w:tcW w:w="2210" w:type="pct"/>
            <w:hideMark/>
          </w:tcPr>
          <w:p w:rsidR="00CE1329" w:rsidRPr="007D57A9" w:rsidRDefault="00CE1329" w:rsidP="005222C9">
            <w:pPr>
              <w:rPr>
                <w:b/>
                <w:snapToGrid w:val="0"/>
              </w:rPr>
            </w:pPr>
            <w:r w:rsidRPr="007D57A9">
              <w:rPr>
                <w:snapToGrid w:val="0"/>
              </w:rPr>
              <w:t xml:space="preserve">_______________ </w:t>
            </w:r>
            <w:r w:rsidRPr="00D9300D">
              <w:rPr>
                <w:b/>
                <w:snapToGrid w:val="0"/>
              </w:rPr>
              <w:t>Г.Г. Черкезов</w:t>
            </w:r>
          </w:p>
        </w:tc>
        <w:tc>
          <w:tcPr>
            <w:tcW w:w="669" w:type="pct"/>
          </w:tcPr>
          <w:p w:rsidR="00CE1329" w:rsidRPr="007D57A9" w:rsidRDefault="00CE1329" w:rsidP="005222C9">
            <w:pPr>
              <w:rPr>
                <w:b/>
                <w:snapToGrid w:val="0"/>
              </w:rPr>
            </w:pPr>
          </w:p>
        </w:tc>
        <w:tc>
          <w:tcPr>
            <w:tcW w:w="2121" w:type="pct"/>
            <w:hideMark/>
          </w:tcPr>
          <w:p w:rsidR="00CE1329" w:rsidRPr="007D57A9" w:rsidRDefault="00CE1329" w:rsidP="005222C9">
            <w:pPr>
              <w:rPr>
                <w:b/>
                <w:snapToGrid w:val="0"/>
              </w:rPr>
            </w:pPr>
            <w:r w:rsidRPr="007D57A9">
              <w:rPr>
                <w:snapToGrid w:val="0"/>
              </w:rPr>
              <w:t xml:space="preserve">___________________ </w:t>
            </w:r>
          </w:p>
        </w:tc>
      </w:tr>
      <w:tr w:rsidR="00CE1329" w:rsidRPr="007D57A9" w:rsidTr="005222C9">
        <w:tc>
          <w:tcPr>
            <w:tcW w:w="2210" w:type="pct"/>
            <w:hideMark/>
          </w:tcPr>
          <w:p w:rsidR="00CE1329" w:rsidRPr="007D57A9" w:rsidRDefault="00CE1329" w:rsidP="005222C9">
            <w:pPr>
              <w:rPr>
                <w:bCs/>
              </w:rPr>
            </w:pPr>
            <w:r w:rsidRPr="007D57A9">
              <w:rPr>
                <w:bCs/>
              </w:rPr>
              <w:t>м.п.</w:t>
            </w:r>
          </w:p>
        </w:tc>
        <w:tc>
          <w:tcPr>
            <w:tcW w:w="669" w:type="pct"/>
          </w:tcPr>
          <w:p w:rsidR="00CE1329" w:rsidRPr="007D57A9" w:rsidRDefault="00CE1329" w:rsidP="005222C9">
            <w:pPr>
              <w:rPr>
                <w:snapToGrid w:val="0"/>
              </w:rPr>
            </w:pPr>
          </w:p>
        </w:tc>
        <w:tc>
          <w:tcPr>
            <w:tcW w:w="2121" w:type="pct"/>
            <w:hideMark/>
          </w:tcPr>
          <w:p w:rsidR="00CE1329" w:rsidRPr="007D57A9" w:rsidRDefault="00CE1329" w:rsidP="005222C9">
            <w:pPr>
              <w:rPr>
                <w:bCs/>
              </w:rPr>
            </w:pPr>
            <w:r w:rsidRPr="007D57A9">
              <w:rPr>
                <w:bCs/>
              </w:rPr>
              <w:t>м.п.</w:t>
            </w:r>
          </w:p>
        </w:tc>
      </w:tr>
    </w:tbl>
    <w:p w:rsidR="00CE1329" w:rsidRPr="007D57A9" w:rsidRDefault="00CE1329" w:rsidP="00CE1329">
      <w:pPr>
        <w:spacing w:line="360" w:lineRule="auto"/>
        <w:jc w:val="right"/>
        <w:rPr>
          <w:b/>
        </w:rPr>
      </w:pPr>
    </w:p>
    <w:p w:rsidR="00CE1329" w:rsidRPr="007D57A9" w:rsidRDefault="00CE1329" w:rsidP="00CE1329">
      <w:pPr>
        <w:spacing w:line="360" w:lineRule="auto"/>
        <w:jc w:val="right"/>
        <w:rPr>
          <w:b/>
        </w:rPr>
      </w:pPr>
    </w:p>
    <w:p w:rsidR="00CE1329" w:rsidRPr="007D57A9" w:rsidRDefault="00CE1329" w:rsidP="00CE1329">
      <w:pPr>
        <w:spacing w:line="360" w:lineRule="auto"/>
        <w:jc w:val="right"/>
        <w:rPr>
          <w:b/>
        </w:rPr>
      </w:pPr>
    </w:p>
    <w:p w:rsidR="00CE1329" w:rsidRPr="007D57A9" w:rsidRDefault="00CE1329" w:rsidP="00CE1329">
      <w:pPr>
        <w:shd w:val="clear" w:color="auto" w:fill="FFFFFF"/>
        <w:jc w:val="center"/>
        <w:rPr>
          <w:b/>
          <w:spacing w:val="2"/>
        </w:rPr>
      </w:pPr>
      <w:r w:rsidRPr="007D57A9">
        <w:rPr>
          <w:b/>
          <w:spacing w:val="2"/>
        </w:rPr>
        <w:t>Отгрузочная разнарядка</w:t>
      </w:r>
    </w:p>
    <w:p w:rsidR="00CE1329" w:rsidRPr="007D57A9" w:rsidRDefault="00CE1329" w:rsidP="00CE1329">
      <w:pPr>
        <w:shd w:val="clear" w:color="auto" w:fill="FFFFFF"/>
        <w:jc w:val="center"/>
        <w:rPr>
          <w:b/>
          <w:spacing w:val="2"/>
        </w:rPr>
      </w:pPr>
      <w:r w:rsidRPr="007D57A9">
        <w:rPr>
          <w:b/>
          <w:spacing w:val="2"/>
        </w:rPr>
        <w:t>на выдачу деталей и узлов или металлолома</w:t>
      </w:r>
      <w:r w:rsidRPr="007D57A9">
        <w:rPr>
          <w:b/>
        </w:rPr>
        <w:t xml:space="preserve"> </w:t>
      </w:r>
    </w:p>
    <w:p w:rsidR="00CE1329" w:rsidRPr="007D57A9" w:rsidRDefault="00CE1329" w:rsidP="00CE1329">
      <w:pPr>
        <w:shd w:val="clear" w:color="auto" w:fill="FFFFFF"/>
        <w:jc w:val="center"/>
        <w:rPr>
          <w:b/>
          <w:spacing w:val="2"/>
          <w:sz w:val="28"/>
          <w:szCs w:val="28"/>
        </w:rPr>
      </w:pPr>
    </w:p>
    <w:p w:rsidR="00CE1329" w:rsidRPr="007D57A9" w:rsidRDefault="00CE1329" w:rsidP="00CE1329">
      <w:pPr>
        <w:shd w:val="clear" w:color="auto" w:fill="FFFFFF"/>
        <w:jc w:val="center"/>
        <w:rPr>
          <w:b/>
          <w:spacing w:val="2"/>
        </w:rPr>
      </w:pPr>
    </w:p>
    <w:p w:rsidR="00CE1329" w:rsidRPr="007D57A9" w:rsidRDefault="00CE1329" w:rsidP="00CE1329">
      <w:pPr>
        <w:jc w:val="right"/>
      </w:pPr>
      <w:r w:rsidRPr="007D57A9">
        <w:t>«____»___________20___ г.</w:t>
      </w:r>
    </w:p>
    <w:p w:rsidR="00CE1329" w:rsidRPr="007D57A9" w:rsidRDefault="00CE1329" w:rsidP="00CE1329">
      <w:pPr>
        <w:shd w:val="clear" w:color="auto" w:fill="FFFFFF"/>
        <w:rPr>
          <w:spacing w:val="2"/>
        </w:rPr>
      </w:pPr>
    </w:p>
    <w:p w:rsidR="00CE1329" w:rsidRPr="007D57A9" w:rsidRDefault="00CE1329" w:rsidP="00CE1329">
      <w:pPr>
        <w:shd w:val="clear" w:color="auto" w:fill="FFFFFF"/>
        <w:rPr>
          <w:spacing w:val="2"/>
          <w:sz w:val="22"/>
          <w:szCs w:val="22"/>
        </w:rPr>
      </w:pPr>
    </w:p>
    <w:p w:rsidR="00CE1329" w:rsidRPr="007D57A9" w:rsidRDefault="00CE1329" w:rsidP="00CE1329">
      <w:pPr>
        <w:rPr>
          <w:sz w:val="22"/>
          <w:szCs w:val="22"/>
        </w:rPr>
      </w:pPr>
    </w:p>
    <w:tbl>
      <w:tblPr>
        <w:tblpPr w:leftFromText="180" w:rightFromText="180" w:vertAnchor="text" w:horzAnchor="margin" w:tblpXSpec="center" w:tblpY="-202"/>
        <w:tblW w:w="4577" w:type="pct"/>
        <w:tblLayout w:type="fixed"/>
        <w:tblLook w:val="04A0" w:firstRow="1" w:lastRow="0" w:firstColumn="1" w:lastColumn="0" w:noHBand="0" w:noVBand="1"/>
      </w:tblPr>
      <w:tblGrid>
        <w:gridCol w:w="530"/>
        <w:gridCol w:w="2431"/>
        <w:gridCol w:w="773"/>
        <w:gridCol w:w="878"/>
        <w:gridCol w:w="1552"/>
        <w:gridCol w:w="1103"/>
        <w:gridCol w:w="1287"/>
      </w:tblGrid>
      <w:tr w:rsidR="00CE1329" w:rsidRPr="007D57A9" w:rsidTr="005222C9">
        <w:trPr>
          <w:trHeight w:val="277"/>
        </w:trPr>
        <w:tc>
          <w:tcPr>
            <w:tcW w:w="310" w:type="pct"/>
            <w:vMerge w:val="restart"/>
            <w:tcBorders>
              <w:top w:val="single" w:sz="4" w:space="0" w:color="auto"/>
              <w:left w:val="single" w:sz="4" w:space="0" w:color="auto"/>
              <w:right w:val="single" w:sz="4" w:space="0" w:color="auto"/>
            </w:tcBorders>
            <w:vAlign w:val="center"/>
          </w:tcPr>
          <w:p w:rsidR="00CE1329" w:rsidRPr="007D57A9" w:rsidRDefault="00CE1329" w:rsidP="005222C9">
            <w:pPr>
              <w:ind w:left="-142" w:right="-84"/>
              <w:jc w:val="center"/>
              <w:rPr>
                <w:bCs/>
                <w:sz w:val="22"/>
                <w:szCs w:val="22"/>
              </w:rPr>
            </w:pPr>
            <w:r w:rsidRPr="007D57A9">
              <w:rPr>
                <w:bCs/>
                <w:sz w:val="22"/>
                <w:szCs w:val="22"/>
              </w:rPr>
              <w:t>№</w:t>
            </w:r>
          </w:p>
          <w:p w:rsidR="00CE1329" w:rsidRPr="007D57A9" w:rsidRDefault="00CE1329" w:rsidP="005222C9">
            <w:pPr>
              <w:ind w:left="-142" w:right="-84"/>
              <w:jc w:val="center"/>
              <w:rPr>
                <w:bCs/>
                <w:sz w:val="22"/>
                <w:szCs w:val="22"/>
              </w:rPr>
            </w:pPr>
            <w:r w:rsidRPr="007D57A9">
              <w:rPr>
                <w:bCs/>
                <w:sz w:val="22"/>
                <w:szCs w:val="22"/>
              </w:rPr>
              <w:t xml:space="preserve"> пп</w:t>
            </w:r>
          </w:p>
        </w:tc>
        <w:tc>
          <w:tcPr>
            <w:tcW w:w="1421" w:type="pct"/>
            <w:vMerge w:val="restart"/>
            <w:tcBorders>
              <w:top w:val="single" w:sz="4" w:space="0" w:color="auto"/>
              <w:left w:val="single" w:sz="4" w:space="0" w:color="auto"/>
              <w:right w:val="single" w:sz="4" w:space="0" w:color="auto"/>
            </w:tcBorders>
            <w:vAlign w:val="center"/>
          </w:tcPr>
          <w:p w:rsidR="00CE1329" w:rsidRPr="007D57A9" w:rsidRDefault="00CE1329" w:rsidP="005222C9">
            <w:pPr>
              <w:jc w:val="center"/>
              <w:rPr>
                <w:bCs/>
                <w:sz w:val="22"/>
                <w:szCs w:val="22"/>
              </w:rPr>
            </w:pPr>
            <w:r w:rsidRPr="007D57A9">
              <w:rPr>
                <w:bCs/>
                <w:sz w:val="22"/>
                <w:szCs w:val="22"/>
              </w:rPr>
              <w:t>Номер детали (оси колесной пары, категория лома)</w:t>
            </w:r>
          </w:p>
        </w:tc>
        <w:tc>
          <w:tcPr>
            <w:tcW w:w="452" w:type="pct"/>
            <w:vMerge w:val="restart"/>
            <w:tcBorders>
              <w:top w:val="single" w:sz="4" w:space="0" w:color="auto"/>
              <w:left w:val="single" w:sz="4" w:space="0" w:color="auto"/>
              <w:right w:val="single" w:sz="4" w:space="0" w:color="auto"/>
            </w:tcBorders>
            <w:vAlign w:val="center"/>
          </w:tcPr>
          <w:p w:rsidR="00CE1329" w:rsidRPr="007D57A9" w:rsidRDefault="00CE1329" w:rsidP="005222C9">
            <w:pPr>
              <w:ind w:left="-23" w:right="-115"/>
              <w:jc w:val="center"/>
              <w:rPr>
                <w:sz w:val="22"/>
                <w:szCs w:val="22"/>
              </w:rPr>
            </w:pPr>
            <w:r w:rsidRPr="007D57A9">
              <w:rPr>
                <w:sz w:val="22"/>
                <w:szCs w:val="22"/>
              </w:rPr>
              <w:t>Масса, кг</w:t>
            </w:r>
          </w:p>
        </w:tc>
        <w:tc>
          <w:tcPr>
            <w:tcW w:w="513" w:type="pct"/>
            <w:vMerge w:val="restart"/>
            <w:tcBorders>
              <w:top w:val="single" w:sz="4" w:space="0" w:color="auto"/>
              <w:left w:val="single" w:sz="4" w:space="0" w:color="auto"/>
              <w:right w:val="single" w:sz="4" w:space="0" w:color="auto"/>
            </w:tcBorders>
            <w:shd w:val="clear" w:color="auto" w:fill="auto"/>
            <w:vAlign w:val="center"/>
          </w:tcPr>
          <w:p w:rsidR="00CE1329" w:rsidRPr="007D57A9" w:rsidRDefault="00CE1329" w:rsidP="005222C9">
            <w:pPr>
              <w:jc w:val="center"/>
              <w:rPr>
                <w:sz w:val="22"/>
                <w:szCs w:val="22"/>
              </w:rPr>
            </w:pPr>
            <w:r w:rsidRPr="007D57A9">
              <w:rPr>
                <w:sz w:val="22"/>
                <w:szCs w:val="22"/>
              </w:rPr>
              <w:t>Дата вывоза</w:t>
            </w:r>
          </w:p>
        </w:tc>
        <w:tc>
          <w:tcPr>
            <w:tcW w:w="1552" w:type="pct"/>
            <w:gridSpan w:val="2"/>
            <w:tcBorders>
              <w:top w:val="single" w:sz="4" w:space="0" w:color="auto"/>
              <w:left w:val="single" w:sz="4" w:space="0" w:color="auto"/>
              <w:right w:val="single" w:sz="4" w:space="0" w:color="auto"/>
            </w:tcBorders>
            <w:shd w:val="clear" w:color="auto" w:fill="auto"/>
            <w:vAlign w:val="center"/>
          </w:tcPr>
          <w:p w:rsidR="00CE1329" w:rsidRPr="007D57A9" w:rsidRDefault="00CE1329" w:rsidP="005222C9">
            <w:pPr>
              <w:jc w:val="center"/>
              <w:rPr>
                <w:bCs/>
                <w:sz w:val="22"/>
                <w:szCs w:val="22"/>
              </w:rPr>
            </w:pPr>
            <w:r w:rsidRPr="007D57A9">
              <w:rPr>
                <w:bCs/>
                <w:sz w:val="22"/>
                <w:szCs w:val="22"/>
              </w:rPr>
              <w:t>Уполномоченный представитель</w:t>
            </w:r>
          </w:p>
        </w:tc>
        <w:tc>
          <w:tcPr>
            <w:tcW w:w="753" w:type="pct"/>
            <w:vMerge w:val="restart"/>
            <w:tcBorders>
              <w:top w:val="single" w:sz="4" w:space="0" w:color="auto"/>
              <w:left w:val="single" w:sz="4" w:space="0" w:color="auto"/>
              <w:right w:val="single" w:sz="4" w:space="0" w:color="auto"/>
            </w:tcBorders>
            <w:vAlign w:val="center"/>
          </w:tcPr>
          <w:p w:rsidR="00CE1329" w:rsidRPr="007D57A9" w:rsidRDefault="00CE1329" w:rsidP="005222C9">
            <w:pPr>
              <w:jc w:val="center"/>
              <w:rPr>
                <w:bCs/>
                <w:sz w:val="22"/>
                <w:szCs w:val="22"/>
              </w:rPr>
            </w:pPr>
            <w:r w:rsidRPr="007D57A9">
              <w:rPr>
                <w:bCs/>
                <w:sz w:val="22"/>
                <w:szCs w:val="22"/>
              </w:rPr>
              <w:t>Грузополу-чатель</w:t>
            </w:r>
          </w:p>
        </w:tc>
      </w:tr>
      <w:tr w:rsidR="00CE1329" w:rsidRPr="007D57A9" w:rsidTr="005222C9">
        <w:trPr>
          <w:trHeight w:val="53"/>
        </w:trPr>
        <w:tc>
          <w:tcPr>
            <w:tcW w:w="310" w:type="pct"/>
            <w:vMerge/>
            <w:tcBorders>
              <w:left w:val="single" w:sz="4" w:space="0" w:color="auto"/>
              <w:right w:val="single" w:sz="4" w:space="0" w:color="auto"/>
            </w:tcBorders>
            <w:vAlign w:val="center"/>
          </w:tcPr>
          <w:p w:rsidR="00CE1329" w:rsidRPr="007D57A9" w:rsidRDefault="00CE1329" w:rsidP="005222C9">
            <w:pPr>
              <w:ind w:left="-142"/>
              <w:jc w:val="center"/>
              <w:rPr>
                <w:bCs/>
                <w:sz w:val="22"/>
                <w:szCs w:val="22"/>
              </w:rPr>
            </w:pPr>
          </w:p>
        </w:tc>
        <w:tc>
          <w:tcPr>
            <w:tcW w:w="1421" w:type="pct"/>
            <w:vMerge/>
            <w:tcBorders>
              <w:left w:val="single" w:sz="4" w:space="0" w:color="auto"/>
              <w:right w:val="single" w:sz="4" w:space="0" w:color="auto"/>
            </w:tcBorders>
            <w:vAlign w:val="center"/>
          </w:tcPr>
          <w:p w:rsidR="00CE1329" w:rsidRPr="007D57A9" w:rsidRDefault="00CE1329" w:rsidP="005222C9">
            <w:pPr>
              <w:jc w:val="center"/>
              <w:rPr>
                <w:bCs/>
                <w:sz w:val="22"/>
                <w:szCs w:val="22"/>
              </w:rPr>
            </w:pPr>
          </w:p>
        </w:tc>
        <w:tc>
          <w:tcPr>
            <w:tcW w:w="452" w:type="pct"/>
            <w:vMerge/>
            <w:tcBorders>
              <w:left w:val="single" w:sz="4" w:space="0" w:color="auto"/>
              <w:right w:val="single" w:sz="4" w:space="0" w:color="auto"/>
            </w:tcBorders>
            <w:vAlign w:val="center"/>
          </w:tcPr>
          <w:p w:rsidR="00CE1329" w:rsidRPr="007D57A9" w:rsidRDefault="00CE1329" w:rsidP="005222C9">
            <w:pPr>
              <w:jc w:val="center"/>
              <w:rPr>
                <w:sz w:val="22"/>
                <w:szCs w:val="22"/>
              </w:rPr>
            </w:pPr>
          </w:p>
        </w:tc>
        <w:tc>
          <w:tcPr>
            <w:tcW w:w="513" w:type="pct"/>
            <w:vMerge/>
            <w:tcBorders>
              <w:left w:val="single" w:sz="4" w:space="0" w:color="auto"/>
              <w:right w:val="single" w:sz="4" w:space="0" w:color="auto"/>
            </w:tcBorders>
            <w:shd w:val="clear" w:color="auto" w:fill="auto"/>
            <w:vAlign w:val="center"/>
          </w:tcPr>
          <w:p w:rsidR="00CE1329" w:rsidRPr="007D57A9" w:rsidRDefault="00CE1329" w:rsidP="005222C9">
            <w:pPr>
              <w:jc w:val="center"/>
              <w:rPr>
                <w:sz w:val="22"/>
                <w:szCs w:val="22"/>
              </w:rPr>
            </w:pPr>
          </w:p>
        </w:tc>
        <w:tc>
          <w:tcPr>
            <w:tcW w:w="907" w:type="pct"/>
            <w:tcBorders>
              <w:top w:val="single" w:sz="4" w:space="0" w:color="auto"/>
              <w:left w:val="single" w:sz="4" w:space="0" w:color="auto"/>
              <w:right w:val="single" w:sz="4" w:space="0" w:color="auto"/>
            </w:tcBorders>
            <w:shd w:val="clear" w:color="auto" w:fill="auto"/>
            <w:vAlign w:val="center"/>
          </w:tcPr>
          <w:p w:rsidR="00CE1329" w:rsidRPr="007D57A9" w:rsidRDefault="00CE1329" w:rsidP="005222C9">
            <w:pPr>
              <w:ind w:right="-58"/>
              <w:jc w:val="center"/>
              <w:rPr>
                <w:bCs/>
                <w:sz w:val="22"/>
                <w:szCs w:val="22"/>
              </w:rPr>
            </w:pPr>
            <w:r w:rsidRPr="007D57A9">
              <w:rPr>
                <w:bCs/>
                <w:sz w:val="22"/>
                <w:szCs w:val="22"/>
              </w:rPr>
              <w:t>Наименование</w:t>
            </w:r>
          </w:p>
        </w:tc>
        <w:tc>
          <w:tcPr>
            <w:tcW w:w="644" w:type="pct"/>
            <w:tcBorders>
              <w:top w:val="single" w:sz="4" w:space="0" w:color="auto"/>
              <w:left w:val="single" w:sz="4" w:space="0" w:color="auto"/>
              <w:right w:val="single" w:sz="4" w:space="0" w:color="auto"/>
            </w:tcBorders>
            <w:vAlign w:val="center"/>
          </w:tcPr>
          <w:p w:rsidR="00CE1329" w:rsidRPr="007D57A9" w:rsidRDefault="00CE1329" w:rsidP="005222C9">
            <w:pPr>
              <w:ind w:left="-68"/>
              <w:jc w:val="center"/>
              <w:rPr>
                <w:bCs/>
                <w:sz w:val="22"/>
                <w:szCs w:val="22"/>
              </w:rPr>
            </w:pPr>
            <w:r w:rsidRPr="007D57A9">
              <w:rPr>
                <w:bCs/>
                <w:sz w:val="22"/>
                <w:szCs w:val="22"/>
              </w:rPr>
              <w:t>Доверен-ность</w:t>
            </w:r>
          </w:p>
        </w:tc>
        <w:tc>
          <w:tcPr>
            <w:tcW w:w="753" w:type="pct"/>
            <w:vMerge/>
            <w:tcBorders>
              <w:left w:val="single" w:sz="4" w:space="0" w:color="auto"/>
              <w:right w:val="single" w:sz="4" w:space="0" w:color="auto"/>
            </w:tcBorders>
            <w:vAlign w:val="center"/>
          </w:tcPr>
          <w:p w:rsidR="00CE1329" w:rsidRPr="007D57A9" w:rsidRDefault="00CE1329" w:rsidP="005222C9">
            <w:pPr>
              <w:jc w:val="center"/>
              <w:rPr>
                <w:bCs/>
                <w:sz w:val="22"/>
                <w:szCs w:val="22"/>
              </w:rPr>
            </w:pPr>
          </w:p>
        </w:tc>
      </w:tr>
      <w:tr w:rsidR="00CE1329" w:rsidRPr="007D57A9" w:rsidTr="005222C9">
        <w:trPr>
          <w:trHeight w:val="251"/>
        </w:trPr>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CE1329" w:rsidRPr="007D57A9" w:rsidRDefault="00CE1329" w:rsidP="005222C9">
            <w:pPr>
              <w:jc w:val="center"/>
              <w:rPr>
                <w:sz w:val="22"/>
                <w:szCs w:val="22"/>
              </w:rPr>
            </w:pPr>
            <w:r w:rsidRPr="007D57A9">
              <w:rPr>
                <w:sz w:val="22"/>
                <w:szCs w:val="22"/>
              </w:rPr>
              <w:t>1</w:t>
            </w:r>
          </w:p>
        </w:tc>
        <w:tc>
          <w:tcPr>
            <w:tcW w:w="1421" w:type="pct"/>
            <w:tcBorders>
              <w:top w:val="single" w:sz="4" w:space="0" w:color="auto"/>
              <w:left w:val="single" w:sz="4" w:space="0" w:color="auto"/>
              <w:bottom w:val="single" w:sz="4" w:space="0" w:color="auto"/>
              <w:right w:val="single" w:sz="4" w:space="0" w:color="auto"/>
            </w:tcBorders>
            <w:shd w:val="clear" w:color="auto" w:fill="auto"/>
            <w:vAlign w:val="center"/>
          </w:tcPr>
          <w:p w:rsidR="00CE1329" w:rsidRPr="007D57A9" w:rsidRDefault="00CE1329" w:rsidP="005222C9">
            <w:pPr>
              <w:rPr>
                <w:sz w:val="22"/>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CE1329" w:rsidRPr="007D57A9" w:rsidRDefault="00CE1329" w:rsidP="005222C9">
            <w:pPr>
              <w:jc w:val="center"/>
              <w:rPr>
                <w:sz w:val="22"/>
                <w:szCs w:val="22"/>
              </w:rPr>
            </w:pP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CE1329" w:rsidRPr="007D57A9" w:rsidRDefault="00CE1329" w:rsidP="005222C9">
            <w:pPr>
              <w:ind w:left="-33" w:right="-109"/>
              <w:jc w:val="center"/>
              <w:rPr>
                <w:sz w:val="22"/>
                <w:szCs w:val="22"/>
              </w:rPr>
            </w:pP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tcPr>
          <w:p w:rsidR="00CE1329" w:rsidRPr="007D57A9" w:rsidRDefault="00CE1329" w:rsidP="005222C9">
            <w:pPr>
              <w:jc w:val="center"/>
              <w:rPr>
                <w:sz w:val="22"/>
                <w:szCs w:val="22"/>
              </w:rPr>
            </w:pPr>
          </w:p>
        </w:tc>
        <w:tc>
          <w:tcPr>
            <w:tcW w:w="644" w:type="pct"/>
            <w:tcBorders>
              <w:top w:val="single" w:sz="4" w:space="0" w:color="auto"/>
              <w:left w:val="single" w:sz="4" w:space="0" w:color="auto"/>
              <w:bottom w:val="single" w:sz="4" w:space="0" w:color="auto"/>
              <w:right w:val="single" w:sz="4" w:space="0" w:color="auto"/>
            </w:tcBorders>
            <w:vAlign w:val="center"/>
          </w:tcPr>
          <w:p w:rsidR="00CE1329" w:rsidRPr="007D57A9" w:rsidRDefault="00CE1329" w:rsidP="005222C9">
            <w:pPr>
              <w:jc w:val="center"/>
              <w:rPr>
                <w:sz w:val="22"/>
                <w:szCs w:val="22"/>
              </w:rPr>
            </w:pPr>
          </w:p>
        </w:tc>
        <w:tc>
          <w:tcPr>
            <w:tcW w:w="753" w:type="pct"/>
            <w:tcBorders>
              <w:top w:val="single" w:sz="4" w:space="0" w:color="auto"/>
              <w:left w:val="single" w:sz="4" w:space="0" w:color="auto"/>
              <w:bottom w:val="single" w:sz="4" w:space="0" w:color="auto"/>
              <w:right w:val="single" w:sz="4" w:space="0" w:color="auto"/>
            </w:tcBorders>
            <w:vAlign w:val="center"/>
          </w:tcPr>
          <w:p w:rsidR="00CE1329" w:rsidRPr="007D57A9" w:rsidRDefault="00CE1329" w:rsidP="005222C9">
            <w:pPr>
              <w:jc w:val="center"/>
              <w:rPr>
                <w:sz w:val="22"/>
                <w:szCs w:val="22"/>
              </w:rPr>
            </w:pPr>
          </w:p>
        </w:tc>
      </w:tr>
      <w:tr w:rsidR="00CE1329" w:rsidRPr="007D57A9" w:rsidTr="005222C9">
        <w:trPr>
          <w:trHeight w:val="284"/>
        </w:trPr>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CE1329" w:rsidRPr="007D57A9" w:rsidRDefault="00CE1329" w:rsidP="005222C9">
            <w:pPr>
              <w:jc w:val="center"/>
              <w:rPr>
                <w:sz w:val="22"/>
                <w:szCs w:val="22"/>
              </w:rPr>
            </w:pPr>
            <w:r w:rsidRPr="007D57A9">
              <w:rPr>
                <w:sz w:val="22"/>
                <w:szCs w:val="22"/>
              </w:rPr>
              <w:t>2</w:t>
            </w:r>
          </w:p>
        </w:tc>
        <w:tc>
          <w:tcPr>
            <w:tcW w:w="1421" w:type="pct"/>
            <w:tcBorders>
              <w:top w:val="single" w:sz="4" w:space="0" w:color="auto"/>
              <w:left w:val="single" w:sz="4" w:space="0" w:color="auto"/>
              <w:bottom w:val="single" w:sz="4" w:space="0" w:color="auto"/>
              <w:right w:val="single" w:sz="4" w:space="0" w:color="auto"/>
            </w:tcBorders>
            <w:shd w:val="clear" w:color="auto" w:fill="auto"/>
            <w:vAlign w:val="center"/>
          </w:tcPr>
          <w:p w:rsidR="00CE1329" w:rsidRPr="007D57A9" w:rsidRDefault="00CE1329" w:rsidP="005222C9">
            <w:pPr>
              <w:rPr>
                <w:sz w:val="22"/>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CE1329" w:rsidRPr="007D57A9" w:rsidRDefault="00CE1329" w:rsidP="005222C9">
            <w:pPr>
              <w:jc w:val="center"/>
              <w:rPr>
                <w:sz w:val="22"/>
                <w:szCs w:val="22"/>
              </w:rPr>
            </w:pP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CE1329" w:rsidRPr="007D57A9" w:rsidRDefault="00CE1329" w:rsidP="005222C9">
            <w:pPr>
              <w:jc w:val="center"/>
              <w:rPr>
                <w:sz w:val="22"/>
                <w:szCs w:val="22"/>
              </w:rPr>
            </w:pP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tcPr>
          <w:p w:rsidR="00CE1329" w:rsidRPr="007D57A9" w:rsidRDefault="00CE1329" w:rsidP="005222C9">
            <w:pPr>
              <w:jc w:val="center"/>
              <w:rPr>
                <w:sz w:val="22"/>
                <w:szCs w:val="22"/>
              </w:rPr>
            </w:pPr>
          </w:p>
        </w:tc>
        <w:tc>
          <w:tcPr>
            <w:tcW w:w="644" w:type="pct"/>
            <w:tcBorders>
              <w:top w:val="single" w:sz="4" w:space="0" w:color="auto"/>
              <w:left w:val="single" w:sz="4" w:space="0" w:color="auto"/>
              <w:bottom w:val="single" w:sz="4" w:space="0" w:color="auto"/>
              <w:right w:val="single" w:sz="4" w:space="0" w:color="auto"/>
            </w:tcBorders>
            <w:vAlign w:val="center"/>
          </w:tcPr>
          <w:p w:rsidR="00CE1329" w:rsidRPr="007D57A9" w:rsidRDefault="00CE1329" w:rsidP="005222C9">
            <w:pPr>
              <w:jc w:val="center"/>
              <w:rPr>
                <w:sz w:val="22"/>
                <w:szCs w:val="22"/>
              </w:rPr>
            </w:pPr>
          </w:p>
        </w:tc>
        <w:tc>
          <w:tcPr>
            <w:tcW w:w="753" w:type="pct"/>
            <w:tcBorders>
              <w:top w:val="single" w:sz="4" w:space="0" w:color="auto"/>
              <w:left w:val="single" w:sz="4" w:space="0" w:color="auto"/>
              <w:bottom w:val="single" w:sz="4" w:space="0" w:color="auto"/>
              <w:right w:val="single" w:sz="4" w:space="0" w:color="auto"/>
            </w:tcBorders>
            <w:vAlign w:val="center"/>
          </w:tcPr>
          <w:p w:rsidR="00CE1329" w:rsidRPr="007D57A9" w:rsidRDefault="00CE1329" w:rsidP="005222C9">
            <w:pPr>
              <w:jc w:val="center"/>
              <w:rPr>
                <w:sz w:val="22"/>
                <w:szCs w:val="22"/>
              </w:rPr>
            </w:pPr>
          </w:p>
        </w:tc>
      </w:tr>
      <w:tr w:rsidR="00CE1329" w:rsidRPr="007D57A9" w:rsidTr="005222C9">
        <w:trPr>
          <w:trHeight w:val="284"/>
        </w:trPr>
        <w:tc>
          <w:tcPr>
            <w:tcW w:w="17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E1329" w:rsidRPr="007D57A9" w:rsidRDefault="00CE1329" w:rsidP="005222C9">
            <w:pPr>
              <w:rPr>
                <w:sz w:val="22"/>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CE1329" w:rsidRPr="007D57A9" w:rsidRDefault="00CE1329" w:rsidP="005222C9">
            <w:pPr>
              <w:jc w:val="center"/>
              <w:rPr>
                <w:sz w:val="22"/>
                <w:szCs w:val="22"/>
              </w:rPr>
            </w:pP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CE1329" w:rsidRPr="007D57A9" w:rsidRDefault="00CE1329" w:rsidP="005222C9">
            <w:pPr>
              <w:jc w:val="center"/>
              <w:rPr>
                <w:sz w:val="22"/>
                <w:szCs w:val="22"/>
              </w:rPr>
            </w:pP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tcPr>
          <w:p w:rsidR="00CE1329" w:rsidRPr="007D57A9" w:rsidRDefault="00CE1329" w:rsidP="005222C9">
            <w:pPr>
              <w:jc w:val="center"/>
              <w:rPr>
                <w:sz w:val="22"/>
                <w:szCs w:val="22"/>
              </w:rPr>
            </w:pPr>
          </w:p>
        </w:tc>
        <w:tc>
          <w:tcPr>
            <w:tcW w:w="644" w:type="pct"/>
            <w:tcBorders>
              <w:top w:val="single" w:sz="4" w:space="0" w:color="auto"/>
              <w:left w:val="single" w:sz="4" w:space="0" w:color="auto"/>
              <w:bottom w:val="single" w:sz="4" w:space="0" w:color="auto"/>
              <w:right w:val="single" w:sz="4" w:space="0" w:color="auto"/>
            </w:tcBorders>
            <w:vAlign w:val="center"/>
          </w:tcPr>
          <w:p w:rsidR="00CE1329" w:rsidRPr="007D57A9" w:rsidRDefault="00CE1329" w:rsidP="005222C9">
            <w:pPr>
              <w:jc w:val="center"/>
              <w:rPr>
                <w:sz w:val="22"/>
                <w:szCs w:val="22"/>
              </w:rPr>
            </w:pPr>
          </w:p>
        </w:tc>
        <w:tc>
          <w:tcPr>
            <w:tcW w:w="753" w:type="pct"/>
            <w:tcBorders>
              <w:top w:val="single" w:sz="4" w:space="0" w:color="auto"/>
              <w:left w:val="single" w:sz="4" w:space="0" w:color="auto"/>
              <w:bottom w:val="single" w:sz="4" w:space="0" w:color="auto"/>
              <w:right w:val="single" w:sz="4" w:space="0" w:color="auto"/>
            </w:tcBorders>
            <w:vAlign w:val="center"/>
          </w:tcPr>
          <w:p w:rsidR="00CE1329" w:rsidRPr="007D57A9" w:rsidRDefault="00CE1329" w:rsidP="005222C9">
            <w:pPr>
              <w:jc w:val="center"/>
              <w:rPr>
                <w:sz w:val="22"/>
                <w:szCs w:val="22"/>
              </w:rPr>
            </w:pPr>
          </w:p>
        </w:tc>
      </w:tr>
    </w:tbl>
    <w:p w:rsidR="00CE1329" w:rsidRPr="007D57A9" w:rsidRDefault="00CE1329" w:rsidP="00CE1329"/>
    <w:p w:rsidR="00CE1329" w:rsidRPr="007D57A9" w:rsidRDefault="00CE1329" w:rsidP="00CE1329"/>
    <w:tbl>
      <w:tblPr>
        <w:tblW w:w="9835" w:type="dxa"/>
        <w:tblLook w:val="01E0" w:firstRow="1" w:lastRow="1" w:firstColumn="1" w:lastColumn="1" w:noHBand="0" w:noVBand="0"/>
      </w:tblPr>
      <w:tblGrid>
        <w:gridCol w:w="1809"/>
        <w:gridCol w:w="1276"/>
        <w:gridCol w:w="2126"/>
        <w:gridCol w:w="3119"/>
        <w:gridCol w:w="1505"/>
      </w:tblGrid>
      <w:tr w:rsidR="00CE1329" w:rsidRPr="007D57A9" w:rsidTr="005222C9">
        <w:tc>
          <w:tcPr>
            <w:tcW w:w="1809" w:type="dxa"/>
          </w:tcPr>
          <w:p w:rsidR="00CE1329" w:rsidRPr="007D57A9" w:rsidRDefault="00CE1329" w:rsidP="005222C9">
            <w:pPr>
              <w:shd w:val="clear" w:color="auto" w:fill="FFFFFF"/>
              <w:rPr>
                <w:spacing w:val="-5"/>
              </w:rPr>
            </w:pPr>
            <w:r w:rsidRPr="007D57A9">
              <w:rPr>
                <w:spacing w:val="-5"/>
              </w:rPr>
              <w:t>От Заказчика:</w:t>
            </w:r>
          </w:p>
        </w:tc>
        <w:tc>
          <w:tcPr>
            <w:tcW w:w="1276" w:type="dxa"/>
            <w:tcBorders>
              <w:bottom w:val="single" w:sz="4" w:space="0" w:color="auto"/>
            </w:tcBorders>
          </w:tcPr>
          <w:p w:rsidR="00CE1329" w:rsidRPr="007D57A9" w:rsidRDefault="00CE1329" w:rsidP="005222C9">
            <w:pPr>
              <w:jc w:val="center"/>
              <w:rPr>
                <w:spacing w:val="-5"/>
              </w:rPr>
            </w:pPr>
          </w:p>
        </w:tc>
        <w:tc>
          <w:tcPr>
            <w:tcW w:w="2126" w:type="dxa"/>
            <w:tcBorders>
              <w:bottom w:val="single" w:sz="4" w:space="0" w:color="auto"/>
            </w:tcBorders>
          </w:tcPr>
          <w:p w:rsidR="00CE1329" w:rsidRPr="007D57A9" w:rsidRDefault="00CE1329" w:rsidP="005222C9">
            <w:pPr>
              <w:jc w:val="center"/>
              <w:rPr>
                <w:spacing w:val="-5"/>
              </w:rPr>
            </w:pPr>
          </w:p>
        </w:tc>
        <w:tc>
          <w:tcPr>
            <w:tcW w:w="3119" w:type="dxa"/>
            <w:tcBorders>
              <w:bottom w:val="single" w:sz="4" w:space="0" w:color="auto"/>
            </w:tcBorders>
          </w:tcPr>
          <w:p w:rsidR="00CE1329" w:rsidRPr="007D57A9" w:rsidRDefault="00CE1329" w:rsidP="005222C9">
            <w:pPr>
              <w:jc w:val="center"/>
              <w:rPr>
                <w:spacing w:val="-5"/>
              </w:rPr>
            </w:pPr>
          </w:p>
        </w:tc>
        <w:tc>
          <w:tcPr>
            <w:tcW w:w="1505" w:type="dxa"/>
            <w:tcBorders>
              <w:bottom w:val="single" w:sz="4" w:space="0" w:color="auto"/>
            </w:tcBorders>
          </w:tcPr>
          <w:p w:rsidR="00CE1329" w:rsidRPr="007D57A9" w:rsidRDefault="00CE1329" w:rsidP="005222C9">
            <w:pPr>
              <w:jc w:val="center"/>
              <w:rPr>
                <w:spacing w:val="-5"/>
              </w:rPr>
            </w:pPr>
          </w:p>
        </w:tc>
      </w:tr>
      <w:tr w:rsidR="00CE1329" w:rsidRPr="007D57A9" w:rsidTr="005222C9">
        <w:tc>
          <w:tcPr>
            <w:tcW w:w="1809" w:type="dxa"/>
          </w:tcPr>
          <w:p w:rsidR="00CE1329" w:rsidRPr="007D57A9" w:rsidRDefault="00CE1329" w:rsidP="005222C9">
            <w:pPr>
              <w:shd w:val="clear" w:color="auto" w:fill="FFFFFF"/>
              <w:jc w:val="center"/>
              <w:rPr>
                <w:spacing w:val="-5"/>
              </w:rPr>
            </w:pPr>
          </w:p>
        </w:tc>
        <w:tc>
          <w:tcPr>
            <w:tcW w:w="1276" w:type="dxa"/>
            <w:tcBorders>
              <w:top w:val="single" w:sz="4" w:space="0" w:color="auto"/>
            </w:tcBorders>
          </w:tcPr>
          <w:p w:rsidR="00CE1329" w:rsidRPr="007D57A9" w:rsidRDefault="00CE1329" w:rsidP="005222C9">
            <w:pPr>
              <w:shd w:val="clear" w:color="auto" w:fill="FFFFFF"/>
              <w:jc w:val="center"/>
              <w:rPr>
                <w:spacing w:val="-5"/>
              </w:rPr>
            </w:pPr>
            <w:r w:rsidRPr="007D57A9">
              <w:rPr>
                <w:spacing w:val="-5"/>
              </w:rPr>
              <w:t>дата</w:t>
            </w:r>
          </w:p>
        </w:tc>
        <w:tc>
          <w:tcPr>
            <w:tcW w:w="2126" w:type="dxa"/>
            <w:tcBorders>
              <w:top w:val="single" w:sz="4" w:space="0" w:color="auto"/>
            </w:tcBorders>
          </w:tcPr>
          <w:p w:rsidR="00CE1329" w:rsidRPr="007D57A9" w:rsidRDefault="00CE1329" w:rsidP="005222C9">
            <w:pPr>
              <w:shd w:val="clear" w:color="auto" w:fill="FFFFFF"/>
              <w:jc w:val="center"/>
              <w:rPr>
                <w:spacing w:val="-5"/>
              </w:rPr>
            </w:pPr>
            <w:r w:rsidRPr="007D57A9">
              <w:rPr>
                <w:spacing w:val="-5"/>
              </w:rPr>
              <w:t>должность</w:t>
            </w:r>
          </w:p>
        </w:tc>
        <w:tc>
          <w:tcPr>
            <w:tcW w:w="3119" w:type="dxa"/>
            <w:tcBorders>
              <w:top w:val="single" w:sz="4" w:space="0" w:color="auto"/>
            </w:tcBorders>
          </w:tcPr>
          <w:p w:rsidR="00CE1329" w:rsidRPr="007D57A9" w:rsidRDefault="00CE1329" w:rsidP="005222C9">
            <w:pPr>
              <w:shd w:val="clear" w:color="auto" w:fill="FFFFFF"/>
              <w:jc w:val="center"/>
              <w:rPr>
                <w:spacing w:val="-5"/>
              </w:rPr>
            </w:pPr>
            <w:r w:rsidRPr="007D57A9">
              <w:rPr>
                <w:spacing w:val="-5"/>
              </w:rPr>
              <w:t>ФИО</w:t>
            </w:r>
          </w:p>
        </w:tc>
        <w:tc>
          <w:tcPr>
            <w:tcW w:w="1505" w:type="dxa"/>
            <w:tcBorders>
              <w:top w:val="single" w:sz="4" w:space="0" w:color="auto"/>
            </w:tcBorders>
          </w:tcPr>
          <w:p w:rsidR="00CE1329" w:rsidRPr="007D57A9" w:rsidRDefault="00CE1329" w:rsidP="005222C9">
            <w:pPr>
              <w:shd w:val="clear" w:color="auto" w:fill="FFFFFF"/>
              <w:jc w:val="center"/>
              <w:rPr>
                <w:spacing w:val="-5"/>
              </w:rPr>
            </w:pPr>
            <w:r w:rsidRPr="007D57A9">
              <w:rPr>
                <w:spacing w:val="-5"/>
              </w:rPr>
              <w:t>подпись</w:t>
            </w:r>
          </w:p>
        </w:tc>
      </w:tr>
    </w:tbl>
    <w:p w:rsidR="00CE1329" w:rsidRDefault="00CE1329" w:rsidP="00720105">
      <w:pPr>
        <w:spacing w:line="360" w:lineRule="auto"/>
        <w:jc w:val="right"/>
      </w:pPr>
      <w:r>
        <w:t xml:space="preserve">                         </w:t>
      </w:r>
    </w:p>
    <w:p w:rsidR="00CE1329" w:rsidRDefault="00CE1329" w:rsidP="00720105">
      <w:pPr>
        <w:spacing w:line="360" w:lineRule="auto"/>
        <w:jc w:val="right"/>
      </w:pPr>
    </w:p>
    <w:p w:rsidR="00CE1329" w:rsidRDefault="00CE1329" w:rsidP="00720105">
      <w:pPr>
        <w:spacing w:line="360" w:lineRule="auto"/>
        <w:jc w:val="right"/>
      </w:pPr>
    </w:p>
    <w:p w:rsidR="00CE1329" w:rsidRDefault="00CE1329" w:rsidP="00720105">
      <w:pPr>
        <w:spacing w:line="360" w:lineRule="auto"/>
        <w:jc w:val="right"/>
      </w:pPr>
    </w:p>
    <w:p w:rsidR="00CE1329" w:rsidRDefault="00CE1329" w:rsidP="00720105">
      <w:pPr>
        <w:spacing w:line="360" w:lineRule="auto"/>
        <w:jc w:val="right"/>
      </w:pPr>
    </w:p>
    <w:p w:rsidR="00CE1329" w:rsidRDefault="00CE1329" w:rsidP="00720105">
      <w:pPr>
        <w:spacing w:line="360" w:lineRule="auto"/>
        <w:jc w:val="right"/>
      </w:pPr>
    </w:p>
    <w:p w:rsidR="00CE1329" w:rsidRDefault="00CE1329" w:rsidP="00720105">
      <w:pPr>
        <w:spacing w:line="360" w:lineRule="auto"/>
        <w:jc w:val="right"/>
      </w:pPr>
    </w:p>
    <w:p w:rsidR="00CE1329" w:rsidRDefault="00CE1329" w:rsidP="00720105">
      <w:pPr>
        <w:spacing w:line="360" w:lineRule="auto"/>
        <w:jc w:val="right"/>
      </w:pPr>
    </w:p>
    <w:p w:rsidR="00CE1329" w:rsidRDefault="00CE1329" w:rsidP="00720105">
      <w:pPr>
        <w:spacing w:line="360" w:lineRule="auto"/>
        <w:jc w:val="right"/>
      </w:pPr>
    </w:p>
    <w:p w:rsidR="00CE1329" w:rsidRDefault="00CE1329" w:rsidP="00720105">
      <w:pPr>
        <w:spacing w:line="360" w:lineRule="auto"/>
        <w:jc w:val="right"/>
      </w:pPr>
    </w:p>
    <w:p w:rsidR="00CE1329" w:rsidRDefault="00CE1329" w:rsidP="00720105">
      <w:pPr>
        <w:spacing w:line="360" w:lineRule="auto"/>
        <w:jc w:val="right"/>
      </w:pPr>
    </w:p>
    <w:p w:rsidR="00CE1329" w:rsidRDefault="00CE1329" w:rsidP="00720105">
      <w:pPr>
        <w:spacing w:line="360" w:lineRule="auto"/>
        <w:jc w:val="right"/>
      </w:pPr>
    </w:p>
    <w:p w:rsidR="00720105" w:rsidRDefault="00720105" w:rsidP="00720105">
      <w:pPr>
        <w:tabs>
          <w:tab w:val="left" w:pos="1605"/>
        </w:tabs>
      </w:pPr>
    </w:p>
    <w:p w:rsidR="00720105" w:rsidRPr="007D57A9" w:rsidRDefault="00720105" w:rsidP="00720105">
      <w:pPr>
        <w:spacing w:line="360" w:lineRule="auto"/>
        <w:jc w:val="right"/>
      </w:pPr>
      <w:r w:rsidRPr="007D57A9">
        <w:t xml:space="preserve">Приложение № </w:t>
      </w:r>
      <w:r w:rsidR="00CE1329">
        <w:t>2</w:t>
      </w:r>
      <w:r w:rsidR="00C70AB5">
        <w:t>0</w:t>
      </w:r>
    </w:p>
    <w:p w:rsidR="00720105" w:rsidRPr="007D57A9" w:rsidRDefault="00720105" w:rsidP="00720105">
      <w:pPr>
        <w:spacing w:line="360" w:lineRule="auto"/>
        <w:jc w:val="right"/>
      </w:pPr>
      <w:r w:rsidRPr="007D57A9">
        <w:t xml:space="preserve">к договору </w:t>
      </w:r>
      <w:r w:rsidRPr="0035397E">
        <w:t>№ ВРК-1/______/20____ от «__» ______20__ г.</w:t>
      </w:r>
    </w:p>
    <w:p w:rsidR="00720105" w:rsidRDefault="00720105" w:rsidP="00720105">
      <w:pPr>
        <w:jc w:val="right"/>
      </w:pPr>
      <w:r w:rsidRPr="007D57A9">
        <w:rPr>
          <w:b/>
        </w:rPr>
        <w:t>Форма</w:t>
      </w:r>
    </w:p>
    <w:p w:rsidR="00720105" w:rsidRPr="004F1389" w:rsidRDefault="00720105" w:rsidP="00720105"/>
    <w:p w:rsidR="00720105" w:rsidRPr="004F1389" w:rsidRDefault="00720105" w:rsidP="00720105"/>
    <w:p w:rsidR="00720105" w:rsidRDefault="00720105" w:rsidP="00720105"/>
    <w:p w:rsidR="00720105" w:rsidRPr="004F5EDF" w:rsidRDefault="00720105" w:rsidP="00720105">
      <w:pPr>
        <w:widowControl w:val="0"/>
        <w:autoSpaceDE w:val="0"/>
        <w:autoSpaceDN w:val="0"/>
        <w:adjustRightInd w:val="0"/>
        <w:ind w:left="6372"/>
      </w:pPr>
      <w:r>
        <w:tab/>
      </w:r>
      <w:r w:rsidRPr="004F5EDF">
        <w:t xml:space="preserve">Руководителю </w:t>
      </w:r>
    </w:p>
    <w:p w:rsidR="00720105" w:rsidRPr="004F5EDF" w:rsidRDefault="00720105" w:rsidP="00720105">
      <w:pPr>
        <w:widowControl w:val="0"/>
        <w:autoSpaceDE w:val="0"/>
        <w:autoSpaceDN w:val="0"/>
        <w:adjustRightInd w:val="0"/>
        <w:ind w:left="6372"/>
      </w:pPr>
      <w:r w:rsidRPr="004F5EDF">
        <w:t>________________________</w:t>
      </w:r>
    </w:p>
    <w:p w:rsidR="00720105" w:rsidRPr="004F5EDF" w:rsidRDefault="00720105" w:rsidP="00720105">
      <w:pPr>
        <w:widowControl w:val="0"/>
        <w:autoSpaceDE w:val="0"/>
        <w:autoSpaceDN w:val="0"/>
        <w:adjustRightInd w:val="0"/>
        <w:ind w:left="6379"/>
        <w:jc w:val="center"/>
        <w:rPr>
          <w:sz w:val="16"/>
          <w:szCs w:val="16"/>
        </w:rPr>
      </w:pPr>
      <w:r w:rsidRPr="004F5EDF">
        <w:rPr>
          <w:sz w:val="16"/>
          <w:szCs w:val="16"/>
        </w:rPr>
        <w:t>(исполнитель договора)</w:t>
      </w:r>
    </w:p>
    <w:p w:rsidR="00720105" w:rsidRPr="004F5EDF" w:rsidRDefault="00720105" w:rsidP="00720105">
      <w:pPr>
        <w:widowControl w:val="0"/>
        <w:autoSpaceDE w:val="0"/>
        <w:autoSpaceDN w:val="0"/>
        <w:adjustRightInd w:val="0"/>
        <w:jc w:val="center"/>
        <w:rPr>
          <w:b/>
        </w:rPr>
      </w:pPr>
    </w:p>
    <w:p w:rsidR="00720105" w:rsidRPr="004F5EDF" w:rsidRDefault="00720105" w:rsidP="00720105">
      <w:pPr>
        <w:widowControl w:val="0"/>
        <w:autoSpaceDE w:val="0"/>
        <w:autoSpaceDN w:val="0"/>
        <w:adjustRightInd w:val="0"/>
        <w:jc w:val="center"/>
        <w:rPr>
          <w:b/>
        </w:rPr>
      </w:pPr>
    </w:p>
    <w:p w:rsidR="00720105" w:rsidRPr="004F5EDF" w:rsidRDefault="00720105" w:rsidP="00720105">
      <w:pPr>
        <w:widowControl w:val="0"/>
        <w:autoSpaceDE w:val="0"/>
        <w:autoSpaceDN w:val="0"/>
        <w:adjustRightInd w:val="0"/>
        <w:jc w:val="center"/>
        <w:rPr>
          <w:b/>
        </w:rPr>
      </w:pPr>
      <w:r w:rsidRPr="004F5EDF">
        <w:rPr>
          <w:b/>
        </w:rPr>
        <w:t>Заявка на вывод вагонов из отстоя № _____________ от ________20  г.</w:t>
      </w:r>
    </w:p>
    <w:p w:rsidR="00720105" w:rsidRPr="004F5EDF" w:rsidRDefault="00720105" w:rsidP="00720105">
      <w:pPr>
        <w:widowControl w:val="0"/>
        <w:autoSpaceDE w:val="0"/>
        <w:autoSpaceDN w:val="0"/>
        <w:adjustRightInd w:val="0"/>
        <w:jc w:val="center"/>
        <w:rPr>
          <w:b/>
        </w:rPr>
      </w:pPr>
    </w:p>
    <w:p w:rsidR="00720105" w:rsidRPr="004F5EDF" w:rsidRDefault="00720105" w:rsidP="00720105">
      <w:pPr>
        <w:widowControl w:val="0"/>
        <w:jc w:val="both"/>
      </w:pPr>
      <w:r w:rsidRPr="004F5EDF">
        <w:t>с железнодорожных путей необщего пользования</w:t>
      </w:r>
      <w:r w:rsidRPr="004F5EDF">
        <w:rPr>
          <w:szCs w:val="20"/>
        </w:rPr>
        <w:t>_________________________________,</w:t>
      </w:r>
    </w:p>
    <w:p w:rsidR="00720105" w:rsidRPr="004F5EDF" w:rsidRDefault="00720105" w:rsidP="00720105">
      <w:pPr>
        <w:widowControl w:val="0"/>
        <w:jc w:val="both"/>
        <w:rPr>
          <w:sz w:val="16"/>
          <w:szCs w:val="16"/>
        </w:rPr>
      </w:pPr>
      <w:r w:rsidRPr="004F5EDF">
        <w:tab/>
      </w:r>
      <w:r w:rsidRPr="004F5EDF">
        <w:tab/>
      </w:r>
      <w:r w:rsidRPr="004F5EDF">
        <w:tab/>
      </w:r>
      <w:r w:rsidRPr="004F5EDF">
        <w:tab/>
      </w:r>
      <w:r w:rsidRPr="004F5EDF">
        <w:tab/>
      </w:r>
      <w:r w:rsidRPr="004F5EDF">
        <w:tab/>
      </w:r>
      <w:r w:rsidRPr="004F5EDF">
        <w:tab/>
      </w:r>
      <w:r w:rsidRPr="004F5EDF">
        <w:rPr>
          <w:sz w:val="16"/>
          <w:szCs w:val="16"/>
        </w:rPr>
        <w:t>(владелец пути необщего пользования)</w:t>
      </w:r>
    </w:p>
    <w:p w:rsidR="00720105" w:rsidRPr="004F5EDF" w:rsidRDefault="00720105" w:rsidP="00720105">
      <w:pPr>
        <w:widowControl w:val="0"/>
        <w:jc w:val="both"/>
      </w:pPr>
      <w:r w:rsidRPr="004F5EDF">
        <w:t>примыкающих к станции</w:t>
      </w:r>
      <w:r w:rsidRPr="004F5EDF">
        <w:rPr>
          <w:szCs w:val="20"/>
        </w:rPr>
        <w:t xml:space="preserve"> _____________________________________ </w:t>
      </w:r>
      <w:r w:rsidRPr="004F5EDF">
        <w:t>железной дороги.</w:t>
      </w:r>
    </w:p>
    <w:p w:rsidR="00720105" w:rsidRPr="004F5EDF" w:rsidRDefault="00720105" w:rsidP="00720105">
      <w:pPr>
        <w:widowControl w:val="0"/>
        <w:jc w:val="both"/>
      </w:pPr>
    </w:p>
    <w:p w:rsidR="00720105" w:rsidRPr="004F5EDF" w:rsidRDefault="00720105" w:rsidP="00720105">
      <w:pPr>
        <w:widowControl w:val="0"/>
        <w:jc w:val="both"/>
      </w:pPr>
    </w:p>
    <w:p w:rsidR="00720105" w:rsidRPr="004F5EDF" w:rsidRDefault="00720105" w:rsidP="00720105">
      <w:pPr>
        <w:widowControl w:val="0"/>
        <w:jc w:val="both"/>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2060"/>
        <w:gridCol w:w="2976"/>
        <w:gridCol w:w="2835"/>
      </w:tblGrid>
      <w:tr w:rsidR="00720105" w:rsidRPr="004F5EDF" w:rsidTr="00932A9F">
        <w:tc>
          <w:tcPr>
            <w:tcW w:w="883" w:type="dxa"/>
          </w:tcPr>
          <w:p w:rsidR="00720105" w:rsidRPr="004F5EDF" w:rsidRDefault="00720105" w:rsidP="00932A9F">
            <w:pPr>
              <w:widowControl w:val="0"/>
              <w:autoSpaceDE w:val="0"/>
              <w:autoSpaceDN w:val="0"/>
              <w:adjustRightInd w:val="0"/>
              <w:jc w:val="center"/>
              <w:rPr>
                <w:sz w:val="20"/>
              </w:rPr>
            </w:pPr>
            <w:r w:rsidRPr="004F5EDF">
              <w:rPr>
                <w:sz w:val="20"/>
              </w:rPr>
              <w:t>№ п/п</w:t>
            </w:r>
          </w:p>
        </w:tc>
        <w:tc>
          <w:tcPr>
            <w:tcW w:w="2060" w:type="dxa"/>
          </w:tcPr>
          <w:p w:rsidR="00720105" w:rsidRPr="004F5EDF" w:rsidRDefault="00720105" w:rsidP="00932A9F">
            <w:pPr>
              <w:widowControl w:val="0"/>
              <w:autoSpaceDE w:val="0"/>
              <w:autoSpaceDN w:val="0"/>
              <w:adjustRightInd w:val="0"/>
              <w:jc w:val="center"/>
              <w:rPr>
                <w:sz w:val="20"/>
              </w:rPr>
            </w:pPr>
            <w:r w:rsidRPr="004F5EDF">
              <w:rPr>
                <w:sz w:val="20"/>
              </w:rPr>
              <w:t>Номер вагона</w:t>
            </w:r>
          </w:p>
        </w:tc>
        <w:tc>
          <w:tcPr>
            <w:tcW w:w="2976" w:type="dxa"/>
          </w:tcPr>
          <w:p w:rsidR="00720105" w:rsidRPr="004F5EDF" w:rsidRDefault="00720105" w:rsidP="00932A9F">
            <w:pPr>
              <w:widowControl w:val="0"/>
              <w:autoSpaceDE w:val="0"/>
              <w:autoSpaceDN w:val="0"/>
              <w:adjustRightInd w:val="0"/>
              <w:jc w:val="center"/>
              <w:rPr>
                <w:sz w:val="20"/>
              </w:rPr>
            </w:pPr>
            <w:r w:rsidRPr="004F5EDF">
              <w:rPr>
                <w:sz w:val="20"/>
              </w:rPr>
              <w:t>№ заготовки электронной накладной по отправлению</w:t>
            </w:r>
          </w:p>
        </w:tc>
        <w:tc>
          <w:tcPr>
            <w:tcW w:w="2835" w:type="dxa"/>
          </w:tcPr>
          <w:p w:rsidR="00720105" w:rsidRPr="004F5EDF" w:rsidRDefault="00720105" w:rsidP="00932A9F">
            <w:pPr>
              <w:widowControl w:val="0"/>
              <w:autoSpaceDE w:val="0"/>
              <w:autoSpaceDN w:val="0"/>
              <w:adjustRightInd w:val="0"/>
              <w:jc w:val="center"/>
              <w:rPr>
                <w:sz w:val="20"/>
              </w:rPr>
            </w:pPr>
            <w:r w:rsidRPr="004F5EDF">
              <w:rPr>
                <w:sz w:val="20"/>
              </w:rPr>
              <w:t>Дата и время окончания отстоя</w:t>
            </w:r>
          </w:p>
        </w:tc>
      </w:tr>
      <w:tr w:rsidR="00720105" w:rsidRPr="004F5EDF" w:rsidTr="00932A9F">
        <w:tc>
          <w:tcPr>
            <w:tcW w:w="883" w:type="dxa"/>
          </w:tcPr>
          <w:p w:rsidR="00720105" w:rsidRPr="004F5EDF" w:rsidRDefault="00720105" w:rsidP="00932A9F">
            <w:pPr>
              <w:widowControl w:val="0"/>
              <w:autoSpaceDE w:val="0"/>
              <w:autoSpaceDN w:val="0"/>
              <w:adjustRightInd w:val="0"/>
              <w:jc w:val="both"/>
              <w:rPr>
                <w:sz w:val="20"/>
              </w:rPr>
            </w:pPr>
          </w:p>
        </w:tc>
        <w:tc>
          <w:tcPr>
            <w:tcW w:w="2060" w:type="dxa"/>
          </w:tcPr>
          <w:p w:rsidR="00720105" w:rsidRPr="004F5EDF" w:rsidRDefault="00720105" w:rsidP="00932A9F">
            <w:pPr>
              <w:widowControl w:val="0"/>
              <w:autoSpaceDE w:val="0"/>
              <w:autoSpaceDN w:val="0"/>
              <w:adjustRightInd w:val="0"/>
              <w:jc w:val="both"/>
              <w:rPr>
                <w:sz w:val="20"/>
              </w:rPr>
            </w:pPr>
          </w:p>
        </w:tc>
        <w:tc>
          <w:tcPr>
            <w:tcW w:w="2976" w:type="dxa"/>
          </w:tcPr>
          <w:p w:rsidR="00720105" w:rsidRPr="004F5EDF" w:rsidRDefault="00720105" w:rsidP="00932A9F">
            <w:pPr>
              <w:widowControl w:val="0"/>
              <w:autoSpaceDE w:val="0"/>
              <w:autoSpaceDN w:val="0"/>
              <w:adjustRightInd w:val="0"/>
              <w:jc w:val="both"/>
              <w:rPr>
                <w:sz w:val="20"/>
              </w:rPr>
            </w:pPr>
          </w:p>
        </w:tc>
        <w:tc>
          <w:tcPr>
            <w:tcW w:w="2835" w:type="dxa"/>
          </w:tcPr>
          <w:p w:rsidR="00720105" w:rsidRPr="004F5EDF" w:rsidRDefault="00720105" w:rsidP="00932A9F">
            <w:pPr>
              <w:widowControl w:val="0"/>
              <w:autoSpaceDE w:val="0"/>
              <w:autoSpaceDN w:val="0"/>
              <w:adjustRightInd w:val="0"/>
              <w:jc w:val="both"/>
              <w:rPr>
                <w:sz w:val="20"/>
              </w:rPr>
            </w:pPr>
          </w:p>
        </w:tc>
      </w:tr>
      <w:tr w:rsidR="00720105" w:rsidRPr="004F5EDF" w:rsidTr="00932A9F">
        <w:trPr>
          <w:trHeight w:val="177"/>
        </w:trPr>
        <w:tc>
          <w:tcPr>
            <w:tcW w:w="883" w:type="dxa"/>
          </w:tcPr>
          <w:p w:rsidR="00720105" w:rsidRPr="004F5EDF" w:rsidRDefault="00720105" w:rsidP="00932A9F">
            <w:pPr>
              <w:widowControl w:val="0"/>
              <w:autoSpaceDE w:val="0"/>
              <w:autoSpaceDN w:val="0"/>
              <w:adjustRightInd w:val="0"/>
              <w:jc w:val="both"/>
              <w:rPr>
                <w:sz w:val="20"/>
              </w:rPr>
            </w:pPr>
          </w:p>
        </w:tc>
        <w:tc>
          <w:tcPr>
            <w:tcW w:w="2060" w:type="dxa"/>
          </w:tcPr>
          <w:p w:rsidR="00720105" w:rsidRPr="004F5EDF" w:rsidRDefault="00720105" w:rsidP="00932A9F">
            <w:pPr>
              <w:widowControl w:val="0"/>
              <w:autoSpaceDE w:val="0"/>
              <w:autoSpaceDN w:val="0"/>
              <w:adjustRightInd w:val="0"/>
              <w:jc w:val="both"/>
              <w:rPr>
                <w:sz w:val="20"/>
              </w:rPr>
            </w:pPr>
          </w:p>
        </w:tc>
        <w:tc>
          <w:tcPr>
            <w:tcW w:w="2976" w:type="dxa"/>
          </w:tcPr>
          <w:p w:rsidR="00720105" w:rsidRPr="004F5EDF" w:rsidRDefault="00720105" w:rsidP="00932A9F">
            <w:pPr>
              <w:widowControl w:val="0"/>
              <w:autoSpaceDE w:val="0"/>
              <w:autoSpaceDN w:val="0"/>
              <w:adjustRightInd w:val="0"/>
              <w:jc w:val="both"/>
              <w:rPr>
                <w:sz w:val="20"/>
              </w:rPr>
            </w:pPr>
          </w:p>
        </w:tc>
        <w:tc>
          <w:tcPr>
            <w:tcW w:w="2835" w:type="dxa"/>
          </w:tcPr>
          <w:p w:rsidR="00720105" w:rsidRPr="004F5EDF" w:rsidRDefault="00720105" w:rsidP="00932A9F">
            <w:pPr>
              <w:widowControl w:val="0"/>
              <w:autoSpaceDE w:val="0"/>
              <w:autoSpaceDN w:val="0"/>
              <w:adjustRightInd w:val="0"/>
              <w:jc w:val="both"/>
              <w:rPr>
                <w:sz w:val="20"/>
              </w:rPr>
            </w:pPr>
          </w:p>
        </w:tc>
      </w:tr>
      <w:tr w:rsidR="00720105" w:rsidRPr="004F5EDF" w:rsidTr="00932A9F">
        <w:tc>
          <w:tcPr>
            <w:tcW w:w="883" w:type="dxa"/>
          </w:tcPr>
          <w:p w:rsidR="00720105" w:rsidRPr="004F5EDF" w:rsidRDefault="00720105" w:rsidP="00932A9F">
            <w:pPr>
              <w:widowControl w:val="0"/>
              <w:autoSpaceDE w:val="0"/>
              <w:autoSpaceDN w:val="0"/>
              <w:adjustRightInd w:val="0"/>
              <w:jc w:val="both"/>
              <w:rPr>
                <w:sz w:val="20"/>
              </w:rPr>
            </w:pPr>
          </w:p>
        </w:tc>
        <w:tc>
          <w:tcPr>
            <w:tcW w:w="2060" w:type="dxa"/>
          </w:tcPr>
          <w:p w:rsidR="00720105" w:rsidRPr="004F5EDF" w:rsidRDefault="00720105" w:rsidP="00932A9F">
            <w:pPr>
              <w:widowControl w:val="0"/>
              <w:autoSpaceDE w:val="0"/>
              <w:autoSpaceDN w:val="0"/>
              <w:adjustRightInd w:val="0"/>
              <w:jc w:val="both"/>
              <w:rPr>
                <w:sz w:val="20"/>
              </w:rPr>
            </w:pPr>
          </w:p>
        </w:tc>
        <w:tc>
          <w:tcPr>
            <w:tcW w:w="2976" w:type="dxa"/>
          </w:tcPr>
          <w:p w:rsidR="00720105" w:rsidRPr="004F5EDF" w:rsidRDefault="00720105" w:rsidP="00932A9F">
            <w:pPr>
              <w:widowControl w:val="0"/>
              <w:autoSpaceDE w:val="0"/>
              <w:autoSpaceDN w:val="0"/>
              <w:adjustRightInd w:val="0"/>
              <w:jc w:val="both"/>
              <w:rPr>
                <w:sz w:val="20"/>
              </w:rPr>
            </w:pPr>
          </w:p>
        </w:tc>
        <w:tc>
          <w:tcPr>
            <w:tcW w:w="2835" w:type="dxa"/>
          </w:tcPr>
          <w:p w:rsidR="00720105" w:rsidRPr="004F5EDF" w:rsidRDefault="00720105" w:rsidP="00932A9F">
            <w:pPr>
              <w:widowControl w:val="0"/>
              <w:autoSpaceDE w:val="0"/>
              <w:autoSpaceDN w:val="0"/>
              <w:adjustRightInd w:val="0"/>
              <w:jc w:val="both"/>
              <w:rPr>
                <w:sz w:val="20"/>
              </w:rPr>
            </w:pPr>
          </w:p>
        </w:tc>
      </w:tr>
      <w:tr w:rsidR="00720105" w:rsidRPr="004F5EDF" w:rsidTr="00932A9F">
        <w:tc>
          <w:tcPr>
            <w:tcW w:w="883" w:type="dxa"/>
          </w:tcPr>
          <w:p w:rsidR="00720105" w:rsidRPr="004F5EDF" w:rsidRDefault="00720105" w:rsidP="00932A9F">
            <w:pPr>
              <w:widowControl w:val="0"/>
              <w:autoSpaceDE w:val="0"/>
              <w:autoSpaceDN w:val="0"/>
              <w:adjustRightInd w:val="0"/>
              <w:jc w:val="both"/>
              <w:rPr>
                <w:sz w:val="20"/>
              </w:rPr>
            </w:pPr>
            <w:r w:rsidRPr="004F5EDF">
              <w:rPr>
                <w:sz w:val="20"/>
              </w:rPr>
              <w:t>Итого вагонов</w:t>
            </w:r>
          </w:p>
        </w:tc>
        <w:tc>
          <w:tcPr>
            <w:tcW w:w="2060" w:type="dxa"/>
          </w:tcPr>
          <w:p w:rsidR="00720105" w:rsidRPr="004F5EDF" w:rsidRDefault="00720105" w:rsidP="00932A9F">
            <w:pPr>
              <w:widowControl w:val="0"/>
              <w:autoSpaceDE w:val="0"/>
              <w:autoSpaceDN w:val="0"/>
              <w:adjustRightInd w:val="0"/>
              <w:jc w:val="both"/>
              <w:rPr>
                <w:sz w:val="20"/>
              </w:rPr>
            </w:pPr>
          </w:p>
        </w:tc>
        <w:tc>
          <w:tcPr>
            <w:tcW w:w="2976" w:type="dxa"/>
          </w:tcPr>
          <w:p w:rsidR="00720105" w:rsidRPr="004F5EDF" w:rsidRDefault="00720105" w:rsidP="00932A9F">
            <w:pPr>
              <w:widowControl w:val="0"/>
              <w:autoSpaceDE w:val="0"/>
              <w:autoSpaceDN w:val="0"/>
              <w:adjustRightInd w:val="0"/>
              <w:jc w:val="both"/>
              <w:rPr>
                <w:sz w:val="20"/>
              </w:rPr>
            </w:pPr>
          </w:p>
        </w:tc>
        <w:tc>
          <w:tcPr>
            <w:tcW w:w="2835" w:type="dxa"/>
          </w:tcPr>
          <w:p w:rsidR="00720105" w:rsidRPr="004F5EDF" w:rsidRDefault="00720105" w:rsidP="00932A9F">
            <w:pPr>
              <w:widowControl w:val="0"/>
              <w:autoSpaceDE w:val="0"/>
              <w:autoSpaceDN w:val="0"/>
              <w:adjustRightInd w:val="0"/>
              <w:jc w:val="both"/>
              <w:rPr>
                <w:sz w:val="20"/>
              </w:rPr>
            </w:pPr>
          </w:p>
        </w:tc>
      </w:tr>
    </w:tbl>
    <w:p w:rsidR="00720105" w:rsidRPr="004F5EDF" w:rsidRDefault="00720105" w:rsidP="00720105">
      <w:pPr>
        <w:widowControl w:val="0"/>
        <w:jc w:val="both"/>
      </w:pPr>
    </w:p>
    <w:p w:rsidR="00720105" w:rsidRPr="004F5EDF" w:rsidRDefault="00720105" w:rsidP="00720105">
      <w:pPr>
        <w:widowControl w:val="0"/>
        <w:jc w:val="both"/>
      </w:pPr>
    </w:p>
    <w:p w:rsidR="00720105" w:rsidRPr="004F5EDF" w:rsidRDefault="00720105" w:rsidP="00720105">
      <w:pPr>
        <w:widowControl w:val="0"/>
        <w:tabs>
          <w:tab w:val="num" w:pos="1080"/>
        </w:tabs>
        <w:jc w:val="both"/>
      </w:pPr>
    </w:p>
    <w:p w:rsidR="00720105" w:rsidRPr="004F5EDF" w:rsidRDefault="00720105" w:rsidP="00720105">
      <w:pPr>
        <w:widowControl w:val="0"/>
        <w:autoSpaceDE w:val="0"/>
        <w:autoSpaceDN w:val="0"/>
        <w:adjustRightInd w:val="0"/>
        <w:ind w:firstLine="567"/>
        <w:jc w:val="both"/>
        <w:rPr>
          <w:sz w:val="20"/>
        </w:rPr>
      </w:pPr>
    </w:p>
    <w:p w:rsidR="00720105" w:rsidRPr="004F5EDF" w:rsidRDefault="00720105" w:rsidP="00720105">
      <w:pPr>
        <w:widowControl w:val="0"/>
        <w:ind w:firstLine="567"/>
      </w:pPr>
    </w:p>
    <w:p w:rsidR="00720105" w:rsidRPr="004F5EDF" w:rsidRDefault="00720105" w:rsidP="00720105">
      <w:pPr>
        <w:widowControl w:val="0"/>
        <w:autoSpaceDE w:val="0"/>
        <w:autoSpaceDN w:val="0"/>
        <w:adjustRightInd w:val="0"/>
        <w:rPr>
          <w:b/>
        </w:rPr>
      </w:pPr>
      <w:r w:rsidRPr="004F5EDF">
        <w:rPr>
          <w:b/>
        </w:rPr>
        <w:t xml:space="preserve">Заказчик </w:t>
      </w:r>
      <w:r w:rsidRPr="004F5EDF">
        <w:rPr>
          <w:b/>
        </w:rPr>
        <w:tab/>
      </w:r>
      <w:r w:rsidRPr="004F5EDF">
        <w:rPr>
          <w:b/>
        </w:rPr>
        <w:tab/>
      </w:r>
      <w:r w:rsidRPr="004F5EDF">
        <w:rPr>
          <w:b/>
        </w:rPr>
        <w:tab/>
      </w:r>
      <w:r w:rsidRPr="004F5EDF">
        <w:rPr>
          <w:b/>
        </w:rPr>
        <w:tab/>
      </w:r>
      <w:r w:rsidRPr="004F5EDF">
        <w:rPr>
          <w:b/>
        </w:rPr>
        <w:tab/>
      </w:r>
      <w:r w:rsidRPr="004F5EDF">
        <w:rPr>
          <w:b/>
        </w:rPr>
        <w:tab/>
      </w:r>
      <w:r w:rsidRPr="004F5EDF">
        <w:rPr>
          <w:b/>
        </w:rPr>
        <w:tab/>
      </w:r>
    </w:p>
    <w:p w:rsidR="00720105" w:rsidRPr="004F5EDF" w:rsidRDefault="00720105" w:rsidP="00720105">
      <w:pPr>
        <w:widowControl w:val="0"/>
        <w:autoSpaceDE w:val="0"/>
        <w:autoSpaceDN w:val="0"/>
        <w:adjustRightInd w:val="0"/>
        <w:jc w:val="both"/>
        <w:rPr>
          <w:b/>
        </w:rPr>
      </w:pPr>
      <w:r w:rsidRPr="004F5EDF">
        <w:rPr>
          <w:b/>
        </w:rPr>
        <w:t>________________________</w:t>
      </w:r>
      <w:r w:rsidRPr="004F5EDF">
        <w:rPr>
          <w:b/>
        </w:rPr>
        <w:tab/>
        <w:t xml:space="preserve">               ________________</w:t>
      </w:r>
    </w:p>
    <w:p w:rsidR="00720105" w:rsidRPr="004F5EDF" w:rsidRDefault="00720105" w:rsidP="00720105">
      <w:pPr>
        <w:widowControl w:val="0"/>
        <w:autoSpaceDE w:val="0"/>
        <w:autoSpaceDN w:val="0"/>
        <w:adjustRightInd w:val="0"/>
        <w:jc w:val="both"/>
        <w:rPr>
          <w:sz w:val="20"/>
        </w:rPr>
      </w:pPr>
      <w:r w:rsidRPr="004F5EDF">
        <w:rPr>
          <w:sz w:val="20"/>
        </w:rPr>
        <w:t xml:space="preserve">М.П.   (Ф.И.О., подпись)                                                     (дата)                                                                                  </w:t>
      </w:r>
    </w:p>
    <w:p w:rsidR="00720105" w:rsidRPr="004F5EDF" w:rsidRDefault="00720105" w:rsidP="00720105">
      <w:pPr>
        <w:widowControl w:val="0"/>
        <w:autoSpaceDE w:val="0"/>
        <w:autoSpaceDN w:val="0"/>
        <w:adjustRightInd w:val="0"/>
        <w:rPr>
          <w:b/>
        </w:rPr>
      </w:pPr>
    </w:p>
    <w:p w:rsidR="00720105" w:rsidRPr="004F5EDF" w:rsidRDefault="00720105" w:rsidP="00720105">
      <w:pPr>
        <w:widowControl w:val="0"/>
        <w:autoSpaceDE w:val="0"/>
        <w:autoSpaceDN w:val="0"/>
        <w:adjustRightInd w:val="0"/>
        <w:rPr>
          <w:b/>
        </w:rPr>
      </w:pPr>
    </w:p>
    <w:p w:rsidR="00720105" w:rsidRPr="004F5EDF" w:rsidRDefault="00720105" w:rsidP="00720105">
      <w:pPr>
        <w:widowControl w:val="0"/>
        <w:autoSpaceDE w:val="0"/>
        <w:autoSpaceDN w:val="0"/>
        <w:adjustRightInd w:val="0"/>
        <w:jc w:val="both"/>
        <w:rPr>
          <w:b/>
        </w:rPr>
      </w:pPr>
    </w:p>
    <w:p w:rsidR="00720105" w:rsidRPr="004F5EDF" w:rsidRDefault="00720105" w:rsidP="00720105">
      <w:pPr>
        <w:widowControl w:val="0"/>
        <w:autoSpaceDE w:val="0"/>
        <w:autoSpaceDN w:val="0"/>
        <w:adjustRightInd w:val="0"/>
        <w:jc w:val="both"/>
        <w:rPr>
          <w:b/>
        </w:rPr>
      </w:pPr>
    </w:p>
    <w:p w:rsidR="00720105" w:rsidRPr="004F5EDF" w:rsidRDefault="00720105" w:rsidP="00720105">
      <w:pPr>
        <w:widowControl w:val="0"/>
        <w:autoSpaceDE w:val="0"/>
        <w:autoSpaceDN w:val="0"/>
        <w:adjustRightInd w:val="0"/>
        <w:jc w:val="both"/>
        <w:rPr>
          <w:b/>
        </w:rPr>
      </w:pPr>
    </w:p>
    <w:p w:rsidR="00720105" w:rsidRPr="004F5EDF" w:rsidRDefault="00720105" w:rsidP="00720105">
      <w:pPr>
        <w:widowControl w:val="0"/>
        <w:autoSpaceDE w:val="0"/>
        <w:autoSpaceDN w:val="0"/>
        <w:adjustRightInd w:val="0"/>
        <w:jc w:val="both"/>
        <w:rPr>
          <w:b/>
        </w:rPr>
      </w:pPr>
      <w:r w:rsidRPr="004F5EDF">
        <w:rPr>
          <w:b/>
        </w:rPr>
        <w:t>Форма согласована сторонами:</w:t>
      </w:r>
    </w:p>
    <w:p w:rsidR="00720105" w:rsidRDefault="00720105" w:rsidP="00720105">
      <w:pPr>
        <w:tabs>
          <w:tab w:val="left" w:pos="2880"/>
        </w:tabs>
      </w:pPr>
    </w:p>
    <w:tbl>
      <w:tblPr>
        <w:tblpPr w:leftFromText="180" w:rightFromText="180" w:vertAnchor="text" w:horzAnchor="page" w:tblpX="1342" w:tblpY="216"/>
        <w:tblW w:w="9720" w:type="dxa"/>
        <w:tblLook w:val="0000" w:firstRow="0" w:lastRow="0" w:firstColumn="0" w:lastColumn="0" w:noHBand="0" w:noVBand="0"/>
      </w:tblPr>
      <w:tblGrid>
        <w:gridCol w:w="4922"/>
        <w:gridCol w:w="4798"/>
      </w:tblGrid>
      <w:tr w:rsidR="00720105" w:rsidRPr="00624284" w:rsidTr="00932A9F">
        <w:tc>
          <w:tcPr>
            <w:tcW w:w="4922" w:type="dxa"/>
          </w:tcPr>
          <w:p w:rsidR="00720105" w:rsidRPr="006948F7" w:rsidRDefault="00720105" w:rsidP="00932A9F">
            <w:pPr>
              <w:pStyle w:val="3"/>
              <w:tabs>
                <w:tab w:val="center" w:pos="3276"/>
                <w:tab w:val="left" w:pos="4575"/>
              </w:tabs>
              <w:jc w:val="center"/>
            </w:pPr>
            <w:r w:rsidRPr="006948F7">
              <w:rPr>
                <w:b/>
                <w:bCs/>
              </w:rPr>
              <w:t>От Подрядчика</w:t>
            </w:r>
          </w:p>
        </w:tc>
        <w:tc>
          <w:tcPr>
            <w:tcW w:w="4798" w:type="dxa"/>
          </w:tcPr>
          <w:p w:rsidR="00720105" w:rsidRPr="006948F7" w:rsidRDefault="00720105" w:rsidP="00932A9F">
            <w:pPr>
              <w:pStyle w:val="3"/>
              <w:jc w:val="center"/>
            </w:pPr>
            <w:r w:rsidRPr="006948F7">
              <w:rPr>
                <w:b/>
                <w:bCs/>
              </w:rPr>
              <w:t>От Заказчика</w:t>
            </w:r>
          </w:p>
        </w:tc>
      </w:tr>
      <w:tr w:rsidR="00720105" w:rsidRPr="00624284" w:rsidTr="00932A9F">
        <w:tc>
          <w:tcPr>
            <w:tcW w:w="4922" w:type="dxa"/>
          </w:tcPr>
          <w:p w:rsidR="00720105" w:rsidRPr="00624284" w:rsidRDefault="00720105" w:rsidP="00932A9F">
            <w:pPr>
              <w:pStyle w:val="ConsTitle"/>
              <w:rPr>
                <w:rFonts w:ascii="Times New Roman" w:hAnsi="Times New Roman" w:cs="Times New Roman"/>
                <w:bCs w:val="0"/>
                <w:sz w:val="24"/>
                <w:szCs w:val="24"/>
              </w:rPr>
            </w:pPr>
          </w:p>
        </w:tc>
        <w:tc>
          <w:tcPr>
            <w:tcW w:w="4798" w:type="dxa"/>
          </w:tcPr>
          <w:p w:rsidR="00720105" w:rsidRPr="00205FBC" w:rsidRDefault="00720105" w:rsidP="00932A9F">
            <w:pPr>
              <w:pStyle w:val="3"/>
              <w:rPr>
                <w:b/>
              </w:rPr>
            </w:pPr>
          </w:p>
        </w:tc>
      </w:tr>
      <w:tr w:rsidR="00720105" w:rsidRPr="00624284" w:rsidTr="00932A9F">
        <w:tc>
          <w:tcPr>
            <w:tcW w:w="4922" w:type="dxa"/>
          </w:tcPr>
          <w:p w:rsidR="00720105" w:rsidRPr="008B0446" w:rsidRDefault="00720105" w:rsidP="00932A9F">
            <w:pPr>
              <w:pStyle w:val="ConsTitle"/>
              <w:rPr>
                <w:rFonts w:ascii="Times New Roman" w:hAnsi="Times New Roman" w:cs="Times New Roman"/>
                <w:bCs w:val="0"/>
                <w:sz w:val="24"/>
                <w:szCs w:val="24"/>
              </w:rPr>
            </w:pPr>
          </w:p>
          <w:p w:rsidR="00720105" w:rsidRDefault="00720105" w:rsidP="00932A9F">
            <w:pPr>
              <w:pStyle w:val="ConsNormal"/>
              <w:widowControl/>
              <w:ind w:right="277" w:firstLine="0"/>
              <w:jc w:val="both"/>
              <w:rPr>
                <w:rFonts w:ascii="Times New Roman" w:hAnsi="Times New Roman" w:cs="Times New Roman"/>
                <w:b/>
                <w:sz w:val="24"/>
                <w:szCs w:val="24"/>
              </w:rPr>
            </w:pPr>
            <w:r w:rsidRPr="008B0446">
              <w:rPr>
                <w:rFonts w:ascii="Times New Roman" w:hAnsi="Times New Roman" w:cs="Times New Roman"/>
                <w:sz w:val="24"/>
                <w:szCs w:val="24"/>
              </w:rPr>
              <w:t xml:space="preserve">                    ____________</w:t>
            </w:r>
            <w:r w:rsidRPr="003147D6">
              <w:rPr>
                <w:rFonts w:ascii="Times New Roman" w:hAnsi="Times New Roman" w:cs="Times New Roman"/>
                <w:sz w:val="24"/>
                <w:szCs w:val="24"/>
              </w:rPr>
              <w:t xml:space="preserve"> </w:t>
            </w:r>
            <w:r>
              <w:t xml:space="preserve"> </w:t>
            </w:r>
            <w:r w:rsidRPr="004671DB">
              <w:rPr>
                <w:rFonts w:ascii="Times New Roman" w:hAnsi="Times New Roman" w:cs="Times New Roman"/>
                <w:sz w:val="24"/>
                <w:szCs w:val="24"/>
              </w:rPr>
              <w:t xml:space="preserve"> </w:t>
            </w:r>
            <w:r w:rsidRPr="004671DB">
              <w:rPr>
                <w:rFonts w:ascii="Times New Roman" w:hAnsi="Times New Roman" w:cs="Times New Roman"/>
                <w:b/>
                <w:sz w:val="24"/>
                <w:szCs w:val="24"/>
              </w:rPr>
              <w:t xml:space="preserve"> </w:t>
            </w:r>
            <w:r>
              <w:rPr>
                <w:rFonts w:ascii="Times New Roman" w:hAnsi="Times New Roman" w:cs="Times New Roman"/>
                <w:b/>
                <w:sz w:val="24"/>
                <w:szCs w:val="24"/>
              </w:rPr>
              <w:t xml:space="preserve">Г.Г. Черкезов  </w:t>
            </w:r>
            <w:r w:rsidRPr="008D4C8D">
              <w:rPr>
                <w:rFonts w:ascii="Times New Roman" w:hAnsi="Times New Roman" w:cs="Times New Roman"/>
                <w:b/>
                <w:sz w:val="24"/>
                <w:szCs w:val="24"/>
              </w:rPr>
              <w:t xml:space="preserve">   </w:t>
            </w:r>
          </w:p>
          <w:p w:rsidR="00720105" w:rsidRPr="008B0446" w:rsidRDefault="00720105" w:rsidP="00932A9F">
            <w:pPr>
              <w:pStyle w:val="ConsTitle"/>
              <w:rPr>
                <w:rFonts w:ascii="Times New Roman" w:hAnsi="Times New Roman" w:cs="Times New Roman"/>
                <w:bCs w:val="0"/>
                <w:sz w:val="24"/>
                <w:szCs w:val="24"/>
              </w:rPr>
            </w:pPr>
          </w:p>
        </w:tc>
        <w:tc>
          <w:tcPr>
            <w:tcW w:w="4798" w:type="dxa"/>
          </w:tcPr>
          <w:p w:rsidR="00720105" w:rsidRPr="00205FBC" w:rsidRDefault="00720105" w:rsidP="00932A9F">
            <w:pPr>
              <w:pStyle w:val="3"/>
              <w:rPr>
                <w:b/>
                <w:bCs/>
              </w:rPr>
            </w:pPr>
          </w:p>
          <w:p w:rsidR="00720105" w:rsidRPr="00205FBC" w:rsidRDefault="00720105" w:rsidP="00932A9F">
            <w:pPr>
              <w:pStyle w:val="3"/>
              <w:rPr>
                <w:b/>
                <w:bCs/>
              </w:rPr>
            </w:pPr>
            <w:r>
              <w:rPr>
                <w:b/>
                <w:bCs/>
              </w:rPr>
              <w:t xml:space="preserve">    </w:t>
            </w:r>
            <w:r w:rsidRPr="00205FBC">
              <w:rPr>
                <w:b/>
                <w:bCs/>
              </w:rPr>
              <w:t xml:space="preserve">______________ </w:t>
            </w:r>
            <w:r>
              <w:rPr>
                <w:b/>
              </w:rPr>
              <w:t>_______________</w:t>
            </w:r>
          </w:p>
        </w:tc>
      </w:tr>
    </w:tbl>
    <w:p w:rsidR="00720105" w:rsidRDefault="00720105" w:rsidP="00720105"/>
    <w:p w:rsidR="00720105" w:rsidRDefault="00720105" w:rsidP="00720105"/>
    <w:p w:rsidR="00720105" w:rsidRDefault="00720105" w:rsidP="00720105"/>
    <w:p w:rsidR="00720105" w:rsidRDefault="00720105" w:rsidP="00720105"/>
    <w:p w:rsidR="00720105" w:rsidRDefault="00720105" w:rsidP="00720105"/>
    <w:p w:rsidR="00720105" w:rsidRDefault="00720105" w:rsidP="00720105">
      <w:pPr>
        <w:tabs>
          <w:tab w:val="left" w:pos="1605"/>
        </w:tabs>
      </w:pPr>
    </w:p>
    <w:p w:rsidR="006F63B8" w:rsidRDefault="006F63B8" w:rsidP="00720105">
      <w:pPr>
        <w:tabs>
          <w:tab w:val="left" w:pos="1605"/>
        </w:tabs>
      </w:pPr>
    </w:p>
    <w:p w:rsidR="006F63B8" w:rsidRDefault="006F63B8" w:rsidP="00720105">
      <w:pPr>
        <w:tabs>
          <w:tab w:val="left" w:pos="1605"/>
        </w:tabs>
      </w:pPr>
    </w:p>
    <w:p w:rsidR="00720105" w:rsidRDefault="00720105" w:rsidP="00720105">
      <w:pPr>
        <w:tabs>
          <w:tab w:val="left" w:pos="1605"/>
        </w:tabs>
      </w:pPr>
    </w:p>
    <w:p w:rsidR="00720105" w:rsidRPr="007D57A9" w:rsidRDefault="00720105" w:rsidP="00720105">
      <w:pPr>
        <w:spacing w:line="360" w:lineRule="auto"/>
        <w:jc w:val="right"/>
      </w:pPr>
      <w:r w:rsidRPr="007D57A9">
        <w:lastRenderedPageBreak/>
        <w:t xml:space="preserve">Приложение № </w:t>
      </w:r>
      <w:r>
        <w:t>2</w:t>
      </w:r>
      <w:r w:rsidR="00C70AB5">
        <w:t>2</w:t>
      </w:r>
    </w:p>
    <w:p w:rsidR="00720105" w:rsidRDefault="00720105" w:rsidP="00720105">
      <w:pPr>
        <w:tabs>
          <w:tab w:val="left" w:pos="1605"/>
        </w:tabs>
      </w:pPr>
      <w:r>
        <w:t xml:space="preserve">                                                        </w:t>
      </w:r>
      <w:r w:rsidRPr="007D57A9">
        <w:t xml:space="preserve">к договору </w:t>
      </w:r>
      <w:r w:rsidRPr="0035397E">
        <w:t>№ ВРК-1/______/20____ от «__» ______20__ г.</w:t>
      </w:r>
    </w:p>
    <w:p w:rsidR="00720105" w:rsidRPr="007D57A9" w:rsidRDefault="00720105" w:rsidP="00720105">
      <w:pPr>
        <w:jc w:val="right"/>
        <w:rPr>
          <w:b/>
        </w:rPr>
      </w:pPr>
      <w:r w:rsidRPr="007D57A9">
        <w:rPr>
          <w:b/>
        </w:rPr>
        <w:t>Форма</w:t>
      </w:r>
    </w:p>
    <w:tbl>
      <w:tblPr>
        <w:tblW w:w="5178" w:type="pct"/>
        <w:tblInd w:w="-176" w:type="dxa"/>
        <w:tblLayout w:type="fixed"/>
        <w:tblLook w:val="04A0" w:firstRow="1" w:lastRow="0" w:firstColumn="1" w:lastColumn="0" w:noHBand="0" w:noVBand="1"/>
      </w:tblPr>
      <w:tblGrid>
        <w:gridCol w:w="1175"/>
        <w:gridCol w:w="250"/>
        <w:gridCol w:w="450"/>
        <w:gridCol w:w="403"/>
        <w:gridCol w:w="236"/>
        <w:gridCol w:w="982"/>
        <w:gridCol w:w="568"/>
        <w:gridCol w:w="58"/>
        <w:gridCol w:w="136"/>
        <w:gridCol w:w="312"/>
        <w:gridCol w:w="236"/>
        <w:gridCol w:w="382"/>
        <w:gridCol w:w="186"/>
        <w:gridCol w:w="783"/>
        <w:gridCol w:w="184"/>
        <w:gridCol w:w="512"/>
        <w:gridCol w:w="225"/>
        <w:gridCol w:w="12"/>
        <w:gridCol w:w="479"/>
        <w:gridCol w:w="424"/>
        <w:gridCol w:w="395"/>
        <w:gridCol w:w="254"/>
        <w:gridCol w:w="1046"/>
      </w:tblGrid>
      <w:tr w:rsidR="00BF6F0B" w:rsidRPr="007D57A9" w:rsidTr="00BF6F0B">
        <w:tc>
          <w:tcPr>
            <w:tcW w:w="2128" w:type="pct"/>
            <w:gridSpan w:val="8"/>
            <w:hideMark/>
          </w:tcPr>
          <w:p w:rsidR="00BF6F0B" w:rsidRPr="007D57A9" w:rsidRDefault="00BF6F0B" w:rsidP="00301400">
            <w:pPr>
              <w:rPr>
                <w:b/>
                <w:bCs/>
              </w:rPr>
            </w:pPr>
            <w:r w:rsidRPr="007D57A9">
              <w:rPr>
                <w:b/>
                <w:bCs/>
              </w:rPr>
              <w:t>Согласовано:</w:t>
            </w:r>
          </w:p>
        </w:tc>
        <w:tc>
          <w:tcPr>
            <w:tcW w:w="646" w:type="pct"/>
            <w:gridSpan w:val="5"/>
          </w:tcPr>
          <w:p w:rsidR="00BF6F0B" w:rsidRPr="007D57A9" w:rsidRDefault="00BF6F0B" w:rsidP="00301400">
            <w:pPr>
              <w:rPr>
                <w:b/>
                <w:snapToGrid w:val="0"/>
              </w:rPr>
            </w:pPr>
          </w:p>
        </w:tc>
        <w:tc>
          <w:tcPr>
            <w:tcW w:w="2225" w:type="pct"/>
            <w:gridSpan w:val="10"/>
            <w:hideMark/>
          </w:tcPr>
          <w:p w:rsidR="00BF6F0B" w:rsidRPr="007D57A9" w:rsidRDefault="00BF6F0B" w:rsidP="00301400">
            <w:pPr>
              <w:rPr>
                <w:b/>
                <w:bCs/>
              </w:rPr>
            </w:pPr>
            <w:r w:rsidRPr="007D57A9">
              <w:rPr>
                <w:b/>
                <w:bCs/>
              </w:rPr>
              <w:t>Согласовано:</w:t>
            </w:r>
          </w:p>
        </w:tc>
      </w:tr>
      <w:tr w:rsidR="00BF6F0B" w:rsidRPr="007D57A9" w:rsidTr="00BF6F0B">
        <w:tc>
          <w:tcPr>
            <w:tcW w:w="2128" w:type="pct"/>
            <w:gridSpan w:val="8"/>
            <w:hideMark/>
          </w:tcPr>
          <w:p w:rsidR="00BF6F0B" w:rsidRPr="007D57A9" w:rsidRDefault="00BF6F0B" w:rsidP="00301400">
            <w:pPr>
              <w:rPr>
                <w:b/>
                <w:snapToGrid w:val="0"/>
              </w:rPr>
            </w:pPr>
            <w:r w:rsidRPr="007D57A9">
              <w:rPr>
                <w:b/>
                <w:bCs/>
              </w:rPr>
              <w:t>Подрядчик:</w:t>
            </w:r>
          </w:p>
        </w:tc>
        <w:tc>
          <w:tcPr>
            <w:tcW w:w="646" w:type="pct"/>
            <w:gridSpan w:val="5"/>
          </w:tcPr>
          <w:p w:rsidR="00BF6F0B" w:rsidRPr="007D57A9" w:rsidRDefault="00BF6F0B" w:rsidP="00301400">
            <w:pPr>
              <w:rPr>
                <w:b/>
                <w:snapToGrid w:val="0"/>
              </w:rPr>
            </w:pPr>
          </w:p>
        </w:tc>
        <w:tc>
          <w:tcPr>
            <w:tcW w:w="2225" w:type="pct"/>
            <w:gridSpan w:val="10"/>
            <w:hideMark/>
          </w:tcPr>
          <w:p w:rsidR="00BF6F0B" w:rsidRPr="007D57A9" w:rsidRDefault="00BF6F0B" w:rsidP="00301400">
            <w:pPr>
              <w:rPr>
                <w:b/>
                <w:snapToGrid w:val="0"/>
              </w:rPr>
            </w:pPr>
            <w:r w:rsidRPr="007D57A9">
              <w:rPr>
                <w:b/>
                <w:bCs/>
              </w:rPr>
              <w:t>Заказчик:</w:t>
            </w:r>
          </w:p>
        </w:tc>
      </w:tr>
      <w:tr w:rsidR="00BF6F0B" w:rsidRPr="007D57A9" w:rsidTr="00BF6F0B">
        <w:tc>
          <w:tcPr>
            <w:tcW w:w="2128" w:type="pct"/>
            <w:gridSpan w:val="8"/>
          </w:tcPr>
          <w:p w:rsidR="00BF6F0B" w:rsidRPr="007D57A9" w:rsidRDefault="00BF6F0B" w:rsidP="00301400">
            <w:pPr>
              <w:rPr>
                <w:b/>
                <w:snapToGrid w:val="0"/>
              </w:rPr>
            </w:pPr>
          </w:p>
        </w:tc>
        <w:tc>
          <w:tcPr>
            <w:tcW w:w="646" w:type="pct"/>
            <w:gridSpan w:val="5"/>
          </w:tcPr>
          <w:p w:rsidR="00BF6F0B" w:rsidRPr="007D57A9" w:rsidRDefault="00BF6F0B" w:rsidP="00301400">
            <w:pPr>
              <w:rPr>
                <w:b/>
                <w:snapToGrid w:val="0"/>
              </w:rPr>
            </w:pPr>
          </w:p>
        </w:tc>
        <w:tc>
          <w:tcPr>
            <w:tcW w:w="2225" w:type="pct"/>
            <w:gridSpan w:val="10"/>
          </w:tcPr>
          <w:p w:rsidR="00BF6F0B" w:rsidRPr="007D57A9" w:rsidRDefault="00BF6F0B" w:rsidP="00301400">
            <w:pPr>
              <w:rPr>
                <w:b/>
                <w:snapToGrid w:val="0"/>
              </w:rPr>
            </w:pPr>
          </w:p>
        </w:tc>
      </w:tr>
      <w:tr w:rsidR="00BF6F0B" w:rsidRPr="007D57A9" w:rsidTr="00BF6F0B">
        <w:tc>
          <w:tcPr>
            <w:tcW w:w="2128" w:type="pct"/>
            <w:gridSpan w:val="8"/>
            <w:hideMark/>
          </w:tcPr>
          <w:p w:rsidR="00BF6F0B" w:rsidRPr="007D57A9" w:rsidRDefault="00BF6F0B" w:rsidP="00301400">
            <w:pPr>
              <w:rPr>
                <w:b/>
                <w:snapToGrid w:val="0"/>
              </w:rPr>
            </w:pPr>
            <w:r w:rsidRPr="007D57A9">
              <w:rPr>
                <w:snapToGrid w:val="0"/>
              </w:rPr>
              <w:t>_______________</w:t>
            </w:r>
            <w:r w:rsidRPr="007D57A9">
              <w:rPr>
                <w:b/>
                <w:bCs/>
                <w:snapToGrid w:val="0"/>
              </w:rPr>
              <w:t xml:space="preserve"> </w:t>
            </w:r>
            <w:r w:rsidRPr="00D9300D">
              <w:rPr>
                <w:b/>
                <w:snapToGrid w:val="0"/>
              </w:rPr>
              <w:t>Г.Г. Черкезов</w:t>
            </w:r>
          </w:p>
        </w:tc>
        <w:tc>
          <w:tcPr>
            <w:tcW w:w="646" w:type="pct"/>
            <w:gridSpan w:val="5"/>
          </w:tcPr>
          <w:p w:rsidR="00BF6F0B" w:rsidRPr="007D57A9" w:rsidRDefault="00BF6F0B" w:rsidP="00301400">
            <w:pPr>
              <w:rPr>
                <w:b/>
                <w:snapToGrid w:val="0"/>
              </w:rPr>
            </w:pPr>
          </w:p>
        </w:tc>
        <w:tc>
          <w:tcPr>
            <w:tcW w:w="2225" w:type="pct"/>
            <w:gridSpan w:val="10"/>
            <w:hideMark/>
          </w:tcPr>
          <w:p w:rsidR="00BF6F0B" w:rsidRPr="007D57A9" w:rsidRDefault="00BF6F0B" w:rsidP="00301400">
            <w:pPr>
              <w:rPr>
                <w:b/>
                <w:snapToGrid w:val="0"/>
              </w:rPr>
            </w:pPr>
            <w:r w:rsidRPr="007D57A9">
              <w:rPr>
                <w:snapToGrid w:val="0"/>
              </w:rPr>
              <w:t xml:space="preserve">___________________ </w:t>
            </w:r>
          </w:p>
        </w:tc>
      </w:tr>
      <w:tr w:rsidR="00BF6F0B" w:rsidRPr="007D57A9" w:rsidTr="00BF6F0B">
        <w:trPr>
          <w:trHeight w:val="104"/>
        </w:trPr>
        <w:tc>
          <w:tcPr>
            <w:tcW w:w="2128" w:type="pct"/>
            <w:gridSpan w:val="8"/>
            <w:hideMark/>
          </w:tcPr>
          <w:p w:rsidR="00BF6F0B" w:rsidRPr="007D57A9" w:rsidRDefault="00BF6F0B" w:rsidP="00301400">
            <w:pPr>
              <w:rPr>
                <w:snapToGrid w:val="0"/>
              </w:rPr>
            </w:pPr>
            <w:r w:rsidRPr="007D57A9">
              <w:rPr>
                <w:snapToGrid w:val="0"/>
              </w:rPr>
              <w:t>м.п.</w:t>
            </w:r>
          </w:p>
        </w:tc>
        <w:tc>
          <w:tcPr>
            <w:tcW w:w="646" w:type="pct"/>
            <w:gridSpan w:val="5"/>
          </w:tcPr>
          <w:p w:rsidR="00BF6F0B" w:rsidRPr="007D57A9" w:rsidRDefault="00BF6F0B" w:rsidP="00301400">
            <w:pPr>
              <w:rPr>
                <w:b/>
                <w:snapToGrid w:val="0"/>
              </w:rPr>
            </w:pPr>
          </w:p>
        </w:tc>
        <w:tc>
          <w:tcPr>
            <w:tcW w:w="2225" w:type="pct"/>
            <w:gridSpan w:val="10"/>
            <w:hideMark/>
          </w:tcPr>
          <w:p w:rsidR="00BF6F0B" w:rsidRPr="007D57A9" w:rsidRDefault="00BF6F0B" w:rsidP="00301400">
            <w:pPr>
              <w:rPr>
                <w:snapToGrid w:val="0"/>
              </w:rPr>
            </w:pPr>
            <w:r w:rsidRPr="007D57A9">
              <w:rPr>
                <w:snapToGrid w:val="0"/>
              </w:rPr>
              <w:t>м.п.</w:t>
            </w:r>
          </w:p>
        </w:tc>
      </w:tr>
      <w:tr w:rsidR="00BF6F0B" w:rsidRPr="007D57A9" w:rsidTr="00BF6F0B">
        <w:tblPrEx>
          <w:tblLook w:val="0000" w:firstRow="0" w:lastRow="0" w:firstColumn="0" w:lastColumn="0" w:noHBand="0" w:noVBand="0"/>
        </w:tblPrEx>
        <w:trPr>
          <w:trHeight w:val="276"/>
        </w:trPr>
        <w:tc>
          <w:tcPr>
            <w:tcW w:w="607" w:type="pct"/>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569" w:type="pct"/>
            <w:gridSpan w:val="3"/>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122" w:type="pct"/>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507" w:type="pct"/>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393" w:type="pct"/>
            <w:gridSpan w:val="3"/>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161" w:type="pct"/>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122" w:type="pct"/>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197" w:type="pct"/>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595" w:type="pct"/>
            <w:gridSpan w:val="3"/>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264" w:type="pct"/>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122" w:type="pct"/>
            <w:gridSpan w:val="2"/>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247" w:type="pct"/>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423" w:type="pct"/>
            <w:gridSpan w:val="2"/>
            <w:tcBorders>
              <w:top w:val="nil"/>
              <w:left w:val="nil"/>
              <w:bottom w:val="nil"/>
              <w:right w:val="nil"/>
            </w:tcBorders>
            <w:shd w:val="clear" w:color="auto" w:fill="auto"/>
            <w:noWrap/>
            <w:vAlign w:val="bottom"/>
          </w:tcPr>
          <w:p w:rsidR="00BF6F0B" w:rsidRPr="007D57A9" w:rsidRDefault="00BF6F0B" w:rsidP="00301400">
            <w:pPr>
              <w:jc w:val="center"/>
              <w:rPr>
                <w:sz w:val="18"/>
                <w:szCs w:val="18"/>
              </w:rPr>
            </w:pPr>
          </w:p>
        </w:tc>
        <w:tc>
          <w:tcPr>
            <w:tcW w:w="674" w:type="pct"/>
            <w:gridSpan w:val="2"/>
            <w:tcBorders>
              <w:top w:val="single" w:sz="4" w:space="0" w:color="auto"/>
              <w:left w:val="single" w:sz="4" w:space="0" w:color="auto"/>
              <w:bottom w:val="nil"/>
              <w:right w:val="single" w:sz="4" w:space="0" w:color="auto"/>
            </w:tcBorders>
            <w:shd w:val="clear" w:color="auto" w:fill="auto"/>
            <w:noWrap/>
            <w:vAlign w:val="bottom"/>
          </w:tcPr>
          <w:p w:rsidR="00BF6F0B" w:rsidRPr="007D57A9" w:rsidRDefault="00BF6F0B" w:rsidP="00301400">
            <w:pPr>
              <w:jc w:val="center"/>
              <w:rPr>
                <w:sz w:val="18"/>
                <w:szCs w:val="18"/>
              </w:rPr>
            </w:pPr>
            <w:r w:rsidRPr="007D57A9">
              <w:rPr>
                <w:sz w:val="18"/>
                <w:szCs w:val="18"/>
              </w:rPr>
              <w:t>Код</w:t>
            </w:r>
          </w:p>
        </w:tc>
      </w:tr>
      <w:tr w:rsidR="00BF6F0B" w:rsidRPr="007D57A9" w:rsidTr="00BF6F0B">
        <w:tblPrEx>
          <w:tblLook w:val="0000" w:firstRow="0" w:lastRow="0" w:firstColumn="0" w:lastColumn="0" w:noHBand="0" w:noVBand="0"/>
        </w:tblPrEx>
        <w:trPr>
          <w:trHeight w:val="291"/>
        </w:trPr>
        <w:tc>
          <w:tcPr>
            <w:tcW w:w="607" w:type="pct"/>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569" w:type="pct"/>
            <w:gridSpan w:val="3"/>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122" w:type="pct"/>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507" w:type="pct"/>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393" w:type="pct"/>
            <w:gridSpan w:val="3"/>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161" w:type="pct"/>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122" w:type="pct"/>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197" w:type="pct"/>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595" w:type="pct"/>
            <w:gridSpan w:val="3"/>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264" w:type="pct"/>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791" w:type="pct"/>
            <w:gridSpan w:val="5"/>
            <w:tcBorders>
              <w:top w:val="nil"/>
              <w:left w:val="nil"/>
              <w:bottom w:val="nil"/>
              <w:right w:val="single" w:sz="8" w:space="0" w:color="000000"/>
            </w:tcBorders>
            <w:shd w:val="clear" w:color="auto" w:fill="auto"/>
            <w:noWrap/>
            <w:vAlign w:val="bottom"/>
          </w:tcPr>
          <w:p w:rsidR="00BF6F0B" w:rsidRPr="007D57A9" w:rsidRDefault="00BF6F0B" w:rsidP="00301400">
            <w:pPr>
              <w:jc w:val="right"/>
              <w:rPr>
                <w:sz w:val="18"/>
                <w:szCs w:val="18"/>
              </w:rPr>
            </w:pPr>
            <w:r w:rsidRPr="007D57A9">
              <w:rPr>
                <w:sz w:val="18"/>
                <w:szCs w:val="18"/>
              </w:rPr>
              <w:t>Форма по ОКУД</w:t>
            </w:r>
          </w:p>
        </w:tc>
        <w:tc>
          <w:tcPr>
            <w:tcW w:w="674" w:type="pct"/>
            <w:gridSpan w:val="2"/>
            <w:tcBorders>
              <w:top w:val="single" w:sz="8" w:space="0" w:color="auto"/>
              <w:left w:val="nil"/>
              <w:bottom w:val="single" w:sz="8" w:space="0" w:color="auto"/>
              <w:right w:val="single" w:sz="8" w:space="0" w:color="auto"/>
            </w:tcBorders>
            <w:shd w:val="clear" w:color="auto" w:fill="auto"/>
            <w:noWrap/>
            <w:vAlign w:val="bottom"/>
          </w:tcPr>
          <w:p w:rsidR="00BF6F0B" w:rsidRPr="007D57A9" w:rsidRDefault="00BF6F0B" w:rsidP="00301400">
            <w:pPr>
              <w:jc w:val="center"/>
              <w:rPr>
                <w:sz w:val="18"/>
                <w:szCs w:val="18"/>
              </w:rPr>
            </w:pPr>
          </w:p>
        </w:tc>
      </w:tr>
      <w:tr w:rsidR="00BF6F0B" w:rsidRPr="007D57A9" w:rsidTr="00BF6F0B">
        <w:tblPrEx>
          <w:tblLook w:val="0000" w:firstRow="0" w:lastRow="0" w:firstColumn="0" w:lastColumn="0" w:noHBand="0" w:noVBand="0"/>
        </w:tblPrEx>
        <w:trPr>
          <w:trHeight w:val="81"/>
        </w:trPr>
        <w:tc>
          <w:tcPr>
            <w:tcW w:w="607" w:type="pct"/>
            <w:tcBorders>
              <w:top w:val="nil"/>
              <w:left w:val="nil"/>
              <w:bottom w:val="nil"/>
              <w:right w:val="nil"/>
            </w:tcBorders>
            <w:shd w:val="clear" w:color="auto" w:fill="auto"/>
            <w:noWrap/>
            <w:vAlign w:val="bottom"/>
          </w:tcPr>
          <w:p w:rsidR="00BF6F0B" w:rsidRPr="007D57A9" w:rsidRDefault="00BF6F0B" w:rsidP="00301400">
            <w:pPr>
              <w:rPr>
                <w:sz w:val="18"/>
                <w:szCs w:val="18"/>
              </w:rPr>
            </w:pPr>
          </w:p>
          <w:p w:rsidR="00BF6F0B" w:rsidRPr="007D57A9" w:rsidRDefault="00BF6F0B" w:rsidP="00301400">
            <w:pPr>
              <w:rPr>
                <w:sz w:val="18"/>
                <w:szCs w:val="18"/>
              </w:rPr>
            </w:pPr>
            <w:r w:rsidRPr="007D57A9">
              <w:rPr>
                <w:sz w:val="18"/>
                <w:szCs w:val="18"/>
              </w:rPr>
              <w:t>ЗАКАЗЧИК</w:t>
            </w:r>
          </w:p>
        </w:tc>
        <w:tc>
          <w:tcPr>
            <w:tcW w:w="3296" w:type="pct"/>
            <w:gridSpan w:val="18"/>
            <w:tcBorders>
              <w:top w:val="nil"/>
              <w:left w:val="nil"/>
              <w:bottom w:val="single" w:sz="4" w:space="0" w:color="auto"/>
              <w:right w:val="nil"/>
            </w:tcBorders>
            <w:shd w:val="clear" w:color="auto" w:fill="auto"/>
            <w:vAlign w:val="bottom"/>
          </w:tcPr>
          <w:p w:rsidR="00BF6F0B" w:rsidRPr="007D57A9" w:rsidRDefault="00BF6F0B" w:rsidP="00301400">
            <w:pPr>
              <w:jc w:val="center"/>
              <w:rPr>
                <w:b/>
                <w:bCs/>
                <w:sz w:val="18"/>
                <w:szCs w:val="18"/>
              </w:rPr>
            </w:pPr>
            <w:r w:rsidRPr="007D57A9">
              <w:rPr>
                <w:b/>
                <w:bCs/>
                <w:sz w:val="18"/>
                <w:szCs w:val="18"/>
              </w:rPr>
              <w:t> </w:t>
            </w:r>
          </w:p>
        </w:tc>
        <w:tc>
          <w:tcPr>
            <w:tcW w:w="423" w:type="pct"/>
            <w:gridSpan w:val="2"/>
            <w:tcBorders>
              <w:top w:val="nil"/>
              <w:left w:val="nil"/>
              <w:bottom w:val="nil"/>
              <w:right w:val="nil"/>
            </w:tcBorders>
            <w:vAlign w:val="bottom"/>
          </w:tcPr>
          <w:p w:rsidR="00BF6F0B" w:rsidRPr="007D57A9" w:rsidRDefault="00BF6F0B" w:rsidP="00301400">
            <w:pPr>
              <w:jc w:val="right"/>
              <w:rPr>
                <w:sz w:val="18"/>
                <w:szCs w:val="18"/>
              </w:rPr>
            </w:pPr>
            <w:r w:rsidRPr="007D57A9">
              <w:rPr>
                <w:sz w:val="18"/>
                <w:szCs w:val="18"/>
              </w:rPr>
              <w:t>по ОКПО</w:t>
            </w:r>
          </w:p>
        </w:tc>
        <w:tc>
          <w:tcPr>
            <w:tcW w:w="674" w:type="pct"/>
            <w:gridSpan w:val="2"/>
            <w:tcBorders>
              <w:top w:val="nil"/>
              <w:left w:val="single" w:sz="8" w:space="0" w:color="auto"/>
              <w:bottom w:val="single" w:sz="8" w:space="0" w:color="000000"/>
              <w:right w:val="single" w:sz="8" w:space="0" w:color="auto"/>
            </w:tcBorders>
            <w:vAlign w:val="center"/>
          </w:tcPr>
          <w:p w:rsidR="00BF6F0B" w:rsidRPr="007D57A9" w:rsidRDefault="00BF6F0B" w:rsidP="00301400">
            <w:pPr>
              <w:rPr>
                <w:sz w:val="18"/>
                <w:szCs w:val="18"/>
              </w:rPr>
            </w:pPr>
          </w:p>
        </w:tc>
      </w:tr>
      <w:tr w:rsidR="00BF6F0B" w:rsidRPr="007D57A9" w:rsidTr="00BF6F0B">
        <w:tblPrEx>
          <w:tblLook w:val="0000" w:firstRow="0" w:lastRow="0" w:firstColumn="0" w:lastColumn="0" w:noHBand="0" w:noVBand="0"/>
        </w:tblPrEx>
        <w:trPr>
          <w:trHeight w:val="184"/>
        </w:trPr>
        <w:tc>
          <w:tcPr>
            <w:tcW w:w="3903" w:type="pct"/>
            <w:gridSpan w:val="19"/>
            <w:tcBorders>
              <w:top w:val="nil"/>
              <w:left w:val="nil"/>
              <w:bottom w:val="nil"/>
              <w:right w:val="nil"/>
            </w:tcBorders>
            <w:shd w:val="clear" w:color="auto" w:fill="auto"/>
            <w:noWrap/>
          </w:tcPr>
          <w:p w:rsidR="00BF6F0B" w:rsidRPr="007D57A9" w:rsidRDefault="00BF6F0B" w:rsidP="00301400">
            <w:pPr>
              <w:jc w:val="center"/>
              <w:rPr>
                <w:sz w:val="12"/>
                <w:szCs w:val="12"/>
              </w:rPr>
            </w:pPr>
            <w:r w:rsidRPr="007D57A9">
              <w:rPr>
                <w:sz w:val="12"/>
                <w:szCs w:val="12"/>
              </w:rPr>
              <w:t>(организация)</w:t>
            </w:r>
          </w:p>
        </w:tc>
        <w:tc>
          <w:tcPr>
            <w:tcW w:w="423" w:type="pct"/>
            <w:gridSpan w:val="2"/>
            <w:vMerge w:val="restart"/>
            <w:tcBorders>
              <w:top w:val="nil"/>
              <w:left w:val="nil"/>
              <w:bottom w:val="nil"/>
              <w:right w:val="nil"/>
            </w:tcBorders>
            <w:shd w:val="clear" w:color="auto" w:fill="auto"/>
            <w:noWrap/>
            <w:vAlign w:val="bottom"/>
          </w:tcPr>
          <w:p w:rsidR="00BF6F0B" w:rsidRPr="007D57A9" w:rsidRDefault="00BF6F0B" w:rsidP="00301400">
            <w:pPr>
              <w:jc w:val="right"/>
              <w:rPr>
                <w:sz w:val="18"/>
                <w:szCs w:val="18"/>
              </w:rPr>
            </w:pPr>
            <w:r w:rsidRPr="007D57A9">
              <w:rPr>
                <w:sz w:val="18"/>
                <w:szCs w:val="18"/>
              </w:rPr>
              <w:t>БЕ</w:t>
            </w:r>
          </w:p>
        </w:tc>
        <w:tc>
          <w:tcPr>
            <w:tcW w:w="674" w:type="pct"/>
            <w:gridSpan w:val="2"/>
            <w:vMerge w:val="restart"/>
            <w:tcBorders>
              <w:top w:val="nil"/>
              <w:left w:val="single" w:sz="8" w:space="0" w:color="auto"/>
              <w:bottom w:val="single" w:sz="8" w:space="0" w:color="000000"/>
              <w:right w:val="single" w:sz="8" w:space="0" w:color="auto"/>
            </w:tcBorders>
            <w:shd w:val="clear" w:color="auto" w:fill="auto"/>
            <w:noWrap/>
            <w:vAlign w:val="bottom"/>
          </w:tcPr>
          <w:p w:rsidR="00BF6F0B" w:rsidRPr="007D57A9" w:rsidRDefault="00BF6F0B" w:rsidP="00301400">
            <w:pPr>
              <w:jc w:val="center"/>
              <w:rPr>
                <w:sz w:val="18"/>
                <w:szCs w:val="18"/>
              </w:rPr>
            </w:pPr>
            <w:r w:rsidRPr="007D57A9">
              <w:rPr>
                <w:sz w:val="18"/>
                <w:szCs w:val="18"/>
              </w:rPr>
              <w:t> </w:t>
            </w:r>
          </w:p>
        </w:tc>
      </w:tr>
      <w:tr w:rsidR="00BF6F0B" w:rsidRPr="007D57A9" w:rsidTr="00BF6F0B">
        <w:tblPrEx>
          <w:tblLook w:val="0000" w:firstRow="0" w:lastRow="0" w:firstColumn="0" w:lastColumn="0" w:noHBand="0" w:noVBand="0"/>
        </w:tblPrEx>
        <w:trPr>
          <w:trHeight w:val="230"/>
        </w:trPr>
        <w:tc>
          <w:tcPr>
            <w:tcW w:w="3903" w:type="pct"/>
            <w:gridSpan w:val="19"/>
            <w:tcBorders>
              <w:top w:val="nil"/>
              <w:left w:val="nil"/>
              <w:bottom w:val="single" w:sz="4" w:space="0" w:color="auto"/>
              <w:right w:val="nil"/>
            </w:tcBorders>
            <w:shd w:val="clear" w:color="auto" w:fill="auto"/>
            <w:vAlign w:val="bottom"/>
          </w:tcPr>
          <w:p w:rsidR="00BF6F0B" w:rsidRPr="007D57A9" w:rsidRDefault="00BF6F0B" w:rsidP="00301400">
            <w:pPr>
              <w:jc w:val="center"/>
              <w:rPr>
                <w:b/>
                <w:bCs/>
                <w:sz w:val="18"/>
                <w:szCs w:val="18"/>
              </w:rPr>
            </w:pPr>
            <w:r w:rsidRPr="007D57A9">
              <w:rPr>
                <w:b/>
                <w:bCs/>
                <w:sz w:val="18"/>
                <w:szCs w:val="18"/>
              </w:rPr>
              <w:t> </w:t>
            </w:r>
          </w:p>
        </w:tc>
        <w:tc>
          <w:tcPr>
            <w:tcW w:w="423" w:type="pct"/>
            <w:gridSpan w:val="2"/>
            <w:vMerge/>
            <w:tcBorders>
              <w:top w:val="nil"/>
              <w:left w:val="nil"/>
              <w:bottom w:val="nil"/>
              <w:right w:val="nil"/>
            </w:tcBorders>
            <w:vAlign w:val="center"/>
          </w:tcPr>
          <w:p w:rsidR="00BF6F0B" w:rsidRPr="007D57A9" w:rsidRDefault="00BF6F0B" w:rsidP="00301400">
            <w:pPr>
              <w:rPr>
                <w:sz w:val="18"/>
                <w:szCs w:val="18"/>
              </w:rPr>
            </w:pPr>
          </w:p>
        </w:tc>
        <w:tc>
          <w:tcPr>
            <w:tcW w:w="674" w:type="pct"/>
            <w:gridSpan w:val="2"/>
            <w:vMerge/>
            <w:tcBorders>
              <w:top w:val="nil"/>
              <w:left w:val="single" w:sz="8" w:space="0" w:color="auto"/>
              <w:bottom w:val="single" w:sz="8" w:space="0" w:color="000000"/>
              <w:right w:val="single" w:sz="8" w:space="0" w:color="auto"/>
            </w:tcBorders>
            <w:vAlign w:val="center"/>
          </w:tcPr>
          <w:p w:rsidR="00BF6F0B" w:rsidRPr="007D57A9" w:rsidRDefault="00BF6F0B" w:rsidP="00301400">
            <w:pPr>
              <w:rPr>
                <w:sz w:val="18"/>
                <w:szCs w:val="18"/>
              </w:rPr>
            </w:pPr>
          </w:p>
        </w:tc>
      </w:tr>
      <w:tr w:rsidR="00BF6F0B" w:rsidRPr="007D57A9" w:rsidTr="00BF6F0B">
        <w:tblPrEx>
          <w:tblLook w:val="0000" w:firstRow="0" w:lastRow="0" w:firstColumn="0" w:lastColumn="0" w:noHBand="0" w:noVBand="0"/>
        </w:tblPrEx>
        <w:trPr>
          <w:trHeight w:val="215"/>
        </w:trPr>
        <w:tc>
          <w:tcPr>
            <w:tcW w:w="3903" w:type="pct"/>
            <w:gridSpan w:val="19"/>
            <w:tcBorders>
              <w:top w:val="nil"/>
              <w:left w:val="nil"/>
              <w:bottom w:val="nil"/>
              <w:right w:val="nil"/>
            </w:tcBorders>
            <w:shd w:val="clear" w:color="auto" w:fill="auto"/>
            <w:noWrap/>
          </w:tcPr>
          <w:p w:rsidR="00BF6F0B" w:rsidRPr="007D57A9" w:rsidRDefault="00BF6F0B" w:rsidP="00301400">
            <w:pPr>
              <w:jc w:val="center"/>
              <w:rPr>
                <w:sz w:val="12"/>
                <w:szCs w:val="12"/>
              </w:rPr>
            </w:pPr>
            <w:r w:rsidRPr="007D57A9">
              <w:rPr>
                <w:sz w:val="12"/>
                <w:szCs w:val="12"/>
              </w:rPr>
              <w:t>(структурное подразделение, адрес)</w:t>
            </w:r>
          </w:p>
        </w:tc>
        <w:tc>
          <w:tcPr>
            <w:tcW w:w="423" w:type="pct"/>
            <w:gridSpan w:val="2"/>
            <w:vMerge w:val="restart"/>
            <w:tcBorders>
              <w:top w:val="nil"/>
              <w:left w:val="nil"/>
              <w:right w:val="nil"/>
            </w:tcBorders>
            <w:shd w:val="clear" w:color="auto" w:fill="auto"/>
            <w:noWrap/>
            <w:vAlign w:val="bottom"/>
          </w:tcPr>
          <w:p w:rsidR="00BF6F0B" w:rsidRPr="007D57A9" w:rsidRDefault="00BF6F0B" w:rsidP="00301400">
            <w:pPr>
              <w:jc w:val="right"/>
              <w:rPr>
                <w:sz w:val="18"/>
                <w:szCs w:val="18"/>
              </w:rPr>
            </w:pPr>
            <w:r w:rsidRPr="007D57A9">
              <w:rPr>
                <w:sz w:val="18"/>
                <w:szCs w:val="18"/>
              </w:rPr>
              <w:t>по ОКПО</w:t>
            </w:r>
          </w:p>
        </w:tc>
        <w:tc>
          <w:tcPr>
            <w:tcW w:w="674" w:type="pct"/>
            <w:gridSpan w:val="2"/>
            <w:vMerge w:val="restart"/>
            <w:tcBorders>
              <w:top w:val="nil"/>
              <w:left w:val="single" w:sz="8" w:space="0" w:color="auto"/>
              <w:right w:val="single" w:sz="8" w:space="0" w:color="auto"/>
            </w:tcBorders>
            <w:shd w:val="clear" w:color="auto" w:fill="auto"/>
            <w:noWrap/>
            <w:vAlign w:val="bottom"/>
          </w:tcPr>
          <w:p w:rsidR="00BF6F0B" w:rsidRPr="007D57A9" w:rsidRDefault="00BF6F0B" w:rsidP="00301400">
            <w:pPr>
              <w:jc w:val="center"/>
              <w:rPr>
                <w:sz w:val="18"/>
                <w:szCs w:val="18"/>
              </w:rPr>
            </w:pPr>
            <w:r w:rsidRPr="007D57A9">
              <w:rPr>
                <w:sz w:val="18"/>
                <w:szCs w:val="18"/>
              </w:rPr>
              <w:t> </w:t>
            </w:r>
          </w:p>
        </w:tc>
      </w:tr>
      <w:tr w:rsidR="00BF6F0B" w:rsidRPr="007D57A9" w:rsidTr="00BF6F0B">
        <w:tblPrEx>
          <w:tblLook w:val="0000" w:firstRow="0" w:lastRow="0" w:firstColumn="0" w:lastColumn="0" w:noHBand="0" w:noVBand="0"/>
        </w:tblPrEx>
        <w:trPr>
          <w:trHeight w:val="244"/>
        </w:trPr>
        <w:tc>
          <w:tcPr>
            <w:tcW w:w="607" w:type="pct"/>
            <w:tcBorders>
              <w:top w:val="nil"/>
              <w:left w:val="nil"/>
              <w:bottom w:val="nil"/>
              <w:right w:val="nil"/>
            </w:tcBorders>
            <w:shd w:val="clear" w:color="auto" w:fill="auto"/>
            <w:noWrap/>
            <w:vAlign w:val="bottom"/>
          </w:tcPr>
          <w:p w:rsidR="00BF6F0B" w:rsidRPr="007D57A9" w:rsidRDefault="00BF6F0B" w:rsidP="00301400">
            <w:pPr>
              <w:rPr>
                <w:sz w:val="18"/>
                <w:szCs w:val="18"/>
              </w:rPr>
            </w:pPr>
            <w:r w:rsidRPr="007D57A9">
              <w:rPr>
                <w:sz w:val="18"/>
                <w:szCs w:val="18"/>
              </w:rPr>
              <w:t xml:space="preserve">ПОДРЯДЧИК </w:t>
            </w:r>
          </w:p>
        </w:tc>
        <w:tc>
          <w:tcPr>
            <w:tcW w:w="129" w:type="pct"/>
            <w:tcBorders>
              <w:top w:val="nil"/>
              <w:left w:val="nil"/>
              <w:bottom w:val="single" w:sz="4" w:space="0" w:color="auto"/>
              <w:right w:val="nil"/>
            </w:tcBorders>
            <w:shd w:val="clear" w:color="auto" w:fill="auto"/>
            <w:vAlign w:val="bottom"/>
          </w:tcPr>
          <w:p w:rsidR="00BF6F0B" w:rsidRPr="007D57A9" w:rsidRDefault="00BF6F0B" w:rsidP="00301400">
            <w:pPr>
              <w:jc w:val="center"/>
              <w:rPr>
                <w:b/>
                <w:bCs/>
                <w:sz w:val="18"/>
                <w:szCs w:val="18"/>
              </w:rPr>
            </w:pPr>
            <w:r w:rsidRPr="007D57A9">
              <w:rPr>
                <w:b/>
                <w:bCs/>
                <w:sz w:val="18"/>
                <w:szCs w:val="18"/>
              </w:rPr>
              <w:t> </w:t>
            </w:r>
          </w:p>
        </w:tc>
        <w:tc>
          <w:tcPr>
            <w:tcW w:w="3167" w:type="pct"/>
            <w:gridSpan w:val="17"/>
            <w:tcBorders>
              <w:top w:val="nil"/>
              <w:left w:val="nil"/>
              <w:bottom w:val="single" w:sz="4" w:space="0" w:color="auto"/>
              <w:right w:val="nil"/>
            </w:tcBorders>
            <w:shd w:val="clear" w:color="auto" w:fill="auto"/>
            <w:vAlign w:val="bottom"/>
          </w:tcPr>
          <w:p w:rsidR="00BF6F0B" w:rsidRPr="007D57A9" w:rsidRDefault="00BF6F0B" w:rsidP="00301400">
            <w:pPr>
              <w:jc w:val="center"/>
              <w:rPr>
                <w:b/>
                <w:bCs/>
                <w:sz w:val="18"/>
                <w:szCs w:val="18"/>
              </w:rPr>
            </w:pPr>
            <w:r w:rsidRPr="007D57A9">
              <w:rPr>
                <w:b/>
                <w:bCs/>
                <w:sz w:val="18"/>
                <w:szCs w:val="18"/>
              </w:rPr>
              <w:t> </w:t>
            </w:r>
          </w:p>
        </w:tc>
        <w:tc>
          <w:tcPr>
            <w:tcW w:w="423" w:type="pct"/>
            <w:gridSpan w:val="2"/>
            <w:vMerge/>
            <w:tcBorders>
              <w:left w:val="nil"/>
              <w:bottom w:val="nil"/>
              <w:right w:val="nil"/>
            </w:tcBorders>
            <w:vAlign w:val="center"/>
          </w:tcPr>
          <w:p w:rsidR="00BF6F0B" w:rsidRPr="007D57A9" w:rsidRDefault="00BF6F0B" w:rsidP="00301400">
            <w:pPr>
              <w:rPr>
                <w:sz w:val="18"/>
                <w:szCs w:val="18"/>
              </w:rPr>
            </w:pPr>
          </w:p>
        </w:tc>
        <w:tc>
          <w:tcPr>
            <w:tcW w:w="674" w:type="pct"/>
            <w:gridSpan w:val="2"/>
            <w:vMerge/>
            <w:tcBorders>
              <w:left w:val="single" w:sz="8" w:space="0" w:color="auto"/>
              <w:bottom w:val="single" w:sz="8" w:space="0" w:color="000000"/>
              <w:right w:val="single" w:sz="8" w:space="0" w:color="auto"/>
            </w:tcBorders>
            <w:vAlign w:val="center"/>
          </w:tcPr>
          <w:p w:rsidR="00BF6F0B" w:rsidRPr="007D57A9" w:rsidRDefault="00BF6F0B" w:rsidP="00301400">
            <w:pPr>
              <w:rPr>
                <w:sz w:val="18"/>
                <w:szCs w:val="18"/>
              </w:rPr>
            </w:pPr>
          </w:p>
        </w:tc>
      </w:tr>
      <w:tr w:rsidR="00BF6F0B" w:rsidRPr="007D57A9" w:rsidTr="00BF6F0B">
        <w:tblPrEx>
          <w:tblLook w:val="0000" w:firstRow="0" w:lastRow="0" w:firstColumn="0" w:lastColumn="0" w:noHBand="0" w:noVBand="0"/>
        </w:tblPrEx>
        <w:trPr>
          <w:trHeight w:val="244"/>
        </w:trPr>
        <w:tc>
          <w:tcPr>
            <w:tcW w:w="607" w:type="pct"/>
            <w:tcBorders>
              <w:top w:val="nil"/>
              <w:left w:val="nil"/>
              <w:bottom w:val="nil"/>
              <w:right w:val="nil"/>
            </w:tcBorders>
            <w:shd w:val="clear" w:color="auto" w:fill="auto"/>
            <w:noWrap/>
            <w:vAlign w:val="bottom"/>
          </w:tcPr>
          <w:p w:rsidR="00BF6F0B" w:rsidRPr="007D57A9" w:rsidRDefault="00BF6F0B" w:rsidP="00301400">
            <w:pPr>
              <w:rPr>
                <w:sz w:val="18"/>
                <w:szCs w:val="18"/>
              </w:rPr>
            </w:pPr>
            <w:r w:rsidRPr="007D57A9">
              <w:rPr>
                <w:sz w:val="18"/>
                <w:szCs w:val="18"/>
              </w:rPr>
              <w:t>(Исполнитель)</w:t>
            </w:r>
          </w:p>
        </w:tc>
        <w:tc>
          <w:tcPr>
            <w:tcW w:w="129" w:type="pct"/>
            <w:tcBorders>
              <w:top w:val="single" w:sz="4" w:space="0" w:color="auto"/>
              <w:left w:val="nil"/>
              <w:right w:val="nil"/>
            </w:tcBorders>
            <w:shd w:val="clear" w:color="auto" w:fill="auto"/>
            <w:vAlign w:val="bottom"/>
          </w:tcPr>
          <w:p w:rsidR="00BF6F0B" w:rsidRPr="007D57A9" w:rsidRDefault="00BF6F0B" w:rsidP="00301400">
            <w:pPr>
              <w:jc w:val="center"/>
              <w:rPr>
                <w:b/>
                <w:bCs/>
                <w:sz w:val="18"/>
                <w:szCs w:val="18"/>
              </w:rPr>
            </w:pPr>
          </w:p>
        </w:tc>
        <w:tc>
          <w:tcPr>
            <w:tcW w:w="3167" w:type="pct"/>
            <w:gridSpan w:val="17"/>
            <w:tcBorders>
              <w:top w:val="single" w:sz="4" w:space="0" w:color="auto"/>
              <w:left w:val="nil"/>
              <w:right w:val="nil"/>
            </w:tcBorders>
            <w:shd w:val="clear" w:color="auto" w:fill="auto"/>
          </w:tcPr>
          <w:p w:rsidR="00BF6F0B" w:rsidRPr="007D57A9" w:rsidRDefault="00BF6F0B" w:rsidP="00301400">
            <w:pPr>
              <w:jc w:val="center"/>
              <w:rPr>
                <w:sz w:val="12"/>
                <w:szCs w:val="12"/>
              </w:rPr>
            </w:pPr>
            <w:r w:rsidRPr="007D57A9">
              <w:rPr>
                <w:sz w:val="12"/>
                <w:szCs w:val="12"/>
              </w:rPr>
              <w:t>(организация)</w:t>
            </w:r>
          </w:p>
        </w:tc>
        <w:tc>
          <w:tcPr>
            <w:tcW w:w="423" w:type="pct"/>
            <w:gridSpan w:val="2"/>
            <w:vMerge w:val="restart"/>
            <w:tcBorders>
              <w:top w:val="nil"/>
              <w:left w:val="nil"/>
              <w:right w:val="nil"/>
            </w:tcBorders>
            <w:vAlign w:val="bottom"/>
          </w:tcPr>
          <w:p w:rsidR="00BF6F0B" w:rsidRPr="007D57A9" w:rsidRDefault="00BF6F0B" w:rsidP="00301400">
            <w:pPr>
              <w:jc w:val="right"/>
              <w:rPr>
                <w:sz w:val="18"/>
                <w:szCs w:val="18"/>
              </w:rPr>
            </w:pPr>
            <w:r w:rsidRPr="007D57A9">
              <w:rPr>
                <w:sz w:val="18"/>
                <w:szCs w:val="18"/>
              </w:rPr>
              <w:t>БЕ</w:t>
            </w:r>
          </w:p>
        </w:tc>
        <w:tc>
          <w:tcPr>
            <w:tcW w:w="674" w:type="pct"/>
            <w:gridSpan w:val="2"/>
            <w:vMerge w:val="restart"/>
            <w:tcBorders>
              <w:top w:val="nil"/>
              <w:left w:val="single" w:sz="8" w:space="0" w:color="auto"/>
              <w:right w:val="single" w:sz="8" w:space="0" w:color="auto"/>
            </w:tcBorders>
            <w:vAlign w:val="center"/>
          </w:tcPr>
          <w:p w:rsidR="00BF6F0B" w:rsidRPr="007D57A9" w:rsidRDefault="00BF6F0B" w:rsidP="00301400">
            <w:pPr>
              <w:rPr>
                <w:sz w:val="18"/>
                <w:szCs w:val="18"/>
              </w:rPr>
            </w:pPr>
          </w:p>
        </w:tc>
      </w:tr>
      <w:tr w:rsidR="00BF6F0B" w:rsidRPr="007D57A9" w:rsidTr="00BF6F0B">
        <w:tblPrEx>
          <w:tblLook w:val="0000" w:firstRow="0" w:lastRow="0" w:firstColumn="0" w:lastColumn="0" w:noHBand="0" w:noVBand="0"/>
        </w:tblPrEx>
        <w:trPr>
          <w:trHeight w:val="184"/>
        </w:trPr>
        <w:tc>
          <w:tcPr>
            <w:tcW w:w="3903" w:type="pct"/>
            <w:gridSpan w:val="19"/>
            <w:tcBorders>
              <w:top w:val="nil"/>
              <w:left w:val="nil"/>
              <w:bottom w:val="single" w:sz="4" w:space="0" w:color="auto"/>
              <w:right w:val="nil"/>
            </w:tcBorders>
            <w:shd w:val="clear" w:color="auto" w:fill="auto"/>
            <w:vAlign w:val="bottom"/>
          </w:tcPr>
          <w:p w:rsidR="00BF6F0B" w:rsidRPr="007D57A9" w:rsidRDefault="00BF6F0B" w:rsidP="00301400">
            <w:pPr>
              <w:jc w:val="center"/>
              <w:rPr>
                <w:b/>
                <w:bCs/>
                <w:sz w:val="18"/>
                <w:szCs w:val="18"/>
              </w:rPr>
            </w:pPr>
            <w:r w:rsidRPr="007D57A9">
              <w:rPr>
                <w:b/>
                <w:bCs/>
                <w:sz w:val="18"/>
                <w:szCs w:val="18"/>
              </w:rPr>
              <w:t> </w:t>
            </w:r>
          </w:p>
        </w:tc>
        <w:tc>
          <w:tcPr>
            <w:tcW w:w="423" w:type="pct"/>
            <w:gridSpan w:val="2"/>
            <w:vMerge/>
            <w:tcBorders>
              <w:left w:val="nil"/>
              <w:bottom w:val="nil"/>
              <w:right w:val="nil"/>
            </w:tcBorders>
            <w:vAlign w:val="center"/>
          </w:tcPr>
          <w:p w:rsidR="00BF6F0B" w:rsidRPr="007D57A9" w:rsidRDefault="00BF6F0B" w:rsidP="00301400">
            <w:pPr>
              <w:rPr>
                <w:sz w:val="18"/>
                <w:szCs w:val="18"/>
              </w:rPr>
            </w:pPr>
          </w:p>
        </w:tc>
        <w:tc>
          <w:tcPr>
            <w:tcW w:w="674" w:type="pct"/>
            <w:gridSpan w:val="2"/>
            <w:vMerge/>
            <w:tcBorders>
              <w:left w:val="single" w:sz="8" w:space="0" w:color="auto"/>
              <w:bottom w:val="single" w:sz="8" w:space="0" w:color="000000"/>
              <w:right w:val="single" w:sz="8" w:space="0" w:color="auto"/>
            </w:tcBorders>
            <w:vAlign w:val="center"/>
          </w:tcPr>
          <w:p w:rsidR="00BF6F0B" w:rsidRPr="007D57A9" w:rsidRDefault="00BF6F0B" w:rsidP="00301400">
            <w:pPr>
              <w:rPr>
                <w:sz w:val="18"/>
                <w:szCs w:val="18"/>
              </w:rPr>
            </w:pPr>
          </w:p>
        </w:tc>
      </w:tr>
      <w:tr w:rsidR="00BF6F0B" w:rsidRPr="007D57A9" w:rsidTr="00BF6F0B">
        <w:tblPrEx>
          <w:tblLook w:val="0000" w:firstRow="0" w:lastRow="0" w:firstColumn="0" w:lastColumn="0" w:noHBand="0" w:noVBand="0"/>
        </w:tblPrEx>
        <w:trPr>
          <w:trHeight w:val="230"/>
        </w:trPr>
        <w:tc>
          <w:tcPr>
            <w:tcW w:w="3903" w:type="pct"/>
            <w:gridSpan w:val="19"/>
            <w:tcBorders>
              <w:top w:val="nil"/>
              <w:left w:val="nil"/>
              <w:bottom w:val="nil"/>
              <w:right w:val="nil"/>
            </w:tcBorders>
            <w:shd w:val="clear" w:color="auto" w:fill="auto"/>
            <w:noWrap/>
          </w:tcPr>
          <w:p w:rsidR="00BF6F0B" w:rsidRPr="007D57A9" w:rsidRDefault="00BF6F0B" w:rsidP="00301400">
            <w:pPr>
              <w:jc w:val="center"/>
              <w:rPr>
                <w:sz w:val="12"/>
                <w:szCs w:val="12"/>
              </w:rPr>
            </w:pPr>
            <w:r w:rsidRPr="007D57A9">
              <w:rPr>
                <w:sz w:val="12"/>
                <w:szCs w:val="12"/>
              </w:rPr>
              <w:t>(структурное подразделение, адрес)</w:t>
            </w:r>
          </w:p>
        </w:tc>
        <w:tc>
          <w:tcPr>
            <w:tcW w:w="423" w:type="pct"/>
            <w:gridSpan w:val="2"/>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674" w:type="pct"/>
            <w:gridSpan w:val="2"/>
            <w:tcBorders>
              <w:top w:val="nil"/>
              <w:left w:val="nil"/>
              <w:bottom w:val="nil"/>
              <w:right w:val="nil"/>
            </w:tcBorders>
            <w:shd w:val="clear" w:color="auto" w:fill="auto"/>
            <w:noWrap/>
            <w:vAlign w:val="bottom"/>
          </w:tcPr>
          <w:p w:rsidR="00BF6F0B" w:rsidRPr="007D57A9" w:rsidRDefault="00BF6F0B" w:rsidP="00301400">
            <w:pPr>
              <w:rPr>
                <w:sz w:val="18"/>
                <w:szCs w:val="18"/>
              </w:rPr>
            </w:pPr>
          </w:p>
        </w:tc>
      </w:tr>
      <w:tr w:rsidR="00BF6F0B" w:rsidRPr="007D57A9" w:rsidTr="00BF6F0B">
        <w:tblPrEx>
          <w:tblLook w:val="0000" w:firstRow="0" w:lastRow="0" w:firstColumn="0" w:lastColumn="0" w:noHBand="0" w:noVBand="0"/>
        </w:tblPrEx>
        <w:trPr>
          <w:trHeight w:val="261"/>
        </w:trPr>
        <w:tc>
          <w:tcPr>
            <w:tcW w:w="607" w:type="pct"/>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569" w:type="pct"/>
            <w:gridSpan w:val="3"/>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122" w:type="pct"/>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507" w:type="pct"/>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393" w:type="pct"/>
            <w:gridSpan w:val="3"/>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161" w:type="pct"/>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122" w:type="pct"/>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197" w:type="pct"/>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595"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F6F0B" w:rsidRPr="007D57A9" w:rsidRDefault="00BF6F0B" w:rsidP="00301400">
            <w:pPr>
              <w:jc w:val="center"/>
              <w:rPr>
                <w:sz w:val="18"/>
                <w:szCs w:val="18"/>
              </w:rPr>
            </w:pPr>
            <w:r w:rsidRPr="007D57A9">
              <w:rPr>
                <w:sz w:val="18"/>
                <w:szCs w:val="18"/>
              </w:rPr>
              <w:t>Номер</w:t>
            </w:r>
          </w:p>
        </w:tc>
        <w:tc>
          <w:tcPr>
            <w:tcW w:w="633" w:type="pct"/>
            <w:gridSpan w:val="4"/>
            <w:tcBorders>
              <w:top w:val="single" w:sz="4" w:space="0" w:color="auto"/>
              <w:left w:val="nil"/>
              <w:bottom w:val="single" w:sz="4" w:space="0" w:color="auto"/>
              <w:right w:val="single" w:sz="4" w:space="0" w:color="000000"/>
            </w:tcBorders>
            <w:shd w:val="clear" w:color="auto" w:fill="auto"/>
            <w:noWrap/>
            <w:vAlign w:val="bottom"/>
          </w:tcPr>
          <w:p w:rsidR="00BF6F0B" w:rsidRPr="007D57A9" w:rsidRDefault="00BF6F0B" w:rsidP="00301400">
            <w:pPr>
              <w:jc w:val="center"/>
              <w:rPr>
                <w:sz w:val="18"/>
                <w:szCs w:val="18"/>
              </w:rPr>
            </w:pPr>
            <w:r w:rsidRPr="007D57A9">
              <w:rPr>
                <w:sz w:val="18"/>
                <w:szCs w:val="18"/>
              </w:rPr>
              <w:t>Дата</w:t>
            </w:r>
          </w:p>
        </w:tc>
        <w:tc>
          <w:tcPr>
            <w:tcW w:w="423" w:type="pct"/>
            <w:gridSpan w:val="2"/>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674" w:type="pct"/>
            <w:gridSpan w:val="2"/>
            <w:tcBorders>
              <w:top w:val="nil"/>
              <w:left w:val="nil"/>
              <w:bottom w:val="nil"/>
              <w:right w:val="nil"/>
            </w:tcBorders>
            <w:shd w:val="clear" w:color="auto" w:fill="auto"/>
            <w:noWrap/>
            <w:vAlign w:val="bottom"/>
          </w:tcPr>
          <w:p w:rsidR="00BF6F0B" w:rsidRPr="007D57A9" w:rsidRDefault="00BF6F0B" w:rsidP="00301400">
            <w:pPr>
              <w:rPr>
                <w:sz w:val="18"/>
                <w:szCs w:val="18"/>
              </w:rPr>
            </w:pPr>
          </w:p>
        </w:tc>
      </w:tr>
      <w:tr w:rsidR="00BF6F0B" w:rsidRPr="007D57A9" w:rsidTr="00BF6F0B">
        <w:tblPrEx>
          <w:tblLook w:val="0000" w:firstRow="0" w:lastRow="0" w:firstColumn="0" w:lastColumn="0" w:noHBand="0" w:noVBand="0"/>
        </w:tblPrEx>
        <w:trPr>
          <w:trHeight w:val="244"/>
        </w:trPr>
        <w:tc>
          <w:tcPr>
            <w:tcW w:w="607" w:type="pct"/>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569" w:type="pct"/>
            <w:gridSpan w:val="3"/>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122" w:type="pct"/>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507" w:type="pct"/>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872" w:type="pct"/>
            <w:gridSpan w:val="6"/>
            <w:tcBorders>
              <w:top w:val="nil"/>
              <w:left w:val="nil"/>
              <w:bottom w:val="nil"/>
              <w:right w:val="nil"/>
            </w:tcBorders>
            <w:shd w:val="clear" w:color="auto" w:fill="auto"/>
            <w:noWrap/>
            <w:vAlign w:val="bottom"/>
          </w:tcPr>
          <w:p w:rsidR="00BF6F0B" w:rsidRPr="007D57A9" w:rsidRDefault="00BF6F0B" w:rsidP="00301400">
            <w:pPr>
              <w:rPr>
                <w:b/>
                <w:bCs/>
                <w:sz w:val="22"/>
                <w:szCs w:val="22"/>
              </w:rPr>
            </w:pPr>
            <w:r w:rsidRPr="007D57A9">
              <w:rPr>
                <w:b/>
                <w:bCs/>
                <w:sz w:val="18"/>
                <w:szCs w:val="18"/>
              </w:rPr>
              <w:t xml:space="preserve">                   </w:t>
            </w:r>
            <w:r w:rsidRPr="007D57A9">
              <w:rPr>
                <w:b/>
                <w:bCs/>
                <w:sz w:val="22"/>
                <w:szCs w:val="22"/>
              </w:rPr>
              <w:t>АКТ</w:t>
            </w:r>
          </w:p>
        </w:tc>
        <w:tc>
          <w:tcPr>
            <w:tcW w:w="595" w:type="pct"/>
            <w:gridSpan w:val="3"/>
            <w:tcBorders>
              <w:top w:val="nil"/>
              <w:left w:val="single" w:sz="4" w:space="0" w:color="auto"/>
              <w:bottom w:val="single" w:sz="4" w:space="0" w:color="auto"/>
              <w:right w:val="single" w:sz="4" w:space="0" w:color="auto"/>
            </w:tcBorders>
            <w:shd w:val="clear" w:color="auto" w:fill="auto"/>
            <w:noWrap/>
            <w:vAlign w:val="bottom"/>
          </w:tcPr>
          <w:p w:rsidR="00BF6F0B" w:rsidRPr="007D57A9" w:rsidRDefault="00BF6F0B" w:rsidP="00301400">
            <w:pPr>
              <w:jc w:val="center"/>
              <w:rPr>
                <w:b/>
                <w:bCs/>
                <w:sz w:val="18"/>
                <w:szCs w:val="18"/>
              </w:rPr>
            </w:pPr>
            <w:r w:rsidRPr="007D57A9">
              <w:rPr>
                <w:b/>
                <w:bCs/>
                <w:sz w:val="18"/>
                <w:szCs w:val="18"/>
              </w:rPr>
              <w:t> </w:t>
            </w:r>
          </w:p>
        </w:tc>
        <w:tc>
          <w:tcPr>
            <w:tcW w:w="633" w:type="pct"/>
            <w:gridSpan w:val="4"/>
            <w:tcBorders>
              <w:top w:val="single" w:sz="4" w:space="0" w:color="auto"/>
              <w:left w:val="nil"/>
              <w:bottom w:val="single" w:sz="4" w:space="0" w:color="auto"/>
              <w:right w:val="single" w:sz="4" w:space="0" w:color="000000"/>
            </w:tcBorders>
            <w:shd w:val="clear" w:color="auto" w:fill="auto"/>
            <w:noWrap/>
            <w:vAlign w:val="bottom"/>
          </w:tcPr>
          <w:p w:rsidR="00BF6F0B" w:rsidRPr="007D57A9" w:rsidRDefault="00BF6F0B" w:rsidP="00301400">
            <w:pPr>
              <w:jc w:val="center"/>
              <w:rPr>
                <w:b/>
                <w:bCs/>
                <w:sz w:val="18"/>
                <w:szCs w:val="18"/>
              </w:rPr>
            </w:pPr>
            <w:r w:rsidRPr="007D57A9">
              <w:rPr>
                <w:b/>
                <w:bCs/>
                <w:sz w:val="18"/>
                <w:szCs w:val="18"/>
              </w:rPr>
              <w:t> </w:t>
            </w:r>
          </w:p>
        </w:tc>
        <w:tc>
          <w:tcPr>
            <w:tcW w:w="423" w:type="pct"/>
            <w:gridSpan w:val="2"/>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674" w:type="pct"/>
            <w:gridSpan w:val="2"/>
            <w:tcBorders>
              <w:top w:val="nil"/>
              <w:left w:val="nil"/>
              <w:bottom w:val="nil"/>
              <w:right w:val="nil"/>
            </w:tcBorders>
            <w:shd w:val="clear" w:color="auto" w:fill="auto"/>
            <w:noWrap/>
            <w:vAlign w:val="bottom"/>
          </w:tcPr>
          <w:p w:rsidR="00BF6F0B" w:rsidRPr="007D57A9" w:rsidRDefault="00BF6F0B" w:rsidP="00301400">
            <w:pPr>
              <w:rPr>
                <w:sz w:val="18"/>
                <w:szCs w:val="18"/>
              </w:rPr>
            </w:pPr>
          </w:p>
        </w:tc>
      </w:tr>
      <w:tr w:rsidR="00BF6F0B" w:rsidRPr="007D57A9" w:rsidTr="00BF6F0B">
        <w:tblPrEx>
          <w:tblLook w:val="0000" w:firstRow="0" w:lastRow="0" w:firstColumn="0" w:lastColumn="0" w:noHBand="0" w:noVBand="0"/>
        </w:tblPrEx>
        <w:trPr>
          <w:trHeight w:val="261"/>
        </w:trPr>
        <w:tc>
          <w:tcPr>
            <w:tcW w:w="607" w:type="pct"/>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569" w:type="pct"/>
            <w:gridSpan w:val="3"/>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122" w:type="pct"/>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2606" w:type="pct"/>
            <w:gridSpan w:val="14"/>
            <w:tcBorders>
              <w:top w:val="nil"/>
              <w:left w:val="nil"/>
              <w:bottom w:val="nil"/>
              <w:right w:val="nil"/>
            </w:tcBorders>
            <w:shd w:val="clear" w:color="auto" w:fill="auto"/>
            <w:noWrap/>
            <w:vAlign w:val="bottom"/>
          </w:tcPr>
          <w:p w:rsidR="00BF6F0B" w:rsidRPr="007D57A9" w:rsidRDefault="00BF6F0B" w:rsidP="00301400">
            <w:pPr>
              <w:jc w:val="center"/>
              <w:rPr>
                <w:b/>
                <w:bCs/>
                <w:sz w:val="22"/>
                <w:szCs w:val="22"/>
              </w:rPr>
            </w:pPr>
            <w:r w:rsidRPr="007D57A9">
              <w:rPr>
                <w:b/>
                <w:bCs/>
                <w:sz w:val="22"/>
                <w:szCs w:val="22"/>
              </w:rPr>
              <w:t>о выполненных работах (оказанных услугах)</w:t>
            </w:r>
          </w:p>
        </w:tc>
        <w:tc>
          <w:tcPr>
            <w:tcW w:w="423" w:type="pct"/>
            <w:gridSpan w:val="2"/>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674" w:type="pct"/>
            <w:gridSpan w:val="2"/>
            <w:tcBorders>
              <w:top w:val="nil"/>
              <w:left w:val="nil"/>
              <w:bottom w:val="nil"/>
              <w:right w:val="nil"/>
            </w:tcBorders>
            <w:shd w:val="clear" w:color="auto" w:fill="auto"/>
            <w:noWrap/>
            <w:vAlign w:val="bottom"/>
          </w:tcPr>
          <w:p w:rsidR="00BF6F0B" w:rsidRPr="007D57A9" w:rsidRDefault="00BF6F0B" w:rsidP="00301400">
            <w:pPr>
              <w:rPr>
                <w:sz w:val="18"/>
                <w:szCs w:val="18"/>
              </w:rPr>
            </w:pPr>
          </w:p>
        </w:tc>
      </w:tr>
      <w:tr w:rsidR="00BF6F0B" w:rsidRPr="007D57A9" w:rsidTr="00301400">
        <w:tblPrEx>
          <w:tblLook w:val="0000" w:firstRow="0" w:lastRow="0" w:firstColumn="0" w:lastColumn="0" w:noHBand="0" w:noVBand="0"/>
        </w:tblPrEx>
        <w:trPr>
          <w:trHeight w:val="276"/>
        </w:trPr>
        <w:tc>
          <w:tcPr>
            <w:tcW w:w="5000" w:type="pct"/>
            <w:gridSpan w:val="23"/>
            <w:tcBorders>
              <w:top w:val="nil"/>
              <w:left w:val="nil"/>
              <w:bottom w:val="single" w:sz="4" w:space="0" w:color="auto"/>
              <w:right w:val="nil"/>
            </w:tcBorders>
            <w:shd w:val="clear" w:color="auto" w:fill="auto"/>
            <w:noWrap/>
            <w:vAlign w:val="bottom"/>
          </w:tcPr>
          <w:p w:rsidR="00BF6F0B" w:rsidRPr="007D57A9" w:rsidRDefault="00BF6F0B" w:rsidP="00301400">
            <w:pPr>
              <w:rPr>
                <w:b/>
                <w:bCs/>
                <w:sz w:val="18"/>
                <w:szCs w:val="18"/>
              </w:rPr>
            </w:pPr>
            <w:r w:rsidRPr="007D57A9">
              <w:rPr>
                <w:sz w:val="18"/>
                <w:szCs w:val="18"/>
              </w:rPr>
              <w:t>по</w:t>
            </w:r>
            <w:r w:rsidRPr="007D57A9">
              <w:rPr>
                <w:b/>
                <w:bCs/>
                <w:sz w:val="18"/>
                <w:szCs w:val="18"/>
              </w:rPr>
              <w:t> </w:t>
            </w:r>
          </w:p>
        </w:tc>
      </w:tr>
      <w:tr w:rsidR="00BF6F0B" w:rsidRPr="007D57A9" w:rsidTr="00301400">
        <w:tblPrEx>
          <w:tblLook w:val="0000" w:firstRow="0" w:lastRow="0" w:firstColumn="0" w:lastColumn="0" w:noHBand="0" w:noVBand="0"/>
        </w:tblPrEx>
        <w:trPr>
          <w:trHeight w:val="230"/>
        </w:trPr>
        <w:tc>
          <w:tcPr>
            <w:tcW w:w="5000" w:type="pct"/>
            <w:gridSpan w:val="23"/>
            <w:tcBorders>
              <w:top w:val="single" w:sz="4" w:space="0" w:color="auto"/>
              <w:left w:val="nil"/>
              <w:right w:val="nil"/>
            </w:tcBorders>
            <w:shd w:val="clear" w:color="auto" w:fill="auto"/>
            <w:noWrap/>
            <w:vAlign w:val="bottom"/>
          </w:tcPr>
          <w:p w:rsidR="00BF6F0B" w:rsidRPr="007D57A9" w:rsidRDefault="00BF6F0B" w:rsidP="00301400">
            <w:pPr>
              <w:jc w:val="center"/>
              <w:rPr>
                <w:sz w:val="18"/>
                <w:szCs w:val="18"/>
              </w:rPr>
            </w:pPr>
            <w:r w:rsidRPr="007D57A9">
              <w:rPr>
                <w:sz w:val="18"/>
                <w:szCs w:val="18"/>
              </w:rPr>
              <w:t>(договору (наряд-заказу), дата, номер)</w:t>
            </w:r>
          </w:p>
        </w:tc>
      </w:tr>
      <w:tr w:rsidR="00BF6F0B" w:rsidRPr="007D57A9" w:rsidTr="00301400">
        <w:tblPrEx>
          <w:tblLook w:val="0000" w:firstRow="0" w:lastRow="0" w:firstColumn="0" w:lastColumn="0" w:noHBand="0" w:noVBand="0"/>
        </w:tblPrEx>
        <w:trPr>
          <w:trHeight w:val="138"/>
        </w:trPr>
        <w:tc>
          <w:tcPr>
            <w:tcW w:w="5000" w:type="pct"/>
            <w:gridSpan w:val="23"/>
            <w:tcBorders>
              <w:top w:val="nil"/>
              <w:left w:val="nil"/>
              <w:bottom w:val="single" w:sz="4" w:space="0" w:color="auto"/>
              <w:right w:val="nil"/>
            </w:tcBorders>
            <w:shd w:val="clear" w:color="auto" w:fill="auto"/>
            <w:noWrap/>
            <w:vAlign w:val="bottom"/>
          </w:tcPr>
          <w:p w:rsidR="00BF6F0B" w:rsidRPr="007D57A9" w:rsidRDefault="00BF6F0B" w:rsidP="00301400">
            <w:pPr>
              <w:rPr>
                <w:iCs/>
                <w:sz w:val="18"/>
                <w:szCs w:val="18"/>
              </w:rPr>
            </w:pPr>
            <w:r w:rsidRPr="007D57A9">
              <w:rPr>
                <w:iCs/>
                <w:sz w:val="18"/>
                <w:szCs w:val="18"/>
              </w:rPr>
              <w:t>на</w:t>
            </w:r>
          </w:p>
        </w:tc>
      </w:tr>
      <w:tr w:rsidR="00BF6F0B" w:rsidRPr="007D57A9" w:rsidTr="00301400">
        <w:tblPrEx>
          <w:tblLook w:val="0000" w:firstRow="0" w:lastRow="0" w:firstColumn="0" w:lastColumn="0" w:noHBand="0" w:noVBand="0"/>
        </w:tblPrEx>
        <w:trPr>
          <w:trHeight w:val="261"/>
        </w:trPr>
        <w:tc>
          <w:tcPr>
            <w:tcW w:w="5000" w:type="pct"/>
            <w:gridSpan w:val="23"/>
            <w:tcBorders>
              <w:top w:val="single" w:sz="4" w:space="0" w:color="auto"/>
              <w:left w:val="nil"/>
              <w:right w:val="nil"/>
            </w:tcBorders>
            <w:shd w:val="clear" w:color="auto" w:fill="auto"/>
            <w:noWrap/>
          </w:tcPr>
          <w:p w:rsidR="00BF6F0B" w:rsidRPr="007D57A9" w:rsidRDefault="00BF6F0B" w:rsidP="00301400">
            <w:pPr>
              <w:jc w:val="center"/>
              <w:rPr>
                <w:b/>
                <w:bCs/>
                <w:sz w:val="18"/>
                <w:szCs w:val="18"/>
              </w:rPr>
            </w:pPr>
            <w:r w:rsidRPr="007D57A9">
              <w:rPr>
                <w:sz w:val="18"/>
                <w:szCs w:val="18"/>
              </w:rPr>
              <w:t>(наименование договора (наряд-заказа))</w:t>
            </w:r>
          </w:p>
        </w:tc>
      </w:tr>
      <w:tr w:rsidR="00BF6F0B" w:rsidRPr="007D57A9" w:rsidTr="00BF6F0B">
        <w:tblPrEx>
          <w:tblLook w:val="0000" w:firstRow="0" w:lastRow="0" w:firstColumn="0" w:lastColumn="0" w:noHBand="0" w:noVBand="0"/>
        </w:tblPrEx>
        <w:trPr>
          <w:trHeight w:val="261"/>
        </w:trPr>
        <w:tc>
          <w:tcPr>
            <w:tcW w:w="2098" w:type="pct"/>
            <w:gridSpan w:val="7"/>
            <w:tcBorders>
              <w:left w:val="nil"/>
              <w:bottom w:val="nil"/>
              <w:right w:val="nil"/>
            </w:tcBorders>
            <w:shd w:val="clear" w:color="auto" w:fill="auto"/>
            <w:noWrap/>
            <w:vAlign w:val="bottom"/>
          </w:tcPr>
          <w:p w:rsidR="00BF6F0B" w:rsidRPr="007D57A9" w:rsidRDefault="00BF6F0B" w:rsidP="00301400">
            <w:pPr>
              <w:rPr>
                <w:sz w:val="18"/>
                <w:szCs w:val="18"/>
              </w:rPr>
            </w:pPr>
            <w:r w:rsidRPr="007D57A9">
              <w:rPr>
                <w:sz w:val="18"/>
                <w:szCs w:val="18"/>
              </w:rPr>
              <w:t xml:space="preserve">Мы, нижеподписавшиеся, представитель ПОДРЯДЧИКА  </w:t>
            </w:r>
          </w:p>
        </w:tc>
        <w:tc>
          <w:tcPr>
            <w:tcW w:w="2902" w:type="pct"/>
            <w:gridSpan w:val="16"/>
            <w:tcBorders>
              <w:left w:val="nil"/>
              <w:bottom w:val="single" w:sz="4" w:space="0" w:color="auto"/>
              <w:right w:val="nil"/>
            </w:tcBorders>
            <w:shd w:val="clear" w:color="auto" w:fill="auto"/>
            <w:noWrap/>
            <w:vAlign w:val="bottom"/>
          </w:tcPr>
          <w:p w:rsidR="00BF6F0B" w:rsidRPr="007D57A9" w:rsidRDefault="00BF6F0B" w:rsidP="00301400">
            <w:pPr>
              <w:jc w:val="center"/>
              <w:rPr>
                <w:b/>
                <w:bCs/>
                <w:sz w:val="18"/>
                <w:szCs w:val="18"/>
              </w:rPr>
            </w:pPr>
            <w:r w:rsidRPr="007D57A9">
              <w:rPr>
                <w:b/>
                <w:bCs/>
                <w:sz w:val="18"/>
                <w:szCs w:val="18"/>
              </w:rPr>
              <w:t> </w:t>
            </w:r>
          </w:p>
        </w:tc>
      </w:tr>
      <w:tr w:rsidR="00BF6F0B" w:rsidRPr="007D57A9" w:rsidTr="00301400">
        <w:tblPrEx>
          <w:tblLook w:val="0000" w:firstRow="0" w:lastRow="0" w:firstColumn="0" w:lastColumn="0" w:noHBand="0" w:noVBand="0"/>
        </w:tblPrEx>
        <w:trPr>
          <w:trHeight w:val="261"/>
        </w:trPr>
        <w:tc>
          <w:tcPr>
            <w:tcW w:w="5000" w:type="pct"/>
            <w:gridSpan w:val="23"/>
            <w:tcBorders>
              <w:top w:val="nil"/>
              <w:left w:val="nil"/>
              <w:bottom w:val="single" w:sz="4" w:space="0" w:color="auto"/>
              <w:right w:val="nil"/>
            </w:tcBorders>
            <w:shd w:val="clear" w:color="auto" w:fill="auto"/>
            <w:noWrap/>
            <w:vAlign w:val="bottom"/>
          </w:tcPr>
          <w:p w:rsidR="00BF6F0B" w:rsidRPr="007D57A9" w:rsidRDefault="00BF6F0B" w:rsidP="00301400">
            <w:pPr>
              <w:jc w:val="center"/>
              <w:rPr>
                <w:i/>
                <w:iCs/>
                <w:sz w:val="18"/>
                <w:szCs w:val="18"/>
              </w:rPr>
            </w:pPr>
          </w:p>
        </w:tc>
      </w:tr>
      <w:tr w:rsidR="00BF6F0B" w:rsidRPr="007D57A9" w:rsidTr="00301400">
        <w:tblPrEx>
          <w:tblLook w:val="0000" w:firstRow="0" w:lastRow="0" w:firstColumn="0" w:lastColumn="0" w:noHBand="0" w:noVBand="0"/>
        </w:tblPrEx>
        <w:trPr>
          <w:trHeight w:val="261"/>
        </w:trPr>
        <w:tc>
          <w:tcPr>
            <w:tcW w:w="5000" w:type="pct"/>
            <w:gridSpan w:val="23"/>
            <w:tcBorders>
              <w:top w:val="nil"/>
              <w:left w:val="nil"/>
              <w:bottom w:val="nil"/>
              <w:right w:val="nil"/>
            </w:tcBorders>
            <w:shd w:val="clear" w:color="auto" w:fill="auto"/>
            <w:noWrap/>
          </w:tcPr>
          <w:p w:rsidR="00BF6F0B" w:rsidRPr="007D57A9" w:rsidRDefault="00BF6F0B" w:rsidP="00301400">
            <w:pPr>
              <w:jc w:val="center"/>
              <w:rPr>
                <w:b/>
                <w:bCs/>
                <w:sz w:val="18"/>
                <w:szCs w:val="18"/>
              </w:rPr>
            </w:pPr>
            <w:r w:rsidRPr="007D57A9">
              <w:rPr>
                <w:sz w:val="18"/>
                <w:szCs w:val="18"/>
              </w:rPr>
              <w:t>(должность, Ф.И.О.)</w:t>
            </w:r>
          </w:p>
        </w:tc>
      </w:tr>
      <w:tr w:rsidR="00BF6F0B" w:rsidRPr="007D57A9" w:rsidTr="00BF6F0B">
        <w:tblPrEx>
          <w:tblLook w:val="0000" w:firstRow="0" w:lastRow="0" w:firstColumn="0" w:lastColumn="0" w:noHBand="0" w:noVBand="0"/>
        </w:tblPrEx>
        <w:trPr>
          <w:trHeight w:val="261"/>
        </w:trPr>
        <w:tc>
          <w:tcPr>
            <w:tcW w:w="1176" w:type="pct"/>
            <w:gridSpan w:val="4"/>
            <w:tcBorders>
              <w:top w:val="nil"/>
              <w:left w:val="nil"/>
              <w:right w:val="nil"/>
            </w:tcBorders>
            <w:shd w:val="clear" w:color="auto" w:fill="auto"/>
            <w:noWrap/>
            <w:vAlign w:val="bottom"/>
          </w:tcPr>
          <w:p w:rsidR="00BF6F0B" w:rsidRPr="007D57A9" w:rsidRDefault="00BF6F0B" w:rsidP="00301400">
            <w:pPr>
              <w:rPr>
                <w:sz w:val="18"/>
                <w:szCs w:val="18"/>
              </w:rPr>
            </w:pPr>
            <w:r w:rsidRPr="007D57A9">
              <w:rPr>
                <w:sz w:val="18"/>
                <w:szCs w:val="18"/>
              </w:rPr>
              <w:t>действующий на основании</w:t>
            </w:r>
          </w:p>
        </w:tc>
        <w:tc>
          <w:tcPr>
            <w:tcW w:w="122" w:type="pct"/>
            <w:tcBorders>
              <w:top w:val="nil"/>
              <w:left w:val="nil"/>
              <w:bottom w:val="single" w:sz="4" w:space="0" w:color="auto"/>
              <w:right w:val="nil"/>
            </w:tcBorders>
            <w:shd w:val="clear" w:color="auto" w:fill="auto"/>
            <w:noWrap/>
            <w:vAlign w:val="bottom"/>
          </w:tcPr>
          <w:p w:rsidR="00BF6F0B" w:rsidRPr="007D57A9" w:rsidRDefault="00BF6F0B" w:rsidP="00301400">
            <w:pPr>
              <w:jc w:val="center"/>
              <w:rPr>
                <w:sz w:val="18"/>
                <w:szCs w:val="18"/>
              </w:rPr>
            </w:pPr>
          </w:p>
        </w:tc>
        <w:tc>
          <w:tcPr>
            <w:tcW w:w="3703" w:type="pct"/>
            <w:gridSpan w:val="18"/>
            <w:tcBorders>
              <w:top w:val="nil"/>
              <w:left w:val="nil"/>
              <w:bottom w:val="single" w:sz="4" w:space="0" w:color="auto"/>
              <w:right w:val="nil"/>
            </w:tcBorders>
            <w:shd w:val="clear" w:color="auto" w:fill="auto"/>
            <w:noWrap/>
            <w:vAlign w:val="bottom"/>
          </w:tcPr>
          <w:p w:rsidR="00BF6F0B" w:rsidRPr="007D57A9" w:rsidRDefault="00BF6F0B" w:rsidP="00301400">
            <w:pPr>
              <w:jc w:val="center"/>
              <w:rPr>
                <w:b/>
                <w:bCs/>
                <w:sz w:val="18"/>
                <w:szCs w:val="18"/>
              </w:rPr>
            </w:pPr>
          </w:p>
        </w:tc>
      </w:tr>
      <w:tr w:rsidR="00BF6F0B" w:rsidRPr="007D57A9" w:rsidTr="00301400">
        <w:tblPrEx>
          <w:tblLook w:val="0000" w:firstRow="0" w:lastRow="0" w:firstColumn="0" w:lastColumn="0" w:noHBand="0" w:noVBand="0"/>
        </w:tblPrEx>
        <w:trPr>
          <w:trHeight w:val="261"/>
        </w:trPr>
        <w:tc>
          <w:tcPr>
            <w:tcW w:w="5000" w:type="pct"/>
            <w:gridSpan w:val="23"/>
            <w:tcBorders>
              <w:top w:val="nil"/>
              <w:left w:val="nil"/>
              <w:right w:val="nil"/>
            </w:tcBorders>
            <w:shd w:val="clear" w:color="auto" w:fill="auto"/>
            <w:noWrap/>
          </w:tcPr>
          <w:p w:rsidR="00BF6F0B" w:rsidRPr="007D57A9" w:rsidRDefault="00BF6F0B" w:rsidP="00301400">
            <w:pPr>
              <w:jc w:val="center"/>
              <w:rPr>
                <w:b/>
                <w:bCs/>
                <w:sz w:val="18"/>
                <w:szCs w:val="18"/>
              </w:rPr>
            </w:pPr>
            <w:r w:rsidRPr="007D57A9">
              <w:rPr>
                <w:sz w:val="18"/>
                <w:szCs w:val="18"/>
              </w:rPr>
              <w:t>(вид документа, дата, номер)</w:t>
            </w:r>
          </w:p>
        </w:tc>
      </w:tr>
      <w:tr w:rsidR="00BF6F0B" w:rsidRPr="007D57A9" w:rsidTr="00BF6F0B">
        <w:tblPrEx>
          <w:tblLook w:val="0000" w:firstRow="0" w:lastRow="0" w:firstColumn="0" w:lastColumn="0" w:noHBand="0" w:noVBand="0"/>
        </w:tblPrEx>
        <w:trPr>
          <w:trHeight w:val="261"/>
        </w:trPr>
        <w:tc>
          <w:tcPr>
            <w:tcW w:w="1176" w:type="pct"/>
            <w:gridSpan w:val="4"/>
            <w:tcBorders>
              <w:left w:val="nil"/>
              <w:right w:val="nil"/>
            </w:tcBorders>
            <w:shd w:val="clear" w:color="auto" w:fill="auto"/>
            <w:noWrap/>
            <w:vAlign w:val="bottom"/>
          </w:tcPr>
          <w:p w:rsidR="00BF6F0B" w:rsidRPr="007D57A9" w:rsidRDefault="00BF6F0B" w:rsidP="00301400">
            <w:pPr>
              <w:rPr>
                <w:sz w:val="18"/>
                <w:szCs w:val="18"/>
              </w:rPr>
            </w:pPr>
            <w:r w:rsidRPr="007D57A9">
              <w:rPr>
                <w:sz w:val="18"/>
                <w:szCs w:val="18"/>
              </w:rPr>
              <w:t xml:space="preserve">и представитель ЗАКАЗЧИКА  </w:t>
            </w:r>
          </w:p>
        </w:tc>
        <w:tc>
          <w:tcPr>
            <w:tcW w:w="3824" w:type="pct"/>
            <w:gridSpan w:val="19"/>
            <w:tcBorders>
              <w:left w:val="nil"/>
              <w:bottom w:val="single" w:sz="4" w:space="0" w:color="auto"/>
              <w:right w:val="nil"/>
            </w:tcBorders>
            <w:shd w:val="clear" w:color="auto" w:fill="auto"/>
            <w:noWrap/>
            <w:vAlign w:val="bottom"/>
          </w:tcPr>
          <w:p w:rsidR="00BF6F0B" w:rsidRPr="007D57A9" w:rsidRDefault="00BF6F0B" w:rsidP="00301400">
            <w:pPr>
              <w:jc w:val="center"/>
              <w:rPr>
                <w:b/>
                <w:bCs/>
                <w:sz w:val="18"/>
                <w:szCs w:val="18"/>
              </w:rPr>
            </w:pPr>
            <w:r w:rsidRPr="007D57A9">
              <w:rPr>
                <w:b/>
                <w:bCs/>
                <w:sz w:val="18"/>
                <w:szCs w:val="18"/>
              </w:rPr>
              <w:t> </w:t>
            </w:r>
          </w:p>
        </w:tc>
      </w:tr>
      <w:tr w:rsidR="00BF6F0B" w:rsidRPr="007D57A9" w:rsidTr="00301400">
        <w:tblPrEx>
          <w:tblLook w:val="0000" w:firstRow="0" w:lastRow="0" w:firstColumn="0" w:lastColumn="0" w:noHBand="0" w:noVBand="0"/>
        </w:tblPrEx>
        <w:trPr>
          <w:trHeight w:val="261"/>
        </w:trPr>
        <w:tc>
          <w:tcPr>
            <w:tcW w:w="5000" w:type="pct"/>
            <w:gridSpan w:val="23"/>
            <w:tcBorders>
              <w:top w:val="nil"/>
              <w:left w:val="nil"/>
              <w:right w:val="nil"/>
            </w:tcBorders>
            <w:shd w:val="clear" w:color="auto" w:fill="auto"/>
            <w:noWrap/>
          </w:tcPr>
          <w:p w:rsidR="00BF6F0B" w:rsidRPr="007D57A9" w:rsidRDefault="00BF6F0B" w:rsidP="00301400">
            <w:pPr>
              <w:jc w:val="center"/>
              <w:rPr>
                <w:i/>
                <w:iCs/>
                <w:sz w:val="18"/>
                <w:szCs w:val="18"/>
              </w:rPr>
            </w:pPr>
            <w:r w:rsidRPr="007D57A9">
              <w:rPr>
                <w:sz w:val="18"/>
                <w:szCs w:val="18"/>
              </w:rPr>
              <w:t>(должность, Ф.И.О.)</w:t>
            </w:r>
          </w:p>
        </w:tc>
      </w:tr>
      <w:tr w:rsidR="00BF6F0B" w:rsidRPr="007D57A9" w:rsidTr="00BF6F0B">
        <w:tblPrEx>
          <w:tblLook w:val="0000" w:firstRow="0" w:lastRow="0" w:firstColumn="0" w:lastColumn="0" w:noHBand="0" w:noVBand="0"/>
        </w:tblPrEx>
        <w:trPr>
          <w:trHeight w:val="169"/>
        </w:trPr>
        <w:tc>
          <w:tcPr>
            <w:tcW w:w="1176" w:type="pct"/>
            <w:gridSpan w:val="4"/>
            <w:tcBorders>
              <w:left w:val="nil"/>
              <w:bottom w:val="nil"/>
              <w:right w:val="nil"/>
            </w:tcBorders>
            <w:shd w:val="clear" w:color="auto" w:fill="auto"/>
            <w:noWrap/>
            <w:vAlign w:val="bottom"/>
          </w:tcPr>
          <w:p w:rsidR="00BF6F0B" w:rsidRPr="007D57A9" w:rsidRDefault="00BF6F0B" w:rsidP="00301400">
            <w:pPr>
              <w:rPr>
                <w:sz w:val="18"/>
                <w:szCs w:val="18"/>
              </w:rPr>
            </w:pPr>
            <w:r w:rsidRPr="007D57A9">
              <w:rPr>
                <w:sz w:val="18"/>
                <w:szCs w:val="18"/>
              </w:rPr>
              <w:t>действующий на основании</w:t>
            </w:r>
          </w:p>
        </w:tc>
        <w:tc>
          <w:tcPr>
            <w:tcW w:w="3824" w:type="pct"/>
            <w:gridSpan w:val="19"/>
            <w:tcBorders>
              <w:left w:val="nil"/>
              <w:bottom w:val="single" w:sz="4" w:space="0" w:color="auto"/>
              <w:right w:val="nil"/>
            </w:tcBorders>
            <w:shd w:val="clear" w:color="auto" w:fill="auto"/>
            <w:noWrap/>
            <w:vAlign w:val="bottom"/>
          </w:tcPr>
          <w:p w:rsidR="00BF6F0B" w:rsidRPr="007D57A9" w:rsidRDefault="00BF6F0B" w:rsidP="00301400">
            <w:pPr>
              <w:rPr>
                <w:sz w:val="18"/>
                <w:szCs w:val="18"/>
              </w:rPr>
            </w:pPr>
          </w:p>
        </w:tc>
      </w:tr>
      <w:tr w:rsidR="00BF6F0B" w:rsidRPr="007D57A9" w:rsidTr="00301400">
        <w:tblPrEx>
          <w:tblLook w:val="0000" w:firstRow="0" w:lastRow="0" w:firstColumn="0" w:lastColumn="0" w:noHBand="0" w:noVBand="0"/>
        </w:tblPrEx>
        <w:trPr>
          <w:trHeight w:val="169"/>
        </w:trPr>
        <w:tc>
          <w:tcPr>
            <w:tcW w:w="5000" w:type="pct"/>
            <w:gridSpan w:val="23"/>
            <w:tcBorders>
              <w:left w:val="nil"/>
              <w:bottom w:val="nil"/>
              <w:right w:val="nil"/>
            </w:tcBorders>
            <w:shd w:val="clear" w:color="auto" w:fill="auto"/>
            <w:noWrap/>
          </w:tcPr>
          <w:p w:rsidR="00BF6F0B" w:rsidRPr="007D57A9" w:rsidRDefault="00BF6F0B" w:rsidP="00301400">
            <w:pPr>
              <w:jc w:val="center"/>
              <w:rPr>
                <w:sz w:val="18"/>
                <w:szCs w:val="18"/>
              </w:rPr>
            </w:pPr>
            <w:r w:rsidRPr="007D57A9">
              <w:rPr>
                <w:sz w:val="18"/>
                <w:szCs w:val="18"/>
              </w:rPr>
              <w:t>(вид документа, дата, номер)</w:t>
            </w:r>
          </w:p>
        </w:tc>
      </w:tr>
      <w:tr w:rsidR="00BF6F0B" w:rsidRPr="007D57A9" w:rsidTr="00BF6F0B">
        <w:tblPrEx>
          <w:tblLook w:val="0000" w:firstRow="0" w:lastRow="0" w:firstColumn="0" w:lastColumn="0" w:noHBand="0" w:noVBand="0"/>
        </w:tblPrEx>
        <w:trPr>
          <w:trHeight w:val="261"/>
        </w:trPr>
        <w:tc>
          <w:tcPr>
            <w:tcW w:w="3271" w:type="pct"/>
            <w:gridSpan w:val="15"/>
            <w:tcBorders>
              <w:top w:val="nil"/>
              <w:left w:val="nil"/>
              <w:bottom w:val="nil"/>
              <w:right w:val="nil"/>
            </w:tcBorders>
            <w:shd w:val="clear" w:color="auto" w:fill="auto"/>
            <w:noWrap/>
            <w:vAlign w:val="bottom"/>
          </w:tcPr>
          <w:p w:rsidR="00BF6F0B" w:rsidRPr="007D57A9" w:rsidRDefault="00BF6F0B" w:rsidP="00301400">
            <w:pPr>
              <w:rPr>
                <w:sz w:val="18"/>
                <w:szCs w:val="18"/>
              </w:rPr>
            </w:pPr>
            <w:r w:rsidRPr="007D57A9">
              <w:rPr>
                <w:sz w:val="18"/>
                <w:szCs w:val="18"/>
              </w:rPr>
              <w:t>составили настоящий акт о том, что работы (услуги), выполненные Подрядчиком по</w:t>
            </w:r>
          </w:p>
        </w:tc>
        <w:tc>
          <w:tcPr>
            <w:tcW w:w="1729" w:type="pct"/>
            <w:gridSpan w:val="8"/>
            <w:tcBorders>
              <w:top w:val="nil"/>
              <w:left w:val="nil"/>
              <w:bottom w:val="single" w:sz="4" w:space="0" w:color="auto"/>
              <w:right w:val="nil"/>
            </w:tcBorders>
            <w:shd w:val="clear" w:color="auto" w:fill="auto"/>
            <w:noWrap/>
            <w:vAlign w:val="bottom"/>
          </w:tcPr>
          <w:p w:rsidR="00BF6F0B" w:rsidRPr="007D57A9" w:rsidRDefault="00BF6F0B" w:rsidP="00301400">
            <w:pPr>
              <w:jc w:val="center"/>
              <w:rPr>
                <w:b/>
                <w:bCs/>
                <w:sz w:val="18"/>
                <w:szCs w:val="18"/>
              </w:rPr>
            </w:pPr>
            <w:r w:rsidRPr="007D57A9">
              <w:rPr>
                <w:b/>
                <w:bCs/>
                <w:sz w:val="18"/>
                <w:szCs w:val="18"/>
              </w:rPr>
              <w:t> </w:t>
            </w:r>
          </w:p>
        </w:tc>
      </w:tr>
      <w:tr w:rsidR="00BF6F0B" w:rsidRPr="007D57A9" w:rsidTr="00301400">
        <w:tblPrEx>
          <w:tblLook w:val="0000" w:firstRow="0" w:lastRow="0" w:firstColumn="0" w:lastColumn="0" w:noHBand="0" w:noVBand="0"/>
        </w:tblPrEx>
        <w:trPr>
          <w:trHeight w:val="154"/>
        </w:trPr>
        <w:tc>
          <w:tcPr>
            <w:tcW w:w="5000" w:type="pct"/>
            <w:gridSpan w:val="23"/>
            <w:tcBorders>
              <w:top w:val="nil"/>
              <w:left w:val="nil"/>
              <w:bottom w:val="single" w:sz="4" w:space="0" w:color="auto"/>
              <w:right w:val="nil"/>
            </w:tcBorders>
            <w:shd w:val="clear" w:color="auto" w:fill="auto"/>
            <w:noWrap/>
            <w:vAlign w:val="bottom"/>
          </w:tcPr>
          <w:p w:rsidR="00BF6F0B" w:rsidRPr="007D57A9" w:rsidRDefault="00BF6F0B" w:rsidP="00301400">
            <w:pPr>
              <w:rPr>
                <w:i/>
                <w:iCs/>
                <w:sz w:val="18"/>
                <w:szCs w:val="18"/>
              </w:rPr>
            </w:pPr>
            <w:r w:rsidRPr="007D57A9">
              <w:rPr>
                <w:i/>
                <w:iCs/>
                <w:sz w:val="18"/>
                <w:szCs w:val="18"/>
              </w:rPr>
              <w:t> </w:t>
            </w:r>
          </w:p>
        </w:tc>
      </w:tr>
      <w:tr w:rsidR="00BF6F0B" w:rsidRPr="007D57A9" w:rsidTr="00301400">
        <w:tblPrEx>
          <w:tblLook w:val="0000" w:firstRow="0" w:lastRow="0" w:firstColumn="0" w:lastColumn="0" w:noHBand="0" w:noVBand="0"/>
        </w:tblPrEx>
        <w:trPr>
          <w:trHeight w:val="261"/>
        </w:trPr>
        <w:tc>
          <w:tcPr>
            <w:tcW w:w="5000" w:type="pct"/>
            <w:gridSpan w:val="23"/>
            <w:tcBorders>
              <w:top w:val="single" w:sz="4" w:space="0" w:color="auto"/>
              <w:left w:val="nil"/>
              <w:right w:val="nil"/>
            </w:tcBorders>
            <w:shd w:val="clear" w:color="auto" w:fill="auto"/>
            <w:noWrap/>
          </w:tcPr>
          <w:p w:rsidR="00BF6F0B" w:rsidRPr="007D57A9" w:rsidRDefault="00BF6F0B" w:rsidP="00301400">
            <w:pPr>
              <w:jc w:val="center"/>
              <w:rPr>
                <w:sz w:val="18"/>
                <w:szCs w:val="18"/>
              </w:rPr>
            </w:pPr>
            <w:r w:rsidRPr="007D57A9">
              <w:rPr>
                <w:sz w:val="18"/>
                <w:szCs w:val="18"/>
              </w:rPr>
              <w:t>(наименование работ (услуг, этапа))</w:t>
            </w:r>
          </w:p>
        </w:tc>
      </w:tr>
      <w:tr w:rsidR="00BF6F0B" w:rsidRPr="007D57A9" w:rsidTr="00301400">
        <w:tblPrEx>
          <w:tblLook w:val="0000" w:firstRow="0" w:lastRow="0" w:firstColumn="0" w:lastColumn="0" w:noHBand="0" w:noVBand="0"/>
        </w:tblPrEx>
        <w:trPr>
          <w:trHeight w:val="261"/>
        </w:trPr>
        <w:tc>
          <w:tcPr>
            <w:tcW w:w="5000" w:type="pct"/>
            <w:gridSpan w:val="23"/>
            <w:tcBorders>
              <w:left w:val="nil"/>
              <w:bottom w:val="single" w:sz="4" w:space="0" w:color="auto"/>
              <w:right w:val="nil"/>
            </w:tcBorders>
            <w:shd w:val="clear" w:color="auto" w:fill="auto"/>
            <w:noWrap/>
            <w:vAlign w:val="bottom"/>
          </w:tcPr>
          <w:p w:rsidR="00BF6F0B" w:rsidRPr="007D57A9" w:rsidRDefault="00BF6F0B" w:rsidP="00301400">
            <w:pPr>
              <w:rPr>
                <w:iCs/>
                <w:sz w:val="18"/>
                <w:szCs w:val="18"/>
              </w:rPr>
            </w:pPr>
            <w:r w:rsidRPr="007D57A9">
              <w:rPr>
                <w:iCs/>
                <w:sz w:val="18"/>
                <w:szCs w:val="18"/>
              </w:rPr>
              <w:t>в период с «___» «__________» 20___ г. по «___» «__________» 20___ г. по</w:t>
            </w:r>
          </w:p>
        </w:tc>
      </w:tr>
      <w:tr w:rsidR="00BF6F0B" w:rsidRPr="007D57A9" w:rsidTr="00301400">
        <w:tblPrEx>
          <w:tblLook w:val="0000" w:firstRow="0" w:lastRow="0" w:firstColumn="0" w:lastColumn="0" w:noHBand="0" w:noVBand="0"/>
        </w:tblPrEx>
        <w:trPr>
          <w:trHeight w:val="261"/>
        </w:trPr>
        <w:tc>
          <w:tcPr>
            <w:tcW w:w="5000" w:type="pct"/>
            <w:gridSpan w:val="23"/>
            <w:tcBorders>
              <w:left w:val="nil"/>
              <w:bottom w:val="single" w:sz="4" w:space="0" w:color="auto"/>
              <w:right w:val="nil"/>
            </w:tcBorders>
            <w:shd w:val="clear" w:color="auto" w:fill="auto"/>
            <w:noWrap/>
            <w:vAlign w:val="bottom"/>
          </w:tcPr>
          <w:p w:rsidR="00BF6F0B" w:rsidRPr="007D57A9" w:rsidRDefault="00BF6F0B" w:rsidP="00301400">
            <w:pPr>
              <w:rPr>
                <w:i/>
                <w:iCs/>
                <w:sz w:val="18"/>
                <w:szCs w:val="18"/>
              </w:rPr>
            </w:pPr>
            <w:r w:rsidRPr="007D57A9">
              <w:rPr>
                <w:i/>
                <w:iCs/>
                <w:sz w:val="18"/>
                <w:szCs w:val="18"/>
              </w:rPr>
              <w:t> </w:t>
            </w:r>
          </w:p>
        </w:tc>
      </w:tr>
      <w:tr w:rsidR="00BF6F0B" w:rsidRPr="007D57A9" w:rsidTr="00BF6F0B">
        <w:tblPrEx>
          <w:tblLook w:val="0000" w:firstRow="0" w:lastRow="0" w:firstColumn="0" w:lastColumn="0" w:noHBand="0" w:noVBand="0"/>
        </w:tblPrEx>
        <w:trPr>
          <w:trHeight w:val="199"/>
        </w:trPr>
        <w:tc>
          <w:tcPr>
            <w:tcW w:w="2197" w:type="pct"/>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6F0B" w:rsidRPr="007D57A9" w:rsidRDefault="00BF6F0B" w:rsidP="00301400">
            <w:pPr>
              <w:jc w:val="center"/>
              <w:rPr>
                <w:sz w:val="16"/>
                <w:szCs w:val="16"/>
              </w:rPr>
            </w:pPr>
            <w:r w:rsidRPr="007D57A9">
              <w:rPr>
                <w:sz w:val="16"/>
                <w:szCs w:val="16"/>
              </w:rPr>
              <w:t>Наименование видов и этапов выполненных работ (оказанных услуг)</w:t>
            </w:r>
          </w:p>
        </w:tc>
        <w:tc>
          <w:tcPr>
            <w:tcW w:w="479"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BF6F0B" w:rsidRPr="007D57A9" w:rsidRDefault="00BF6F0B" w:rsidP="00301400">
            <w:pPr>
              <w:jc w:val="center"/>
              <w:rPr>
                <w:sz w:val="16"/>
                <w:szCs w:val="16"/>
              </w:rPr>
            </w:pPr>
            <w:r w:rsidRPr="007D57A9">
              <w:rPr>
                <w:sz w:val="16"/>
                <w:szCs w:val="16"/>
              </w:rPr>
              <w:t>ед. изм</w:t>
            </w:r>
          </w:p>
        </w:tc>
        <w:tc>
          <w:tcPr>
            <w:tcW w:w="2324" w:type="pct"/>
            <w:gridSpan w:val="11"/>
            <w:tcBorders>
              <w:top w:val="single" w:sz="4" w:space="0" w:color="auto"/>
              <w:left w:val="nil"/>
              <w:bottom w:val="single" w:sz="4" w:space="0" w:color="auto"/>
              <w:right w:val="single" w:sz="4" w:space="0" w:color="000000"/>
            </w:tcBorders>
            <w:shd w:val="clear" w:color="auto" w:fill="auto"/>
            <w:noWrap/>
            <w:vAlign w:val="center"/>
          </w:tcPr>
          <w:p w:rsidR="00BF6F0B" w:rsidRPr="007D57A9" w:rsidRDefault="00BF6F0B" w:rsidP="00301400">
            <w:pPr>
              <w:jc w:val="center"/>
              <w:rPr>
                <w:sz w:val="16"/>
                <w:szCs w:val="16"/>
              </w:rPr>
            </w:pPr>
            <w:r w:rsidRPr="007D57A9">
              <w:rPr>
                <w:sz w:val="16"/>
                <w:szCs w:val="16"/>
              </w:rPr>
              <w:t>выполнено работ (оказано услуг)</w:t>
            </w:r>
          </w:p>
        </w:tc>
      </w:tr>
      <w:tr w:rsidR="00BF6F0B" w:rsidRPr="007D57A9" w:rsidTr="00BF6F0B">
        <w:tblPrEx>
          <w:tblLook w:val="0000" w:firstRow="0" w:lastRow="0" w:firstColumn="0" w:lastColumn="0" w:noHBand="0" w:noVBand="0"/>
        </w:tblPrEx>
        <w:trPr>
          <w:trHeight w:val="490"/>
        </w:trPr>
        <w:tc>
          <w:tcPr>
            <w:tcW w:w="2197" w:type="pct"/>
            <w:gridSpan w:val="9"/>
            <w:vMerge/>
            <w:tcBorders>
              <w:top w:val="single" w:sz="4" w:space="0" w:color="auto"/>
              <w:left w:val="single" w:sz="4" w:space="0" w:color="auto"/>
              <w:bottom w:val="single" w:sz="4" w:space="0" w:color="auto"/>
              <w:right w:val="single" w:sz="4" w:space="0" w:color="auto"/>
            </w:tcBorders>
            <w:vAlign w:val="center"/>
          </w:tcPr>
          <w:p w:rsidR="00BF6F0B" w:rsidRPr="007D57A9" w:rsidRDefault="00BF6F0B" w:rsidP="00301400">
            <w:pPr>
              <w:rPr>
                <w:sz w:val="16"/>
                <w:szCs w:val="16"/>
              </w:rPr>
            </w:pPr>
          </w:p>
        </w:tc>
        <w:tc>
          <w:tcPr>
            <w:tcW w:w="479" w:type="pct"/>
            <w:gridSpan w:val="3"/>
            <w:vMerge/>
            <w:tcBorders>
              <w:top w:val="single" w:sz="4" w:space="0" w:color="auto"/>
              <w:left w:val="single" w:sz="4" w:space="0" w:color="auto"/>
              <w:bottom w:val="single" w:sz="4" w:space="0" w:color="000000"/>
              <w:right w:val="single" w:sz="4" w:space="0" w:color="000000"/>
            </w:tcBorders>
            <w:vAlign w:val="center"/>
          </w:tcPr>
          <w:p w:rsidR="00BF6F0B" w:rsidRPr="007D57A9" w:rsidRDefault="00BF6F0B" w:rsidP="00301400">
            <w:pPr>
              <w:rPr>
                <w:sz w:val="16"/>
                <w:szCs w:val="16"/>
              </w:rPr>
            </w:pPr>
          </w:p>
        </w:tc>
        <w:tc>
          <w:tcPr>
            <w:tcW w:w="500" w:type="pct"/>
            <w:gridSpan w:val="2"/>
            <w:tcBorders>
              <w:top w:val="nil"/>
              <w:left w:val="nil"/>
              <w:bottom w:val="nil"/>
              <w:right w:val="nil"/>
            </w:tcBorders>
            <w:shd w:val="clear" w:color="auto" w:fill="auto"/>
            <w:noWrap/>
            <w:vAlign w:val="center"/>
          </w:tcPr>
          <w:p w:rsidR="00BF6F0B" w:rsidRPr="007D57A9" w:rsidRDefault="00BF6F0B" w:rsidP="00301400">
            <w:pPr>
              <w:jc w:val="center"/>
              <w:rPr>
                <w:sz w:val="16"/>
                <w:szCs w:val="16"/>
              </w:rPr>
            </w:pPr>
            <w:r w:rsidRPr="007D57A9">
              <w:rPr>
                <w:sz w:val="16"/>
                <w:szCs w:val="16"/>
              </w:rPr>
              <w:t>количество</w:t>
            </w:r>
          </w:p>
        </w:tc>
        <w:tc>
          <w:tcPr>
            <w:tcW w:w="475" w:type="pct"/>
            <w:gridSpan w:val="3"/>
            <w:tcBorders>
              <w:top w:val="single" w:sz="4" w:space="0" w:color="auto"/>
              <w:left w:val="single" w:sz="4" w:space="0" w:color="auto"/>
              <w:bottom w:val="single" w:sz="4" w:space="0" w:color="auto"/>
              <w:right w:val="single" w:sz="4" w:space="0" w:color="000000"/>
            </w:tcBorders>
            <w:shd w:val="clear" w:color="auto" w:fill="auto"/>
            <w:vAlign w:val="center"/>
          </w:tcPr>
          <w:p w:rsidR="00BF6F0B" w:rsidRPr="007D57A9" w:rsidRDefault="00BF6F0B" w:rsidP="00301400">
            <w:pPr>
              <w:jc w:val="center"/>
              <w:rPr>
                <w:sz w:val="16"/>
                <w:szCs w:val="16"/>
              </w:rPr>
            </w:pPr>
            <w:r w:rsidRPr="007D57A9">
              <w:rPr>
                <w:sz w:val="16"/>
                <w:szCs w:val="16"/>
              </w:rPr>
              <w:t>цена за единицу,</w:t>
            </w:r>
            <w:r w:rsidRPr="007D57A9">
              <w:rPr>
                <w:sz w:val="16"/>
                <w:szCs w:val="16"/>
              </w:rPr>
              <w:br/>
              <w:t>руб.</w:t>
            </w:r>
          </w:p>
        </w:tc>
        <w:tc>
          <w:tcPr>
            <w:tcW w:w="472" w:type="pct"/>
            <w:gridSpan w:val="3"/>
            <w:tcBorders>
              <w:top w:val="single" w:sz="4" w:space="0" w:color="auto"/>
              <w:left w:val="nil"/>
              <w:bottom w:val="single" w:sz="4" w:space="0" w:color="auto"/>
              <w:right w:val="single" w:sz="4" w:space="0" w:color="000000"/>
            </w:tcBorders>
            <w:shd w:val="clear" w:color="auto" w:fill="auto"/>
            <w:noWrap/>
            <w:vAlign w:val="center"/>
          </w:tcPr>
          <w:p w:rsidR="00BF6F0B" w:rsidRPr="007D57A9" w:rsidRDefault="00BF6F0B" w:rsidP="00301400">
            <w:pPr>
              <w:jc w:val="center"/>
              <w:rPr>
                <w:sz w:val="16"/>
                <w:szCs w:val="16"/>
              </w:rPr>
            </w:pPr>
            <w:r w:rsidRPr="007D57A9">
              <w:rPr>
                <w:sz w:val="16"/>
                <w:szCs w:val="16"/>
              </w:rPr>
              <w:t>стоимость без НДС, руб.</w:t>
            </w:r>
          </w:p>
        </w:tc>
        <w:tc>
          <w:tcPr>
            <w:tcW w:w="335" w:type="pct"/>
            <w:gridSpan w:val="2"/>
            <w:tcBorders>
              <w:top w:val="single" w:sz="4" w:space="0" w:color="auto"/>
              <w:left w:val="nil"/>
              <w:bottom w:val="single" w:sz="4" w:space="0" w:color="auto"/>
              <w:right w:val="single" w:sz="4" w:space="0" w:color="000000"/>
            </w:tcBorders>
            <w:shd w:val="clear" w:color="auto" w:fill="auto"/>
            <w:vAlign w:val="center"/>
          </w:tcPr>
          <w:p w:rsidR="00BF6F0B" w:rsidRPr="007D57A9" w:rsidRDefault="00BF6F0B" w:rsidP="00301400">
            <w:pPr>
              <w:jc w:val="center"/>
              <w:rPr>
                <w:sz w:val="16"/>
                <w:szCs w:val="16"/>
              </w:rPr>
            </w:pPr>
            <w:r w:rsidRPr="007D57A9">
              <w:rPr>
                <w:sz w:val="16"/>
                <w:szCs w:val="16"/>
              </w:rPr>
              <w:t>НДС, руб.</w:t>
            </w:r>
          </w:p>
        </w:tc>
        <w:tc>
          <w:tcPr>
            <w:tcW w:w="542" w:type="pct"/>
            <w:tcBorders>
              <w:top w:val="single" w:sz="4" w:space="0" w:color="auto"/>
              <w:left w:val="nil"/>
              <w:bottom w:val="single" w:sz="4" w:space="0" w:color="auto"/>
              <w:right w:val="single" w:sz="4" w:space="0" w:color="000000"/>
            </w:tcBorders>
            <w:shd w:val="clear" w:color="auto" w:fill="auto"/>
            <w:vAlign w:val="center"/>
          </w:tcPr>
          <w:p w:rsidR="00BF6F0B" w:rsidRPr="007D57A9" w:rsidRDefault="00BF6F0B" w:rsidP="00301400">
            <w:pPr>
              <w:jc w:val="center"/>
              <w:rPr>
                <w:sz w:val="16"/>
                <w:szCs w:val="16"/>
              </w:rPr>
            </w:pPr>
            <w:r w:rsidRPr="007D57A9">
              <w:rPr>
                <w:sz w:val="16"/>
                <w:szCs w:val="16"/>
              </w:rPr>
              <w:t>стоимость с НДС, руб.</w:t>
            </w:r>
          </w:p>
        </w:tc>
      </w:tr>
      <w:tr w:rsidR="00BF6F0B" w:rsidRPr="007D57A9" w:rsidTr="00BF6F0B">
        <w:tblPrEx>
          <w:tblLook w:val="0000" w:firstRow="0" w:lastRow="0" w:firstColumn="0" w:lastColumn="0" w:noHBand="0" w:noVBand="0"/>
        </w:tblPrEx>
        <w:trPr>
          <w:trHeight w:val="153"/>
        </w:trPr>
        <w:tc>
          <w:tcPr>
            <w:tcW w:w="2197"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BF6F0B" w:rsidRPr="007D57A9" w:rsidRDefault="00BF6F0B" w:rsidP="00301400">
            <w:pPr>
              <w:jc w:val="center"/>
              <w:rPr>
                <w:b/>
                <w:bCs/>
                <w:sz w:val="18"/>
                <w:szCs w:val="18"/>
              </w:rPr>
            </w:pPr>
            <w:r w:rsidRPr="007D57A9">
              <w:rPr>
                <w:b/>
                <w:bCs/>
                <w:sz w:val="18"/>
                <w:szCs w:val="18"/>
              </w:rPr>
              <w:t> </w:t>
            </w:r>
          </w:p>
        </w:tc>
        <w:tc>
          <w:tcPr>
            <w:tcW w:w="479" w:type="pct"/>
            <w:gridSpan w:val="3"/>
            <w:tcBorders>
              <w:top w:val="single" w:sz="4" w:space="0" w:color="auto"/>
              <w:left w:val="nil"/>
              <w:bottom w:val="single" w:sz="4" w:space="0" w:color="auto"/>
              <w:right w:val="single" w:sz="4" w:space="0" w:color="000000"/>
            </w:tcBorders>
            <w:shd w:val="clear" w:color="auto" w:fill="auto"/>
            <w:noWrap/>
            <w:vAlign w:val="bottom"/>
          </w:tcPr>
          <w:p w:rsidR="00BF6F0B" w:rsidRPr="007D57A9" w:rsidRDefault="00BF6F0B" w:rsidP="00301400">
            <w:pPr>
              <w:jc w:val="center"/>
              <w:rPr>
                <w:b/>
                <w:bCs/>
                <w:sz w:val="18"/>
                <w:szCs w:val="18"/>
              </w:rPr>
            </w:pPr>
            <w:r w:rsidRPr="007D57A9">
              <w:rPr>
                <w:b/>
                <w:bCs/>
                <w:sz w:val="18"/>
                <w:szCs w:val="18"/>
              </w:rPr>
              <w:t> </w:t>
            </w:r>
          </w:p>
        </w:tc>
        <w:tc>
          <w:tcPr>
            <w:tcW w:w="500" w:type="pct"/>
            <w:gridSpan w:val="2"/>
            <w:tcBorders>
              <w:top w:val="single" w:sz="4" w:space="0" w:color="auto"/>
              <w:left w:val="nil"/>
              <w:bottom w:val="single" w:sz="4" w:space="0" w:color="auto"/>
              <w:right w:val="single" w:sz="4" w:space="0" w:color="auto"/>
            </w:tcBorders>
            <w:shd w:val="clear" w:color="auto" w:fill="auto"/>
            <w:noWrap/>
            <w:vAlign w:val="bottom"/>
          </w:tcPr>
          <w:p w:rsidR="00BF6F0B" w:rsidRPr="007D57A9" w:rsidRDefault="00BF6F0B" w:rsidP="00301400">
            <w:pPr>
              <w:jc w:val="center"/>
              <w:rPr>
                <w:b/>
                <w:bCs/>
                <w:sz w:val="18"/>
                <w:szCs w:val="18"/>
              </w:rPr>
            </w:pPr>
            <w:r w:rsidRPr="007D57A9">
              <w:rPr>
                <w:b/>
                <w:bCs/>
                <w:sz w:val="18"/>
                <w:szCs w:val="18"/>
              </w:rPr>
              <w:t> </w:t>
            </w:r>
          </w:p>
        </w:tc>
        <w:tc>
          <w:tcPr>
            <w:tcW w:w="475" w:type="pct"/>
            <w:gridSpan w:val="3"/>
            <w:tcBorders>
              <w:top w:val="single" w:sz="4" w:space="0" w:color="auto"/>
              <w:left w:val="nil"/>
              <w:bottom w:val="single" w:sz="4" w:space="0" w:color="auto"/>
              <w:right w:val="single" w:sz="4" w:space="0" w:color="auto"/>
            </w:tcBorders>
            <w:shd w:val="clear" w:color="auto" w:fill="auto"/>
            <w:noWrap/>
            <w:vAlign w:val="bottom"/>
          </w:tcPr>
          <w:p w:rsidR="00BF6F0B" w:rsidRPr="007D57A9" w:rsidRDefault="00BF6F0B" w:rsidP="00301400">
            <w:pPr>
              <w:jc w:val="center"/>
              <w:rPr>
                <w:b/>
                <w:bCs/>
                <w:sz w:val="18"/>
                <w:szCs w:val="18"/>
              </w:rPr>
            </w:pPr>
            <w:r w:rsidRPr="007D57A9">
              <w:rPr>
                <w:b/>
                <w:bCs/>
                <w:sz w:val="18"/>
                <w:szCs w:val="18"/>
              </w:rPr>
              <w:t> </w:t>
            </w:r>
          </w:p>
        </w:tc>
        <w:tc>
          <w:tcPr>
            <w:tcW w:w="472" w:type="pct"/>
            <w:gridSpan w:val="3"/>
            <w:tcBorders>
              <w:top w:val="single" w:sz="4" w:space="0" w:color="auto"/>
              <w:left w:val="nil"/>
              <w:bottom w:val="single" w:sz="4" w:space="0" w:color="auto"/>
              <w:right w:val="single" w:sz="4" w:space="0" w:color="auto"/>
            </w:tcBorders>
            <w:shd w:val="clear" w:color="auto" w:fill="auto"/>
            <w:noWrap/>
            <w:vAlign w:val="bottom"/>
          </w:tcPr>
          <w:p w:rsidR="00BF6F0B" w:rsidRPr="007D57A9" w:rsidRDefault="00BF6F0B" w:rsidP="00301400">
            <w:pPr>
              <w:jc w:val="center"/>
              <w:rPr>
                <w:b/>
                <w:bCs/>
                <w:sz w:val="18"/>
                <w:szCs w:val="18"/>
              </w:rPr>
            </w:pPr>
            <w:r w:rsidRPr="007D57A9">
              <w:rPr>
                <w:b/>
                <w:bCs/>
                <w:sz w:val="18"/>
                <w:szCs w:val="18"/>
              </w:rPr>
              <w:t> </w:t>
            </w:r>
          </w:p>
        </w:tc>
        <w:tc>
          <w:tcPr>
            <w:tcW w:w="335" w:type="pct"/>
            <w:gridSpan w:val="2"/>
            <w:tcBorders>
              <w:top w:val="single" w:sz="4" w:space="0" w:color="auto"/>
              <w:left w:val="nil"/>
              <w:bottom w:val="single" w:sz="4" w:space="0" w:color="auto"/>
              <w:right w:val="single" w:sz="4" w:space="0" w:color="auto"/>
            </w:tcBorders>
            <w:shd w:val="clear" w:color="auto" w:fill="auto"/>
            <w:vAlign w:val="bottom"/>
          </w:tcPr>
          <w:p w:rsidR="00BF6F0B" w:rsidRPr="007D57A9" w:rsidRDefault="00BF6F0B" w:rsidP="00301400">
            <w:pPr>
              <w:jc w:val="center"/>
              <w:rPr>
                <w:b/>
                <w:bCs/>
                <w:sz w:val="18"/>
                <w:szCs w:val="18"/>
              </w:rPr>
            </w:pPr>
          </w:p>
        </w:tc>
        <w:tc>
          <w:tcPr>
            <w:tcW w:w="542" w:type="pct"/>
            <w:tcBorders>
              <w:top w:val="single" w:sz="4" w:space="0" w:color="auto"/>
              <w:left w:val="nil"/>
              <w:bottom w:val="single" w:sz="4" w:space="0" w:color="auto"/>
              <w:right w:val="single" w:sz="4" w:space="0" w:color="auto"/>
            </w:tcBorders>
            <w:shd w:val="clear" w:color="auto" w:fill="auto"/>
            <w:vAlign w:val="bottom"/>
          </w:tcPr>
          <w:p w:rsidR="00BF6F0B" w:rsidRPr="007D57A9" w:rsidRDefault="00BF6F0B" w:rsidP="00301400">
            <w:pPr>
              <w:jc w:val="center"/>
              <w:rPr>
                <w:b/>
                <w:bCs/>
                <w:sz w:val="18"/>
                <w:szCs w:val="18"/>
              </w:rPr>
            </w:pPr>
          </w:p>
        </w:tc>
      </w:tr>
      <w:tr w:rsidR="00BF6F0B" w:rsidRPr="007D57A9" w:rsidTr="00BF6F0B">
        <w:tblPrEx>
          <w:tblLook w:val="0000" w:firstRow="0" w:lastRow="0" w:firstColumn="0" w:lastColumn="0" w:noHBand="0" w:noVBand="0"/>
        </w:tblPrEx>
        <w:trPr>
          <w:trHeight w:val="199"/>
        </w:trPr>
        <w:tc>
          <w:tcPr>
            <w:tcW w:w="2197" w:type="pct"/>
            <w:gridSpan w:val="9"/>
            <w:tcBorders>
              <w:top w:val="nil"/>
              <w:left w:val="nil"/>
              <w:bottom w:val="nil"/>
              <w:right w:val="nil"/>
            </w:tcBorders>
            <w:shd w:val="clear" w:color="auto" w:fill="auto"/>
            <w:noWrap/>
            <w:vAlign w:val="bottom"/>
          </w:tcPr>
          <w:p w:rsidR="00BF6F0B" w:rsidRPr="007D57A9" w:rsidRDefault="00BF6F0B" w:rsidP="00301400">
            <w:pPr>
              <w:jc w:val="right"/>
              <w:rPr>
                <w:i/>
                <w:iCs/>
                <w:sz w:val="18"/>
                <w:szCs w:val="18"/>
              </w:rPr>
            </w:pPr>
          </w:p>
        </w:tc>
        <w:tc>
          <w:tcPr>
            <w:tcW w:w="479" w:type="pct"/>
            <w:gridSpan w:val="3"/>
            <w:tcBorders>
              <w:top w:val="nil"/>
              <w:left w:val="nil"/>
              <w:bottom w:val="nil"/>
              <w:right w:val="nil"/>
            </w:tcBorders>
            <w:shd w:val="clear" w:color="auto" w:fill="auto"/>
            <w:noWrap/>
            <w:vAlign w:val="bottom"/>
          </w:tcPr>
          <w:p w:rsidR="00BF6F0B" w:rsidRPr="007D57A9" w:rsidRDefault="00BF6F0B" w:rsidP="00301400">
            <w:pPr>
              <w:jc w:val="right"/>
              <w:rPr>
                <w:i/>
                <w:iCs/>
                <w:sz w:val="18"/>
                <w:szCs w:val="18"/>
              </w:rPr>
            </w:pPr>
          </w:p>
        </w:tc>
        <w:tc>
          <w:tcPr>
            <w:tcW w:w="500" w:type="pct"/>
            <w:gridSpan w:val="2"/>
            <w:tcBorders>
              <w:top w:val="nil"/>
              <w:left w:val="nil"/>
              <w:bottom w:val="nil"/>
              <w:right w:val="nil"/>
            </w:tcBorders>
            <w:shd w:val="clear" w:color="auto" w:fill="auto"/>
            <w:noWrap/>
            <w:vAlign w:val="bottom"/>
          </w:tcPr>
          <w:p w:rsidR="00BF6F0B" w:rsidRPr="007D57A9" w:rsidRDefault="00BF6F0B" w:rsidP="00301400">
            <w:pPr>
              <w:jc w:val="center"/>
              <w:rPr>
                <w:i/>
                <w:iCs/>
                <w:sz w:val="18"/>
                <w:szCs w:val="18"/>
              </w:rPr>
            </w:pPr>
          </w:p>
        </w:tc>
        <w:tc>
          <w:tcPr>
            <w:tcW w:w="475" w:type="pct"/>
            <w:gridSpan w:val="3"/>
            <w:tcBorders>
              <w:top w:val="single" w:sz="4" w:space="0" w:color="auto"/>
              <w:left w:val="nil"/>
              <w:bottom w:val="nil"/>
              <w:right w:val="nil"/>
            </w:tcBorders>
            <w:shd w:val="clear" w:color="auto" w:fill="auto"/>
            <w:noWrap/>
            <w:vAlign w:val="bottom"/>
          </w:tcPr>
          <w:p w:rsidR="00BF6F0B" w:rsidRPr="007D57A9" w:rsidRDefault="00BF6F0B" w:rsidP="00301400">
            <w:pPr>
              <w:jc w:val="right"/>
              <w:rPr>
                <w:i/>
                <w:iCs/>
                <w:sz w:val="18"/>
                <w:szCs w:val="18"/>
              </w:rPr>
            </w:pPr>
            <w:r w:rsidRPr="007D57A9">
              <w:rPr>
                <w:i/>
                <w:iCs/>
                <w:sz w:val="18"/>
                <w:szCs w:val="18"/>
              </w:rPr>
              <w:t xml:space="preserve"> Итого </w:t>
            </w:r>
          </w:p>
        </w:tc>
        <w:tc>
          <w:tcPr>
            <w:tcW w:w="472"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F6F0B" w:rsidRPr="007D57A9" w:rsidRDefault="00BF6F0B" w:rsidP="00301400">
            <w:pPr>
              <w:jc w:val="center"/>
              <w:rPr>
                <w:b/>
                <w:bCs/>
                <w:sz w:val="18"/>
                <w:szCs w:val="18"/>
              </w:rPr>
            </w:pPr>
            <w:r w:rsidRPr="007D57A9">
              <w:rPr>
                <w:b/>
                <w:bCs/>
                <w:sz w:val="18"/>
                <w:szCs w:val="18"/>
              </w:rPr>
              <w:t> </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BF6F0B" w:rsidRPr="007D57A9" w:rsidRDefault="00BF6F0B" w:rsidP="00301400">
            <w:pPr>
              <w:jc w:val="center"/>
              <w:rPr>
                <w:b/>
                <w:bCs/>
                <w:sz w:val="18"/>
                <w:szCs w:val="18"/>
              </w:rPr>
            </w:pPr>
          </w:p>
        </w:tc>
        <w:tc>
          <w:tcPr>
            <w:tcW w:w="542" w:type="pct"/>
            <w:tcBorders>
              <w:top w:val="single" w:sz="4" w:space="0" w:color="auto"/>
              <w:left w:val="single" w:sz="4" w:space="0" w:color="auto"/>
              <w:bottom w:val="single" w:sz="4" w:space="0" w:color="auto"/>
              <w:right w:val="single" w:sz="4" w:space="0" w:color="auto"/>
            </w:tcBorders>
            <w:shd w:val="clear" w:color="auto" w:fill="auto"/>
            <w:vAlign w:val="bottom"/>
          </w:tcPr>
          <w:p w:rsidR="00BF6F0B" w:rsidRPr="007D57A9" w:rsidRDefault="00BF6F0B" w:rsidP="00301400">
            <w:pPr>
              <w:jc w:val="center"/>
              <w:rPr>
                <w:b/>
                <w:bCs/>
                <w:sz w:val="18"/>
                <w:szCs w:val="18"/>
              </w:rPr>
            </w:pPr>
          </w:p>
        </w:tc>
      </w:tr>
      <w:tr w:rsidR="00BF6F0B" w:rsidRPr="007D57A9" w:rsidTr="00BF6F0B">
        <w:tblPrEx>
          <w:tblLook w:val="0000" w:firstRow="0" w:lastRow="0" w:firstColumn="0" w:lastColumn="0" w:noHBand="0" w:noVBand="0"/>
        </w:tblPrEx>
        <w:trPr>
          <w:trHeight w:val="322"/>
        </w:trPr>
        <w:tc>
          <w:tcPr>
            <w:tcW w:w="968" w:type="pct"/>
            <w:gridSpan w:val="3"/>
            <w:tcBorders>
              <w:top w:val="nil"/>
              <w:left w:val="nil"/>
              <w:bottom w:val="nil"/>
              <w:right w:val="nil"/>
            </w:tcBorders>
            <w:shd w:val="clear" w:color="auto" w:fill="auto"/>
            <w:noWrap/>
            <w:vAlign w:val="bottom"/>
          </w:tcPr>
          <w:p w:rsidR="00BF6F0B" w:rsidRPr="007D57A9" w:rsidRDefault="00BF6F0B" w:rsidP="00301400">
            <w:pPr>
              <w:rPr>
                <w:sz w:val="18"/>
                <w:szCs w:val="18"/>
              </w:rPr>
            </w:pPr>
            <w:r w:rsidRPr="007D57A9">
              <w:rPr>
                <w:sz w:val="18"/>
                <w:szCs w:val="18"/>
              </w:rPr>
              <w:t>соответствуют  условиям</w:t>
            </w:r>
          </w:p>
        </w:tc>
        <w:tc>
          <w:tcPr>
            <w:tcW w:w="4032" w:type="pct"/>
            <w:gridSpan w:val="20"/>
            <w:tcBorders>
              <w:top w:val="nil"/>
              <w:left w:val="nil"/>
              <w:bottom w:val="single" w:sz="4" w:space="0" w:color="auto"/>
              <w:right w:val="nil"/>
            </w:tcBorders>
            <w:shd w:val="clear" w:color="auto" w:fill="auto"/>
            <w:vAlign w:val="bottom"/>
          </w:tcPr>
          <w:p w:rsidR="00BF6F0B" w:rsidRPr="007D57A9" w:rsidRDefault="00BF6F0B" w:rsidP="00301400">
            <w:pPr>
              <w:rPr>
                <w:sz w:val="18"/>
                <w:szCs w:val="18"/>
              </w:rPr>
            </w:pPr>
          </w:p>
        </w:tc>
      </w:tr>
      <w:tr w:rsidR="00BF6F0B" w:rsidRPr="007D57A9" w:rsidTr="00BF6F0B">
        <w:tblPrEx>
          <w:tblLook w:val="0000" w:firstRow="0" w:lastRow="0" w:firstColumn="0" w:lastColumn="0" w:noHBand="0" w:noVBand="0"/>
        </w:tblPrEx>
        <w:trPr>
          <w:trHeight w:val="322"/>
        </w:trPr>
        <w:tc>
          <w:tcPr>
            <w:tcW w:w="968" w:type="pct"/>
            <w:gridSpan w:val="3"/>
            <w:tcBorders>
              <w:top w:val="nil"/>
              <w:left w:val="nil"/>
              <w:right w:val="nil"/>
            </w:tcBorders>
            <w:shd w:val="clear" w:color="auto" w:fill="auto"/>
            <w:noWrap/>
            <w:vAlign w:val="bottom"/>
          </w:tcPr>
          <w:p w:rsidR="00BF6F0B" w:rsidRPr="007D57A9" w:rsidRDefault="00BF6F0B" w:rsidP="00301400">
            <w:pPr>
              <w:rPr>
                <w:sz w:val="18"/>
                <w:szCs w:val="18"/>
              </w:rPr>
            </w:pPr>
          </w:p>
        </w:tc>
        <w:tc>
          <w:tcPr>
            <w:tcW w:w="4032" w:type="pct"/>
            <w:gridSpan w:val="20"/>
            <w:tcBorders>
              <w:top w:val="single" w:sz="4" w:space="0" w:color="auto"/>
              <w:left w:val="nil"/>
              <w:right w:val="nil"/>
            </w:tcBorders>
            <w:shd w:val="clear" w:color="auto" w:fill="auto"/>
          </w:tcPr>
          <w:p w:rsidR="00BF6F0B" w:rsidRPr="007D57A9" w:rsidRDefault="00BF6F0B" w:rsidP="00301400">
            <w:pPr>
              <w:jc w:val="center"/>
              <w:rPr>
                <w:sz w:val="18"/>
                <w:szCs w:val="18"/>
              </w:rPr>
            </w:pPr>
            <w:r w:rsidRPr="007D57A9">
              <w:rPr>
                <w:sz w:val="18"/>
                <w:szCs w:val="18"/>
              </w:rPr>
              <w:t>договора (наряд-заказа)</w:t>
            </w:r>
          </w:p>
        </w:tc>
      </w:tr>
      <w:tr w:rsidR="00BF6F0B" w:rsidRPr="007D57A9" w:rsidTr="00BF6F0B">
        <w:tblPrEx>
          <w:tblLook w:val="0000" w:firstRow="0" w:lastRow="0" w:firstColumn="0" w:lastColumn="0" w:noHBand="0" w:noVBand="0"/>
        </w:tblPrEx>
        <w:trPr>
          <w:trHeight w:val="215"/>
        </w:trPr>
        <w:tc>
          <w:tcPr>
            <w:tcW w:w="1804" w:type="pct"/>
            <w:gridSpan w:val="6"/>
            <w:tcBorders>
              <w:top w:val="nil"/>
              <w:left w:val="nil"/>
              <w:bottom w:val="nil"/>
              <w:right w:val="nil"/>
            </w:tcBorders>
            <w:shd w:val="clear" w:color="auto" w:fill="auto"/>
            <w:noWrap/>
            <w:vAlign w:val="bottom"/>
          </w:tcPr>
          <w:p w:rsidR="00BF6F0B" w:rsidRPr="007D57A9" w:rsidRDefault="00BF6F0B" w:rsidP="00301400">
            <w:pPr>
              <w:rPr>
                <w:sz w:val="18"/>
                <w:szCs w:val="18"/>
              </w:rPr>
            </w:pPr>
            <w:r w:rsidRPr="007D57A9">
              <w:rPr>
                <w:sz w:val="18"/>
                <w:szCs w:val="18"/>
              </w:rPr>
              <w:t>Работу сдал:</w:t>
            </w:r>
          </w:p>
        </w:tc>
        <w:tc>
          <w:tcPr>
            <w:tcW w:w="393" w:type="pct"/>
            <w:gridSpan w:val="3"/>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161" w:type="pct"/>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122" w:type="pct"/>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197" w:type="pct"/>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2324" w:type="pct"/>
            <w:gridSpan w:val="11"/>
            <w:tcBorders>
              <w:top w:val="nil"/>
              <w:left w:val="nil"/>
              <w:bottom w:val="nil"/>
              <w:right w:val="nil"/>
            </w:tcBorders>
            <w:shd w:val="clear" w:color="auto" w:fill="auto"/>
            <w:noWrap/>
            <w:vAlign w:val="bottom"/>
          </w:tcPr>
          <w:p w:rsidR="00BF6F0B" w:rsidRPr="007D57A9" w:rsidRDefault="00BF6F0B" w:rsidP="00301400">
            <w:pPr>
              <w:rPr>
                <w:sz w:val="18"/>
                <w:szCs w:val="18"/>
              </w:rPr>
            </w:pPr>
            <w:r w:rsidRPr="007D57A9">
              <w:rPr>
                <w:sz w:val="18"/>
                <w:szCs w:val="18"/>
              </w:rPr>
              <w:t>Работу принял:</w:t>
            </w:r>
          </w:p>
        </w:tc>
      </w:tr>
      <w:tr w:rsidR="00BF6F0B" w:rsidRPr="007D57A9" w:rsidTr="00BF6F0B">
        <w:tblPrEx>
          <w:tblLook w:val="0000" w:firstRow="0" w:lastRow="0" w:firstColumn="0" w:lastColumn="0" w:noHBand="0" w:noVBand="0"/>
        </w:tblPrEx>
        <w:trPr>
          <w:trHeight w:val="215"/>
        </w:trPr>
        <w:tc>
          <w:tcPr>
            <w:tcW w:w="1804" w:type="pct"/>
            <w:gridSpan w:val="6"/>
            <w:tcBorders>
              <w:top w:val="nil"/>
              <w:left w:val="nil"/>
              <w:bottom w:val="nil"/>
              <w:right w:val="nil"/>
            </w:tcBorders>
            <w:shd w:val="clear" w:color="auto" w:fill="auto"/>
            <w:noWrap/>
            <w:vAlign w:val="bottom"/>
          </w:tcPr>
          <w:p w:rsidR="00BF6F0B" w:rsidRPr="007D57A9" w:rsidRDefault="00BF6F0B" w:rsidP="00301400">
            <w:pPr>
              <w:rPr>
                <w:sz w:val="18"/>
                <w:szCs w:val="18"/>
              </w:rPr>
            </w:pPr>
            <w:r w:rsidRPr="007D57A9">
              <w:rPr>
                <w:sz w:val="18"/>
                <w:szCs w:val="18"/>
              </w:rPr>
              <w:t>ПОДРЯДЧИК (ИСПОЛНИТЕЛЬ)</w:t>
            </w:r>
          </w:p>
        </w:tc>
        <w:tc>
          <w:tcPr>
            <w:tcW w:w="393" w:type="pct"/>
            <w:gridSpan w:val="3"/>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161" w:type="pct"/>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122" w:type="pct"/>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197" w:type="pct"/>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2324" w:type="pct"/>
            <w:gridSpan w:val="11"/>
            <w:tcBorders>
              <w:top w:val="nil"/>
              <w:left w:val="nil"/>
              <w:bottom w:val="nil"/>
              <w:right w:val="nil"/>
            </w:tcBorders>
            <w:shd w:val="clear" w:color="auto" w:fill="auto"/>
            <w:noWrap/>
            <w:vAlign w:val="bottom"/>
          </w:tcPr>
          <w:p w:rsidR="00BF6F0B" w:rsidRPr="007D57A9" w:rsidRDefault="00BF6F0B" w:rsidP="00301400">
            <w:pPr>
              <w:rPr>
                <w:sz w:val="18"/>
                <w:szCs w:val="18"/>
              </w:rPr>
            </w:pPr>
            <w:r w:rsidRPr="007D57A9">
              <w:rPr>
                <w:sz w:val="18"/>
                <w:szCs w:val="18"/>
              </w:rPr>
              <w:t>ЗАКАЗЧИК</w:t>
            </w:r>
          </w:p>
        </w:tc>
      </w:tr>
      <w:tr w:rsidR="00BF6F0B" w:rsidRPr="007D57A9" w:rsidTr="00BF6F0B">
        <w:tblPrEx>
          <w:tblLook w:val="0000" w:firstRow="0" w:lastRow="0" w:firstColumn="0" w:lastColumn="0" w:noHBand="0" w:noVBand="0"/>
        </w:tblPrEx>
        <w:trPr>
          <w:trHeight w:val="123"/>
        </w:trPr>
        <w:tc>
          <w:tcPr>
            <w:tcW w:w="2197" w:type="pct"/>
            <w:gridSpan w:val="9"/>
            <w:tcBorders>
              <w:top w:val="nil"/>
              <w:left w:val="nil"/>
              <w:bottom w:val="single" w:sz="4" w:space="0" w:color="auto"/>
              <w:right w:val="nil"/>
            </w:tcBorders>
            <w:shd w:val="clear" w:color="auto" w:fill="auto"/>
            <w:noWrap/>
            <w:vAlign w:val="bottom"/>
          </w:tcPr>
          <w:p w:rsidR="00BF6F0B" w:rsidRPr="007D57A9" w:rsidRDefault="00BF6F0B" w:rsidP="00301400">
            <w:pPr>
              <w:jc w:val="center"/>
              <w:rPr>
                <w:b/>
                <w:bCs/>
                <w:sz w:val="18"/>
                <w:szCs w:val="18"/>
              </w:rPr>
            </w:pPr>
            <w:r w:rsidRPr="007D57A9">
              <w:rPr>
                <w:b/>
                <w:bCs/>
                <w:sz w:val="18"/>
                <w:szCs w:val="18"/>
              </w:rPr>
              <w:t> </w:t>
            </w:r>
          </w:p>
        </w:tc>
        <w:tc>
          <w:tcPr>
            <w:tcW w:w="161" w:type="pct"/>
            <w:tcBorders>
              <w:top w:val="nil"/>
              <w:left w:val="nil"/>
              <w:bottom w:val="nil"/>
              <w:right w:val="nil"/>
            </w:tcBorders>
            <w:shd w:val="clear" w:color="auto" w:fill="auto"/>
            <w:noWrap/>
            <w:vAlign w:val="bottom"/>
          </w:tcPr>
          <w:p w:rsidR="00BF6F0B" w:rsidRPr="007D57A9" w:rsidRDefault="00BF6F0B" w:rsidP="00301400">
            <w:pPr>
              <w:rPr>
                <w:i/>
                <w:iCs/>
                <w:sz w:val="18"/>
                <w:szCs w:val="18"/>
              </w:rPr>
            </w:pPr>
          </w:p>
        </w:tc>
        <w:tc>
          <w:tcPr>
            <w:tcW w:w="122" w:type="pct"/>
            <w:tcBorders>
              <w:top w:val="nil"/>
              <w:left w:val="nil"/>
              <w:bottom w:val="nil"/>
              <w:right w:val="nil"/>
            </w:tcBorders>
            <w:shd w:val="clear" w:color="auto" w:fill="auto"/>
            <w:noWrap/>
            <w:vAlign w:val="bottom"/>
          </w:tcPr>
          <w:p w:rsidR="00BF6F0B" w:rsidRPr="007D57A9" w:rsidRDefault="00BF6F0B" w:rsidP="00301400">
            <w:pPr>
              <w:rPr>
                <w:i/>
                <w:iCs/>
                <w:sz w:val="18"/>
                <w:szCs w:val="18"/>
              </w:rPr>
            </w:pPr>
          </w:p>
        </w:tc>
        <w:tc>
          <w:tcPr>
            <w:tcW w:w="197" w:type="pct"/>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2324" w:type="pct"/>
            <w:gridSpan w:val="11"/>
            <w:tcBorders>
              <w:top w:val="nil"/>
              <w:left w:val="nil"/>
              <w:bottom w:val="single" w:sz="4" w:space="0" w:color="auto"/>
              <w:right w:val="nil"/>
            </w:tcBorders>
            <w:shd w:val="clear" w:color="auto" w:fill="auto"/>
            <w:noWrap/>
            <w:vAlign w:val="bottom"/>
          </w:tcPr>
          <w:p w:rsidR="00BF6F0B" w:rsidRPr="007D57A9" w:rsidRDefault="00BF6F0B" w:rsidP="00301400">
            <w:pPr>
              <w:jc w:val="center"/>
              <w:rPr>
                <w:b/>
                <w:bCs/>
                <w:sz w:val="18"/>
                <w:szCs w:val="18"/>
              </w:rPr>
            </w:pPr>
            <w:r w:rsidRPr="007D57A9">
              <w:rPr>
                <w:b/>
                <w:bCs/>
                <w:sz w:val="18"/>
                <w:szCs w:val="18"/>
              </w:rPr>
              <w:t> </w:t>
            </w:r>
          </w:p>
        </w:tc>
      </w:tr>
      <w:tr w:rsidR="00BF6F0B" w:rsidRPr="007D57A9" w:rsidTr="00BF6F0B">
        <w:tblPrEx>
          <w:tblLook w:val="0000" w:firstRow="0" w:lastRow="0" w:firstColumn="0" w:lastColumn="0" w:noHBand="0" w:noVBand="0"/>
        </w:tblPrEx>
        <w:trPr>
          <w:trHeight w:val="199"/>
        </w:trPr>
        <w:tc>
          <w:tcPr>
            <w:tcW w:w="2197" w:type="pct"/>
            <w:gridSpan w:val="9"/>
            <w:tcBorders>
              <w:top w:val="single" w:sz="4" w:space="0" w:color="auto"/>
              <w:left w:val="nil"/>
              <w:bottom w:val="nil"/>
              <w:right w:val="nil"/>
            </w:tcBorders>
            <w:shd w:val="clear" w:color="auto" w:fill="auto"/>
            <w:noWrap/>
            <w:vAlign w:val="bottom"/>
          </w:tcPr>
          <w:p w:rsidR="00BF6F0B" w:rsidRPr="007D57A9" w:rsidRDefault="00BF6F0B" w:rsidP="00301400">
            <w:pPr>
              <w:jc w:val="center"/>
              <w:rPr>
                <w:sz w:val="18"/>
                <w:szCs w:val="18"/>
              </w:rPr>
            </w:pPr>
            <w:r w:rsidRPr="007D57A9">
              <w:rPr>
                <w:sz w:val="18"/>
                <w:szCs w:val="18"/>
              </w:rPr>
              <w:t>(должность)</w:t>
            </w:r>
          </w:p>
        </w:tc>
        <w:tc>
          <w:tcPr>
            <w:tcW w:w="161" w:type="pct"/>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122" w:type="pct"/>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197" w:type="pct"/>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2324" w:type="pct"/>
            <w:gridSpan w:val="11"/>
            <w:tcBorders>
              <w:top w:val="nil"/>
              <w:left w:val="nil"/>
              <w:bottom w:val="nil"/>
              <w:right w:val="nil"/>
            </w:tcBorders>
            <w:shd w:val="clear" w:color="auto" w:fill="auto"/>
            <w:noWrap/>
            <w:vAlign w:val="bottom"/>
          </w:tcPr>
          <w:p w:rsidR="00BF6F0B" w:rsidRPr="007D57A9" w:rsidRDefault="00BF6F0B" w:rsidP="00301400">
            <w:pPr>
              <w:jc w:val="center"/>
              <w:rPr>
                <w:sz w:val="18"/>
                <w:szCs w:val="18"/>
              </w:rPr>
            </w:pPr>
            <w:r w:rsidRPr="007D57A9">
              <w:rPr>
                <w:sz w:val="18"/>
                <w:szCs w:val="18"/>
              </w:rPr>
              <w:t>(должность)</w:t>
            </w:r>
          </w:p>
        </w:tc>
      </w:tr>
      <w:tr w:rsidR="00BF6F0B" w:rsidRPr="007D57A9" w:rsidTr="00BF6F0B">
        <w:tblPrEx>
          <w:tblLook w:val="0000" w:firstRow="0" w:lastRow="0" w:firstColumn="0" w:lastColumn="0" w:noHBand="0" w:noVBand="0"/>
        </w:tblPrEx>
        <w:trPr>
          <w:trHeight w:val="92"/>
        </w:trPr>
        <w:tc>
          <w:tcPr>
            <w:tcW w:w="1176" w:type="pct"/>
            <w:gridSpan w:val="4"/>
            <w:tcBorders>
              <w:top w:val="nil"/>
              <w:left w:val="nil"/>
              <w:bottom w:val="single" w:sz="4" w:space="0" w:color="auto"/>
              <w:right w:val="nil"/>
            </w:tcBorders>
            <w:shd w:val="clear" w:color="auto" w:fill="auto"/>
            <w:noWrap/>
            <w:vAlign w:val="bottom"/>
          </w:tcPr>
          <w:p w:rsidR="00BF6F0B" w:rsidRPr="007D57A9" w:rsidRDefault="00BF6F0B" w:rsidP="00301400">
            <w:pPr>
              <w:jc w:val="center"/>
              <w:rPr>
                <w:i/>
                <w:iCs/>
                <w:sz w:val="18"/>
                <w:szCs w:val="18"/>
                <w:u w:val="single"/>
              </w:rPr>
            </w:pPr>
          </w:p>
        </w:tc>
        <w:tc>
          <w:tcPr>
            <w:tcW w:w="122" w:type="pct"/>
            <w:tcBorders>
              <w:top w:val="nil"/>
              <w:left w:val="nil"/>
              <w:bottom w:val="nil"/>
              <w:right w:val="nil"/>
            </w:tcBorders>
            <w:shd w:val="clear" w:color="auto" w:fill="auto"/>
            <w:noWrap/>
            <w:vAlign w:val="bottom"/>
          </w:tcPr>
          <w:p w:rsidR="00BF6F0B" w:rsidRPr="007D57A9" w:rsidRDefault="00BF6F0B" w:rsidP="00301400">
            <w:pPr>
              <w:jc w:val="center"/>
              <w:rPr>
                <w:i/>
                <w:iCs/>
                <w:sz w:val="18"/>
                <w:szCs w:val="18"/>
                <w:u w:val="single"/>
              </w:rPr>
            </w:pPr>
          </w:p>
        </w:tc>
        <w:tc>
          <w:tcPr>
            <w:tcW w:w="900" w:type="pct"/>
            <w:gridSpan w:val="4"/>
            <w:tcBorders>
              <w:top w:val="nil"/>
              <w:left w:val="nil"/>
              <w:bottom w:val="single" w:sz="4" w:space="0" w:color="auto"/>
              <w:right w:val="nil"/>
            </w:tcBorders>
            <w:shd w:val="clear" w:color="auto" w:fill="auto"/>
            <w:noWrap/>
            <w:vAlign w:val="bottom"/>
          </w:tcPr>
          <w:p w:rsidR="00BF6F0B" w:rsidRPr="007D57A9" w:rsidRDefault="00BF6F0B" w:rsidP="00301400">
            <w:pPr>
              <w:rPr>
                <w:i/>
                <w:iCs/>
                <w:sz w:val="18"/>
                <w:szCs w:val="18"/>
              </w:rPr>
            </w:pPr>
            <w:r w:rsidRPr="007D57A9">
              <w:rPr>
                <w:i/>
                <w:iCs/>
                <w:sz w:val="18"/>
                <w:szCs w:val="18"/>
              </w:rPr>
              <w:t> </w:t>
            </w:r>
          </w:p>
        </w:tc>
        <w:tc>
          <w:tcPr>
            <w:tcW w:w="161" w:type="pct"/>
            <w:tcBorders>
              <w:top w:val="nil"/>
              <w:left w:val="nil"/>
              <w:bottom w:val="nil"/>
              <w:right w:val="nil"/>
            </w:tcBorders>
            <w:shd w:val="clear" w:color="auto" w:fill="auto"/>
            <w:noWrap/>
            <w:vAlign w:val="bottom"/>
          </w:tcPr>
          <w:p w:rsidR="00BF6F0B" w:rsidRPr="007D57A9" w:rsidRDefault="00BF6F0B" w:rsidP="00301400">
            <w:pPr>
              <w:rPr>
                <w:i/>
                <w:iCs/>
                <w:sz w:val="18"/>
                <w:szCs w:val="18"/>
              </w:rPr>
            </w:pPr>
          </w:p>
        </w:tc>
        <w:tc>
          <w:tcPr>
            <w:tcW w:w="122" w:type="pct"/>
            <w:tcBorders>
              <w:top w:val="nil"/>
              <w:left w:val="nil"/>
              <w:bottom w:val="nil"/>
              <w:right w:val="nil"/>
            </w:tcBorders>
            <w:shd w:val="clear" w:color="auto" w:fill="auto"/>
            <w:noWrap/>
            <w:vAlign w:val="bottom"/>
          </w:tcPr>
          <w:p w:rsidR="00BF6F0B" w:rsidRPr="007D57A9" w:rsidRDefault="00BF6F0B" w:rsidP="00301400">
            <w:pPr>
              <w:rPr>
                <w:i/>
                <w:iCs/>
                <w:sz w:val="18"/>
                <w:szCs w:val="18"/>
              </w:rPr>
            </w:pPr>
          </w:p>
        </w:tc>
        <w:tc>
          <w:tcPr>
            <w:tcW w:w="197" w:type="pct"/>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981" w:type="pct"/>
            <w:gridSpan w:val="6"/>
            <w:tcBorders>
              <w:top w:val="nil"/>
              <w:left w:val="nil"/>
              <w:bottom w:val="single" w:sz="4" w:space="0" w:color="auto"/>
              <w:right w:val="nil"/>
            </w:tcBorders>
            <w:shd w:val="clear" w:color="auto" w:fill="auto"/>
            <w:noWrap/>
            <w:vAlign w:val="bottom"/>
          </w:tcPr>
          <w:p w:rsidR="00BF6F0B" w:rsidRPr="007D57A9" w:rsidRDefault="00BF6F0B" w:rsidP="00301400">
            <w:pPr>
              <w:jc w:val="center"/>
              <w:rPr>
                <w:i/>
                <w:iCs/>
                <w:sz w:val="18"/>
                <w:szCs w:val="18"/>
                <w:u w:val="single"/>
              </w:rPr>
            </w:pPr>
          </w:p>
        </w:tc>
        <w:tc>
          <w:tcPr>
            <w:tcW w:w="247" w:type="pct"/>
            <w:tcBorders>
              <w:top w:val="nil"/>
              <w:left w:val="nil"/>
              <w:bottom w:val="nil"/>
              <w:right w:val="nil"/>
            </w:tcBorders>
            <w:shd w:val="clear" w:color="auto" w:fill="auto"/>
            <w:noWrap/>
            <w:vAlign w:val="bottom"/>
          </w:tcPr>
          <w:p w:rsidR="00BF6F0B" w:rsidRPr="007D57A9" w:rsidRDefault="00BF6F0B" w:rsidP="00301400">
            <w:pPr>
              <w:jc w:val="center"/>
              <w:rPr>
                <w:i/>
                <w:iCs/>
                <w:sz w:val="18"/>
                <w:szCs w:val="18"/>
                <w:u w:val="single"/>
              </w:rPr>
            </w:pPr>
          </w:p>
        </w:tc>
        <w:tc>
          <w:tcPr>
            <w:tcW w:w="1097" w:type="pct"/>
            <w:gridSpan w:val="4"/>
            <w:tcBorders>
              <w:top w:val="nil"/>
              <w:left w:val="nil"/>
              <w:bottom w:val="single" w:sz="4" w:space="0" w:color="auto"/>
              <w:right w:val="nil"/>
            </w:tcBorders>
            <w:shd w:val="clear" w:color="auto" w:fill="auto"/>
            <w:noWrap/>
            <w:vAlign w:val="bottom"/>
          </w:tcPr>
          <w:p w:rsidR="00BF6F0B" w:rsidRPr="007D57A9" w:rsidRDefault="00BF6F0B" w:rsidP="00301400">
            <w:pPr>
              <w:rPr>
                <w:i/>
                <w:iCs/>
                <w:sz w:val="18"/>
                <w:szCs w:val="18"/>
              </w:rPr>
            </w:pPr>
            <w:r w:rsidRPr="007D57A9">
              <w:rPr>
                <w:i/>
                <w:iCs/>
                <w:sz w:val="18"/>
                <w:szCs w:val="18"/>
              </w:rPr>
              <w:t> </w:t>
            </w:r>
          </w:p>
        </w:tc>
      </w:tr>
      <w:tr w:rsidR="00BF6F0B" w:rsidRPr="007D57A9" w:rsidTr="00BF6F0B">
        <w:tblPrEx>
          <w:tblLook w:val="0000" w:firstRow="0" w:lastRow="0" w:firstColumn="0" w:lastColumn="0" w:noHBand="0" w:noVBand="0"/>
        </w:tblPrEx>
        <w:trPr>
          <w:trHeight w:val="230"/>
        </w:trPr>
        <w:tc>
          <w:tcPr>
            <w:tcW w:w="1176" w:type="pct"/>
            <w:gridSpan w:val="4"/>
            <w:tcBorders>
              <w:top w:val="nil"/>
              <w:left w:val="nil"/>
              <w:bottom w:val="nil"/>
              <w:right w:val="nil"/>
            </w:tcBorders>
            <w:shd w:val="clear" w:color="auto" w:fill="auto"/>
            <w:noWrap/>
            <w:vAlign w:val="bottom"/>
          </w:tcPr>
          <w:p w:rsidR="00BF6F0B" w:rsidRPr="007D57A9" w:rsidRDefault="00BF6F0B" w:rsidP="00301400">
            <w:pPr>
              <w:jc w:val="center"/>
              <w:rPr>
                <w:sz w:val="16"/>
                <w:szCs w:val="16"/>
              </w:rPr>
            </w:pPr>
            <w:r w:rsidRPr="007D57A9">
              <w:rPr>
                <w:sz w:val="16"/>
                <w:szCs w:val="16"/>
              </w:rPr>
              <w:t>(подпись)</w:t>
            </w:r>
          </w:p>
        </w:tc>
        <w:tc>
          <w:tcPr>
            <w:tcW w:w="122" w:type="pct"/>
            <w:tcBorders>
              <w:top w:val="nil"/>
              <w:left w:val="nil"/>
              <w:bottom w:val="nil"/>
              <w:right w:val="nil"/>
            </w:tcBorders>
            <w:shd w:val="clear" w:color="auto" w:fill="auto"/>
            <w:noWrap/>
            <w:vAlign w:val="bottom"/>
          </w:tcPr>
          <w:p w:rsidR="00BF6F0B" w:rsidRPr="007D57A9" w:rsidRDefault="00BF6F0B" w:rsidP="00301400">
            <w:pPr>
              <w:jc w:val="center"/>
              <w:rPr>
                <w:sz w:val="16"/>
                <w:szCs w:val="16"/>
              </w:rPr>
            </w:pPr>
          </w:p>
        </w:tc>
        <w:tc>
          <w:tcPr>
            <w:tcW w:w="900" w:type="pct"/>
            <w:gridSpan w:val="4"/>
            <w:tcBorders>
              <w:top w:val="nil"/>
              <w:left w:val="nil"/>
              <w:bottom w:val="nil"/>
              <w:right w:val="nil"/>
            </w:tcBorders>
            <w:shd w:val="clear" w:color="auto" w:fill="auto"/>
            <w:noWrap/>
            <w:vAlign w:val="bottom"/>
          </w:tcPr>
          <w:p w:rsidR="00BF6F0B" w:rsidRPr="007D57A9" w:rsidRDefault="00BF6F0B" w:rsidP="00301400">
            <w:pPr>
              <w:jc w:val="center"/>
              <w:rPr>
                <w:sz w:val="14"/>
                <w:szCs w:val="14"/>
              </w:rPr>
            </w:pPr>
            <w:r w:rsidRPr="007D57A9">
              <w:rPr>
                <w:sz w:val="14"/>
                <w:szCs w:val="14"/>
              </w:rPr>
              <w:t>(расшифровка подписи)</w:t>
            </w:r>
          </w:p>
        </w:tc>
        <w:tc>
          <w:tcPr>
            <w:tcW w:w="161" w:type="pct"/>
            <w:tcBorders>
              <w:top w:val="nil"/>
              <w:left w:val="nil"/>
              <w:bottom w:val="nil"/>
              <w:right w:val="nil"/>
            </w:tcBorders>
            <w:shd w:val="clear" w:color="auto" w:fill="auto"/>
            <w:noWrap/>
            <w:vAlign w:val="bottom"/>
          </w:tcPr>
          <w:p w:rsidR="00BF6F0B" w:rsidRPr="007D57A9" w:rsidRDefault="00BF6F0B" w:rsidP="00301400">
            <w:pPr>
              <w:jc w:val="center"/>
              <w:rPr>
                <w:sz w:val="18"/>
                <w:szCs w:val="18"/>
              </w:rPr>
            </w:pPr>
          </w:p>
        </w:tc>
        <w:tc>
          <w:tcPr>
            <w:tcW w:w="122" w:type="pct"/>
            <w:tcBorders>
              <w:top w:val="nil"/>
              <w:left w:val="nil"/>
              <w:bottom w:val="nil"/>
              <w:right w:val="nil"/>
            </w:tcBorders>
            <w:shd w:val="clear" w:color="auto" w:fill="auto"/>
            <w:noWrap/>
            <w:vAlign w:val="bottom"/>
          </w:tcPr>
          <w:p w:rsidR="00BF6F0B" w:rsidRPr="007D57A9" w:rsidRDefault="00BF6F0B" w:rsidP="00301400">
            <w:pPr>
              <w:jc w:val="center"/>
              <w:rPr>
                <w:sz w:val="18"/>
                <w:szCs w:val="18"/>
              </w:rPr>
            </w:pPr>
          </w:p>
        </w:tc>
        <w:tc>
          <w:tcPr>
            <w:tcW w:w="197" w:type="pct"/>
            <w:tcBorders>
              <w:top w:val="nil"/>
              <w:left w:val="nil"/>
              <w:bottom w:val="nil"/>
              <w:right w:val="nil"/>
            </w:tcBorders>
            <w:shd w:val="clear" w:color="auto" w:fill="auto"/>
            <w:noWrap/>
            <w:vAlign w:val="bottom"/>
          </w:tcPr>
          <w:p w:rsidR="00BF6F0B" w:rsidRPr="007D57A9" w:rsidRDefault="00BF6F0B" w:rsidP="00301400">
            <w:pPr>
              <w:rPr>
                <w:sz w:val="18"/>
                <w:szCs w:val="18"/>
              </w:rPr>
            </w:pPr>
          </w:p>
        </w:tc>
        <w:tc>
          <w:tcPr>
            <w:tcW w:w="981" w:type="pct"/>
            <w:gridSpan w:val="6"/>
            <w:tcBorders>
              <w:top w:val="nil"/>
              <w:left w:val="nil"/>
              <w:bottom w:val="nil"/>
              <w:right w:val="nil"/>
            </w:tcBorders>
            <w:shd w:val="clear" w:color="auto" w:fill="auto"/>
            <w:noWrap/>
            <w:vAlign w:val="bottom"/>
          </w:tcPr>
          <w:p w:rsidR="00BF6F0B" w:rsidRPr="007D57A9" w:rsidRDefault="00BF6F0B" w:rsidP="00301400">
            <w:pPr>
              <w:jc w:val="center"/>
              <w:rPr>
                <w:sz w:val="16"/>
                <w:szCs w:val="16"/>
              </w:rPr>
            </w:pPr>
            <w:r w:rsidRPr="007D57A9">
              <w:rPr>
                <w:sz w:val="16"/>
                <w:szCs w:val="16"/>
              </w:rPr>
              <w:t>(подпись)</w:t>
            </w:r>
          </w:p>
        </w:tc>
        <w:tc>
          <w:tcPr>
            <w:tcW w:w="247" w:type="pct"/>
            <w:tcBorders>
              <w:top w:val="nil"/>
              <w:left w:val="nil"/>
              <w:bottom w:val="nil"/>
              <w:right w:val="nil"/>
            </w:tcBorders>
            <w:shd w:val="clear" w:color="auto" w:fill="auto"/>
            <w:noWrap/>
            <w:vAlign w:val="bottom"/>
          </w:tcPr>
          <w:p w:rsidR="00BF6F0B" w:rsidRPr="007D57A9" w:rsidRDefault="00BF6F0B" w:rsidP="00301400">
            <w:pPr>
              <w:jc w:val="center"/>
              <w:rPr>
                <w:sz w:val="16"/>
                <w:szCs w:val="16"/>
              </w:rPr>
            </w:pPr>
          </w:p>
        </w:tc>
        <w:tc>
          <w:tcPr>
            <w:tcW w:w="1097" w:type="pct"/>
            <w:gridSpan w:val="4"/>
            <w:tcBorders>
              <w:top w:val="single" w:sz="4" w:space="0" w:color="auto"/>
              <w:left w:val="nil"/>
              <w:bottom w:val="nil"/>
              <w:right w:val="nil"/>
            </w:tcBorders>
            <w:shd w:val="clear" w:color="auto" w:fill="auto"/>
            <w:noWrap/>
            <w:vAlign w:val="bottom"/>
          </w:tcPr>
          <w:p w:rsidR="00BF6F0B" w:rsidRPr="007D57A9" w:rsidRDefault="00BF6F0B" w:rsidP="00301400">
            <w:pPr>
              <w:jc w:val="center"/>
              <w:rPr>
                <w:sz w:val="16"/>
                <w:szCs w:val="16"/>
              </w:rPr>
            </w:pPr>
            <w:r w:rsidRPr="007D57A9">
              <w:rPr>
                <w:sz w:val="16"/>
                <w:szCs w:val="16"/>
              </w:rPr>
              <w:t>(расшифровка подписи)</w:t>
            </w:r>
          </w:p>
        </w:tc>
      </w:tr>
      <w:tr w:rsidR="00BF6F0B" w:rsidRPr="007D57A9" w:rsidTr="00BF6F0B">
        <w:tblPrEx>
          <w:tblLook w:val="0000" w:firstRow="0" w:lastRow="0" w:firstColumn="0" w:lastColumn="0" w:noHBand="0" w:noVBand="0"/>
        </w:tblPrEx>
        <w:trPr>
          <w:trHeight w:val="261"/>
        </w:trPr>
        <w:tc>
          <w:tcPr>
            <w:tcW w:w="607" w:type="pct"/>
            <w:tcBorders>
              <w:top w:val="nil"/>
              <w:left w:val="nil"/>
              <w:bottom w:val="nil"/>
              <w:right w:val="nil"/>
            </w:tcBorders>
            <w:shd w:val="clear" w:color="auto" w:fill="auto"/>
            <w:noWrap/>
            <w:vAlign w:val="bottom"/>
          </w:tcPr>
          <w:p w:rsidR="00BF6F0B" w:rsidRPr="007D57A9" w:rsidRDefault="00BF6F0B" w:rsidP="00301400">
            <w:pPr>
              <w:jc w:val="center"/>
              <w:rPr>
                <w:sz w:val="16"/>
                <w:szCs w:val="16"/>
              </w:rPr>
            </w:pPr>
            <w:r w:rsidRPr="007D57A9">
              <w:rPr>
                <w:sz w:val="16"/>
                <w:szCs w:val="16"/>
              </w:rPr>
              <w:t>М.П.</w:t>
            </w:r>
          </w:p>
        </w:tc>
        <w:tc>
          <w:tcPr>
            <w:tcW w:w="569" w:type="pct"/>
            <w:gridSpan w:val="3"/>
            <w:tcBorders>
              <w:top w:val="nil"/>
              <w:left w:val="nil"/>
              <w:bottom w:val="nil"/>
              <w:right w:val="nil"/>
            </w:tcBorders>
            <w:shd w:val="clear" w:color="auto" w:fill="auto"/>
            <w:noWrap/>
            <w:vAlign w:val="bottom"/>
          </w:tcPr>
          <w:p w:rsidR="00BF6F0B" w:rsidRPr="007D57A9" w:rsidRDefault="00BF6F0B" w:rsidP="00301400">
            <w:pPr>
              <w:rPr>
                <w:sz w:val="16"/>
                <w:szCs w:val="16"/>
              </w:rPr>
            </w:pPr>
          </w:p>
        </w:tc>
        <w:tc>
          <w:tcPr>
            <w:tcW w:w="122" w:type="pct"/>
            <w:tcBorders>
              <w:top w:val="nil"/>
              <w:left w:val="nil"/>
              <w:bottom w:val="nil"/>
              <w:right w:val="nil"/>
            </w:tcBorders>
            <w:shd w:val="clear" w:color="auto" w:fill="auto"/>
            <w:noWrap/>
            <w:vAlign w:val="bottom"/>
          </w:tcPr>
          <w:p w:rsidR="00BF6F0B" w:rsidRPr="007D57A9" w:rsidRDefault="00BF6F0B" w:rsidP="00301400">
            <w:pPr>
              <w:rPr>
                <w:sz w:val="16"/>
                <w:szCs w:val="16"/>
              </w:rPr>
            </w:pPr>
          </w:p>
        </w:tc>
        <w:tc>
          <w:tcPr>
            <w:tcW w:w="507" w:type="pct"/>
            <w:tcBorders>
              <w:top w:val="nil"/>
              <w:left w:val="nil"/>
              <w:bottom w:val="nil"/>
              <w:right w:val="nil"/>
            </w:tcBorders>
            <w:shd w:val="clear" w:color="auto" w:fill="auto"/>
            <w:noWrap/>
            <w:vAlign w:val="bottom"/>
          </w:tcPr>
          <w:p w:rsidR="00BF6F0B" w:rsidRPr="007D57A9" w:rsidRDefault="00BF6F0B" w:rsidP="00301400">
            <w:pPr>
              <w:rPr>
                <w:sz w:val="16"/>
                <w:szCs w:val="16"/>
              </w:rPr>
            </w:pPr>
          </w:p>
        </w:tc>
        <w:tc>
          <w:tcPr>
            <w:tcW w:w="393" w:type="pct"/>
            <w:gridSpan w:val="3"/>
            <w:tcBorders>
              <w:top w:val="nil"/>
              <w:left w:val="nil"/>
              <w:bottom w:val="nil"/>
              <w:right w:val="nil"/>
            </w:tcBorders>
            <w:shd w:val="clear" w:color="auto" w:fill="auto"/>
            <w:noWrap/>
            <w:vAlign w:val="bottom"/>
          </w:tcPr>
          <w:p w:rsidR="00BF6F0B" w:rsidRPr="007D57A9" w:rsidRDefault="00BF6F0B" w:rsidP="00301400">
            <w:pPr>
              <w:rPr>
                <w:sz w:val="16"/>
                <w:szCs w:val="16"/>
              </w:rPr>
            </w:pPr>
          </w:p>
        </w:tc>
        <w:tc>
          <w:tcPr>
            <w:tcW w:w="161" w:type="pct"/>
            <w:tcBorders>
              <w:top w:val="nil"/>
              <w:left w:val="nil"/>
              <w:bottom w:val="nil"/>
              <w:right w:val="nil"/>
            </w:tcBorders>
            <w:shd w:val="clear" w:color="auto" w:fill="auto"/>
            <w:noWrap/>
            <w:vAlign w:val="bottom"/>
          </w:tcPr>
          <w:p w:rsidR="00BF6F0B" w:rsidRPr="007D57A9" w:rsidRDefault="00BF6F0B" w:rsidP="00301400">
            <w:pPr>
              <w:rPr>
                <w:sz w:val="16"/>
                <w:szCs w:val="16"/>
              </w:rPr>
            </w:pPr>
          </w:p>
        </w:tc>
        <w:tc>
          <w:tcPr>
            <w:tcW w:w="122" w:type="pct"/>
            <w:tcBorders>
              <w:top w:val="nil"/>
              <w:left w:val="nil"/>
              <w:bottom w:val="nil"/>
              <w:right w:val="nil"/>
            </w:tcBorders>
            <w:shd w:val="clear" w:color="auto" w:fill="auto"/>
            <w:noWrap/>
            <w:vAlign w:val="bottom"/>
          </w:tcPr>
          <w:p w:rsidR="00BF6F0B" w:rsidRPr="007D57A9" w:rsidRDefault="00BF6F0B" w:rsidP="00301400">
            <w:pPr>
              <w:rPr>
                <w:sz w:val="16"/>
                <w:szCs w:val="16"/>
              </w:rPr>
            </w:pPr>
          </w:p>
        </w:tc>
        <w:tc>
          <w:tcPr>
            <w:tcW w:w="197" w:type="pct"/>
            <w:tcBorders>
              <w:top w:val="nil"/>
              <w:left w:val="nil"/>
              <w:bottom w:val="nil"/>
              <w:right w:val="nil"/>
            </w:tcBorders>
            <w:shd w:val="clear" w:color="auto" w:fill="auto"/>
            <w:noWrap/>
            <w:vAlign w:val="bottom"/>
          </w:tcPr>
          <w:p w:rsidR="00BF6F0B" w:rsidRPr="007D57A9" w:rsidRDefault="00BF6F0B" w:rsidP="00301400">
            <w:pPr>
              <w:rPr>
                <w:sz w:val="16"/>
                <w:szCs w:val="16"/>
              </w:rPr>
            </w:pPr>
          </w:p>
        </w:tc>
        <w:tc>
          <w:tcPr>
            <w:tcW w:w="595" w:type="pct"/>
            <w:gridSpan w:val="3"/>
            <w:tcBorders>
              <w:top w:val="nil"/>
              <w:left w:val="nil"/>
              <w:bottom w:val="nil"/>
              <w:right w:val="nil"/>
            </w:tcBorders>
            <w:shd w:val="clear" w:color="auto" w:fill="auto"/>
            <w:noWrap/>
            <w:vAlign w:val="bottom"/>
          </w:tcPr>
          <w:p w:rsidR="00BF6F0B" w:rsidRPr="007D57A9" w:rsidRDefault="00BF6F0B" w:rsidP="00301400">
            <w:pPr>
              <w:jc w:val="center"/>
              <w:rPr>
                <w:sz w:val="16"/>
                <w:szCs w:val="16"/>
              </w:rPr>
            </w:pPr>
            <w:r w:rsidRPr="007D57A9">
              <w:rPr>
                <w:sz w:val="16"/>
                <w:szCs w:val="16"/>
              </w:rPr>
              <w:t>М.П.</w:t>
            </w:r>
          </w:p>
        </w:tc>
        <w:tc>
          <w:tcPr>
            <w:tcW w:w="264" w:type="pct"/>
            <w:tcBorders>
              <w:top w:val="nil"/>
              <w:left w:val="nil"/>
              <w:bottom w:val="nil"/>
              <w:right w:val="nil"/>
            </w:tcBorders>
            <w:shd w:val="clear" w:color="auto" w:fill="auto"/>
            <w:noWrap/>
            <w:vAlign w:val="bottom"/>
          </w:tcPr>
          <w:p w:rsidR="00BF6F0B" w:rsidRPr="007D57A9" w:rsidRDefault="00BF6F0B" w:rsidP="00301400">
            <w:pPr>
              <w:jc w:val="center"/>
              <w:rPr>
                <w:sz w:val="16"/>
                <w:szCs w:val="16"/>
              </w:rPr>
            </w:pPr>
          </w:p>
        </w:tc>
        <w:tc>
          <w:tcPr>
            <w:tcW w:w="122" w:type="pct"/>
            <w:gridSpan w:val="2"/>
            <w:tcBorders>
              <w:top w:val="nil"/>
              <w:left w:val="nil"/>
              <w:bottom w:val="nil"/>
              <w:right w:val="nil"/>
            </w:tcBorders>
            <w:shd w:val="clear" w:color="auto" w:fill="auto"/>
            <w:noWrap/>
            <w:vAlign w:val="bottom"/>
          </w:tcPr>
          <w:p w:rsidR="00BF6F0B" w:rsidRPr="007D57A9" w:rsidRDefault="00BF6F0B" w:rsidP="00301400">
            <w:pPr>
              <w:jc w:val="center"/>
              <w:rPr>
                <w:sz w:val="16"/>
                <w:szCs w:val="16"/>
              </w:rPr>
            </w:pPr>
          </w:p>
        </w:tc>
        <w:tc>
          <w:tcPr>
            <w:tcW w:w="247" w:type="pct"/>
            <w:tcBorders>
              <w:top w:val="nil"/>
              <w:left w:val="nil"/>
              <w:bottom w:val="nil"/>
              <w:right w:val="nil"/>
            </w:tcBorders>
            <w:shd w:val="clear" w:color="auto" w:fill="auto"/>
            <w:noWrap/>
            <w:vAlign w:val="bottom"/>
          </w:tcPr>
          <w:p w:rsidR="00BF6F0B" w:rsidRPr="007D57A9" w:rsidRDefault="00BF6F0B" w:rsidP="00301400">
            <w:pPr>
              <w:rPr>
                <w:sz w:val="16"/>
                <w:szCs w:val="16"/>
              </w:rPr>
            </w:pPr>
          </w:p>
        </w:tc>
        <w:tc>
          <w:tcPr>
            <w:tcW w:w="423" w:type="pct"/>
            <w:gridSpan w:val="2"/>
            <w:tcBorders>
              <w:top w:val="nil"/>
              <w:left w:val="nil"/>
              <w:bottom w:val="nil"/>
              <w:right w:val="nil"/>
            </w:tcBorders>
            <w:shd w:val="clear" w:color="auto" w:fill="auto"/>
            <w:noWrap/>
            <w:vAlign w:val="bottom"/>
          </w:tcPr>
          <w:p w:rsidR="00BF6F0B" w:rsidRPr="007D57A9" w:rsidRDefault="00BF6F0B" w:rsidP="00301400">
            <w:pPr>
              <w:rPr>
                <w:sz w:val="16"/>
                <w:szCs w:val="16"/>
              </w:rPr>
            </w:pPr>
          </w:p>
        </w:tc>
        <w:tc>
          <w:tcPr>
            <w:tcW w:w="674" w:type="pct"/>
            <w:gridSpan w:val="2"/>
            <w:tcBorders>
              <w:top w:val="nil"/>
              <w:left w:val="nil"/>
              <w:bottom w:val="nil"/>
              <w:right w:val="nil"/>
            </w:tcBorders>
            <w:shd w:val="clear" w:color="auto" w:fill="auto"/>
            <w:noWrap/>
            <w:vAlign w:val="bottom"/>
          </w:tcPr>
          <w:p w:rsidR="00BF6F0B" w:rsidRPr="007D57A9" w:rsidRDefault="00BF6F0B" w:rsidP="00301400">
            <w:pPr>
              <w:rPr>
                <w:sz w:val="16"/>
                <w:szCs w:val="16"/>
              </w:rPr>
            </w:pPr>
          </w:p>
        </w:tc>
      </w:tr>
    </w:tbl>
    <w:p w:rsidR="006F63B8" w:rsidRDefault="006F63B8" w:rsidP="00720105">
      <w:pPr>
        <w:spacing w:line="360" w:lineRule="auto"/>
        <w:jc w:val="right"/>
      </w:pPr>
    </w:p>
    <w:p w:rsidR="00720105" w:rsidRPr="007D57A9" w:rsidRDefault="00720105" w:rsidP="00720105">
      <w:pPr>
        <w:spacing w:line="360" w:lineRule="auto"/>
        <w:jc w:val="right"/>
      </w:pPr>
      <w:r w:rsidRPr="007D57A9">
        <w:lastRenderedPageBreak/>
        <w:t xml:space="preserve">Приложение № </w:t>
      </w:r>
      <w:r>
        <w:t>2</w:t>
      </w:r>
      <w:r w:rsidR="0052363C">
        <w:t>5</w:t>
      </w:r>
    </w:p>
    <w:p w:rsidR="00720105" w:rsidRDefault="00720105" w:rsidP="00720105">
      <w:pPr>
        <w:tabs>
          <w:tab w:val="left" w:pos="2835"/>
        </w:tabs>
      </w:pPr>
      <w:r>
        <w:t xml:space="preserve">                                                        </w:t>
      </w:r>
      <w:r w:rsidRPr="007D57A9">
        <w:t xml:space="preserve">к договору </w:t>
      </w:r>
      <w:r w:rsidRPr="0035397E">
        <w:t>№ ВРК-1/______/20____ от «__» ______20__ г.</w:t>
      </w:r>
    </w:p>
    <w:p w:rsidR="00720105" w:rsidRDefault="00720105" w:rsidP="00720105"/>
    <w:p w:rsidR="00720105" w:rsidRPr="007D57A9" w:rsidRDefault="00720105" w:rsidP="00720105">
      <w:pPr>
        <w:jc w:val="center"/>
        <w:rPr>
          <w:b/>
        </w:rPr>
      </w:pPr>
      <w:r>
        <w:tab/>
      </w:r>
      <w:r w:rsidRPr="007D57A9">
        <w:rPr>
          <w:b/>
        </w:rPr>
        <w:t>Протокол согласования цены на хранение и погрузку (выгрузку) узлов, деталей, колесных пар и неремонтопригодных узлов и деталей</w:t>
      </w:r>
      <w:r>
        <w:rPr>
          <w:b/>
        </w:rPr>
        <w:t xml:space="preserve"> </w:t>
      </w:r>
      <w:r w:rsidRPr="00340E7E">
        <w:rPr>
          <w:b/>
        </w:rPr>
        <w:t>(металлолома)</w:t>
      </w:r>
    </w:p>
    <w:p w:rsidR="00720105" w:rsidRPr="007D57A9" w:rsidRDefault="00720105" w:rsidP="00720105"/>
    <w:p w:rsidR="00720105" w:rsidRPr="007D57A9" w:rsidRDefault="00720105" w:rsidP="00720105">
      <w:r w:rsidRPr="007D57A9">
        <w:t>г. Москва</w:t>
      </w:r>
      <w:r w:rsidRPr="007D57A9">
        <w:tab/>
      </w:r>
      <w:r w:rsidRPr="007D57A9">
        <w:tab/>
      </w:r>
      <w:r w:rsidRPr="007D57A9">
        <w:tab/>
      </w:r>
      <w:r w:rsidRPr="007D57A9">
        <w:tab/>
      </w:r>
      <w:r w:rsidRPr="007D57A9">
        <w:tab/>
        <w:t xml:space="preserve">     </w:t>
      </w:r>
      <w:r>
        <w:t xml:space="preserve">                             </w:t>
      </w:r>
      <w:r w:rsidRPr="007D57A9">
        <w:t xml:space="preserve"> «____»_____________20__ г.</w:t>
      </w:r>
    </w:p>
    <w:p w:rsidR="00720105" w:rsidRPr="007D57A9" w:rsidRDefault="00720105" w:rsidP="00720105">
      <w:pPr>
        <w:jc w:val="center"/>
      </w:pPr>
    </w:p>
    <w:p w:rsidR="00720105" w:rsidRPr="00913CCD" w:rsidRDefault="00720105" w:rsidP="00720105">
      <w:pPr>
        <w:pStyle w:val="aff0"/>
        <w:numPr>
          <w:ilvl w:val="0"/>
          <w:numId w:val="2"/>
        </w:numPr>
        <w:jc w:val="both"/>
        <w:rPr>
          <w:bCs/>
        </w:rPr>
      </w:pPr>
      <w:r w:rsidRPr="00B70445">
        <w:t xml:space="preserve">Стоимость хранения </w:t>
      </w:r>
      <w:r w:rsidRPr="00913CCD">
        <w:rPr>
          <w:bCs/>
        </w:rPr>
        <w:t>в сутки</w:t>
      </w:r>
      <w:r w:rsidRPr="00B70445">
        <w:t xml:space="preserve"> узлов, деталей, колесных пар и неремонтопригодных узлов и деталей</w:t>
      </w:r>
      <w:r w:rsidRPr="00913CCD">
        <w:rPr>
          <w:b/>
          <w:bCs/>
        </w:rPr>
        <w:t xml:space="preserve"> </w:t>
      </w:r>
      <w:r w:rsidRPr="00B70445">
        <w:t>(металлолома)</w:t>
      </w:r>
      <w:r w:rsidRPr="00913CCD">
        <w:rPr>
          <w:b/>
          <w:bCs/>
        </w:rPr>
        <w:t xml:space="preserve"> </w:t>
      </w:r>
      <w:r w:rsidRPr="00913CCD">
        <w:rPr>
          <w:bCs/>
        </w:rPr>
        <w:t>грузовых вагонов в Депо Подрядчика:</w:t>
      </w:r>
    </w:p>
    <w:p w:rsidR="00720105" w:rsidRPr="00913CCD" w:rsidRDefault="00720105" w:rsidP="00720105">
      <w:pPr>
        <w:ind w:left="708"/>
        <w:jc w:val="both"/>
        <w:rPr>
          <w:bCs/>
        </w:rPr>
      </w:pPr>
    </w:p>
    <w:tbl>
      <w:tblPr>
        <w:tblW w:w="9810" w:type="dxa"/>
        <w:tblInd w:w="-572" w:type="dxa"/>
        <w:tblLook w:val="0000" w:firstRow="0" w:lastRow="0" w:firstColumn="0" w:lastColumn="0" w:noHBand="0" w:noVBand="0"/>
      </w:tblPr>
      <w:tblGrid>
        <w:gridCol w:w="4281"/>
        <w:gridCol w:w="1843"/>
        <w:gridCol w:w="1843"/>
        <w:gridCol w:w="1843"/>
      </w:tblGrid>
      <w:tr w:rsidR="001A5ACA" w:rsidRPr="00FB13EC" w:rsidTr="006F63B8">
        <w:trPr>
          <w:trHeight w:val="300"/>
        </w:trPr>
        <w:tc>
          <w:tcPr>
            <w:tcW w:w="42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5ACA" w:rsidRPr="00FB13EC" w:rsidRDefault="001A5ACA" w:rsidP="00932A9F">
            <w:pPr>
              <w:jc w:val="right"/>
              <w:rPr>
                <w:b/>
                <w:bCs/>
                <w:sz w:val="20"/>
                <w:szCs w:val="20"/>
              </w:rPr>
            </w:pPr>
            <w:r w:rsidRPr="00FB13EC">
              <w:rPr>
                <w:b/>
                <w:bCs/>
                <w:sz w:val="20"/>
                <w:szCs w:val="20"/>
              </w:rPr>
              <w:t>Наименование услуги, деталей, узлов и колесных пар</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5ACA" w:rsidRPr="00FB13EC" w:rsidRDefault="001A5ACA" w:rsidP="00932A9F">
            <w:pPr>
              <w:jc w:val="center"/>
              <w:rPr>
                <w:b/>
                <w:bCs/>
                <w:sz w:val="20"/>
                <w:szCs w:val="20"/>
              </w:rPr>
            </w:pPr>
            <w:r w:rsidRPr="00FB13EC">
              <w:rPr>
                <w:b/>
                <w:bCs/>
                <w:sz w:val="20"/>
                <w:szCs w:val="20"/>
              </w:rPr>
              <w:t>Срок хранения 30 суток и менее (за каждые сутки)</w:t>
            </w:r>
          </w:p>
          <w:p w:rsidR="001A5ACA" w:rsidRPr="00FB13EC" w:rsidRDefault="001A5ACA" w:rsidP="00932A9F">
            <w:pPr>
              <w:jc w:val="center"/>
              <w:rPr>
                <w:bCs/>
                <w:sz w:val="20"/>
                <w:szCs w:val="20"/>
              </w:rPr>
            </w:pPr>
            <w:r w:rsidRPr="00FB13EC">
              <w:rPr>
                <w:bCs/>
                <w:sz w:val="20"/>
                <w:szCs w:val="20"/>
              </w:rPr>
              <w:t>Цена без НДС, руб.</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507D" w:rsidRDefault="001A5ACA" w:rsidP="005A507D">
            <w:pPr>
              <w:jc w:val="center"/>
              <w:rPr>
                <w:b/>
                <w:bCs/>
                <w:sz w:val="20"/>
                <w:szCs w:val="20"/>
              </w:rPr>
            </w:pPr>
            <w:r w:rsidRPr="00FB13EC">
              <w:rPr>
                <w:b/>
                <w:bCs/>
                <w:sz w:val="20"/>
                <w:szCs w:val="20"/>
              </w:rPr>
              <w:t>Срок хранения</w:t>
            </w:r>
            <w:r w:rsidR="005A507D" w:rsidRPr="005A507D">
              <w:rPr>
                <w:b/>
                <w:bCs/>
                <w:sz w:val="20"/>
                <w:szCs w:val="20"/>
              </w:rPr>
              <w:t xml:space="preserve"> </w:t>
            </w:r>
            <w:r w:rsidR="005A507D">
              <w:rPr>
                <w:b/>
                <w:bCs/>
                <w:sz w:val="20"/>
                <w:szCs w:val="20"/>
                <w:lang w:val="en-US"/>
              </w:rPr>
              <w:t>c</w:t>
            </w:r>
            <w:r w:rsidR="005A507D" w:rsidRPr="005A507D">
              <w:rPr>
                <w:b/>
                <w:bCs/>
                <w:sz w:val="20"/>
                <w:szCs w:val="20"/>
              </w:rPr>
              <w:t xml:space="preserve"> </w:t>
            </w:r>
            <w:r w:rsidR="005A507D">
              <w:rPr>
                <w:b/>
                <w:bCs/>
                <w:sz w:val="20"/>
                <w:szCs w:val="20"/>
              </w:rPr>
              <w:t xml:space="preserve"> 31 суток по 180 сутки</w:t>
            </w:r>
            <w:r w:rsidRPr="00FB13EC">
              <w:rPr>
                <w:b/>
                <w:bCs/>
                <w:sz w:val="20"/>
                <w:szCs w:val="20"/>
              </w:rPr>
              <w:t xml:space="preserve"> </w:t>
            </w:r>
            <w:r w:rsidR="0045341A">
              <w:rPr>
                <w:b/>
                <w:bCs/>
                <w:sz w:val="20"/>
                <w:szCs w:val="20"/>
              </w:rPr>
              <w:t>(за каждые сутки)</w:t>
            </w:r>
          </w:p>
          <w:p w:rsidR="001A5ACA" w:rsidRPr="00FB13EC" w:rsidRDefault="001A5ACA" w:rsidP="005A507D">
            <w:pPr>
              <w:jc w:val="center"/>
              <w:rPr>
                <w:bCs/>
                <w:sz w:val="20"/>
                <w:szCs w:val="20"/>
              </w:rPr>
            </w:pPr>
            <w:r w:rsidRPr="00FB13EC">
              <w:rPr>
                <w:bCs/>
                <w:sz w:val="20"/>
                <w:szCs w:val="20"/>
              </w:rPr>
              <w:t>Цена без НДС, руб</w:t>
            </w:r>
            <w:r>
              <w:rPr>
                <w:bCs/>
                <w:sz w:val="20"/>
                <w:szCs w:val="20"/>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5ACA" w:rsidRPr="00FB13EC" w:rsidRDefault="001A5ACA" w:rsidP="001A5ACA">
            <w:pPr>
              <w:jc w:val="center"/>
              <w:rPr>
                <w:b/>
                <w:bCs/>
                <w:sz w:val="20"/>
                <w:szCs w:val="20"/>
              </w:rPr>
            </w:pPr>
            <w:r w:rsidRPr="00FB13EC">
              <w:rPr>
                <w:b/>
                <w:bCs/>
                <w:sz w:val="20"/>
                <w:szCs w:val="20"/>
              </w:rPr>
              <w:t xml:space="preserve">Срок хранения </w:t>
            </w:r>
            <w:r>
              <w:rPr>
                <w:b/>
                <w:bCs/>
                <w:sz w:val="20"/>
                <w:szCs w:val="20"/>
              </w:rPr>
              <w:t>181</w:t>
            </w:r>
            <w:r w:rsidR="0094291C">
              <w:rPr>
                <w:b/>
                <w:bCs/>
                <w:sz w:val="20"/>
                <w:szCs w:val="20"/>
              </w:rPr>
              <w:t xml:space="preserve"> суток</w:t>
            </w:r>
            <w:r w:rsidRPr="00FB13EC">
              <w:rPr>
                <w:b/>
                <w:bCs/>
                <w:sz w:val="20"/>
                <w:szCs w:val="20"/>
              </w:rPr>
              <w:t xml:space="preserve"> и более (за каждые сутки)</w:t>
            </w:r>
          </w:p>
          <w:p w:rsidR="001A5ACA" w:rsidRPr="00FB13EC" w:rsidRDefault="001A5ACA" w:rsidP="001A5ACA">
            <w:pPr>
              <w:jc w:val="center"/>
              <w:rPr>
                <w:bCs/>
                <w:sz w:val="20"/>
                <w:szCs w:val="20"/>
              </w:rPr>
            </w:pPr>
            <w:r w:rsidRPr="00FB13EC">
              <w:rPr>
                <w:bCs/>
                <w:sz w:val="20"/>
                <w:szCs w:val="20"/>
              </w:rPr>
              <w:t>Цена без НДС, руб</w:t>
            </w:r>
            <w:r>
              <w:rPr>
                <w:bCs/>
                <w:sz w:val="20"/>
                <w:szCs w:val="20"/>
              </w:rPr>
              <w:t>.</w:t>
            </w:r>
          </w:p>
        </w:tc>
      </w:tr>
      <w:tr w:rsidR="001A5ACA" w:rsidRPr="00FB13EC" w:rsidTr="006F63B8">
        <w:trPr>
          <w:trHeight w:val="630"/>
        </w:trPr>
        <w:tc>
          <w:tcPr>
            <w:tcW w:w="4281" w:type="dxa"/>
            <w:vMerge/>
            <w:tcBorders>
              <w:top w:val="single" w:sz="4" w:space="0" w:color="auto"/>
              <w:left w:val="single" w:sz="4" w:space="0" w:color="auto"/>
              <w:bottom w:val="single" w:sz="4" w:space="0" w:color="auto"/>
              <w:right w:val="single" w:sz="4" w:space="0" w:color="auto"/>
            </w:tcBorders>
            <w:vAlign w:val="center"/>
          </w:tcPr>
          <w:p w:rsidR="001A5ACA" w:rsidRPr="00FB13EC" w:rsidRDefault="001A5ACA" w:rsidP="00932A9F">
            <w:pPr>
              <w:jc w:val="right"/>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A5ACA" w:rsidRPr="00FB13EC" w:rsidRDefault="001A5ACA" w:rsidP="00932A9F">
            <w:pPr>
              <w:jc w:val="right"/>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A5ACA" w:rsidRPr="00FB13EC" w:rsidRDefault="001A5ACA" w:rsidP="00932A9F">
            <w:pPr>
              <w:jc w:val="right"/>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A5ACA" w:rsidRPr="00FB13EC" w:rsidRDefault="001A5ACA" w:rsidP="00932A9F">
            <w:pPr>
              <w:jc w:val="right"/>
              <w:rPr>
                <w:b/>
                <w:bCs/>
                <w:sz w:val="20"/>
                <w:szCs w:val="20"/>
              </w:rPr>
            </w:pPr>
          </w:p>
        </w:tc>
      </w:tr>
      <w:tr w:rsidR="002A49FF" w:rsidRPr="00FB13EC" w:rsidTr="002A49FF">
        <w:trPr>
          <w:trHeight w:val="202"/>
        </w:trPr>
        <w:tc>
          <w:tcPr>
            <w:tcW w:w="4281" w:type="dxa"/>
            <w:tcBorders>
              <w:top w:val="single" w:sz="4" w:space="0" w:color="auto"/>
              <w:left w:val="single" w:sz="4" w:space="0" w:color="auto"/>
              <w:bottom w:val="single" w:sz="4" w:space="0" w:color="auto"/>
              <w:right w:val="single" w:sz="4" w:space="0" w:color="auto"/>
            </w:tcBorders>
            <w:vAlign w:val="center"/>
          </w:tcPr>
          <w:p w:rsidR="002A49FF" w:rsidRPr="00FB13EC" w:rsidRDefault="002A49FF" w:rsidP="002A49FF">
            <w:pPr>
              <w:rPr>
                <w:bCs/>
                <w:sz w:val="20"/>
                <w:szCs w:val="20"/>
              </w:rPr>
            </w:pPr>
            <w:r w:rsidRPr="00FB13EC">
              <w:rPr>
                <w:bCs/>
                <w:sz w:val="20"/>
                <w:szCs w:val="20"/>
              </w:rPr>
              <w:t xml:space="preserve">Хранение колесной пары за 1 </w:t>
            </w:r>
            <w:r>
              <w:rPr>
                <w:bCs/>
                <w:sz w:val="20"/>
                <w:szCs w:val="20"/>
              </w:rPr>
              <w:t>усл</w:t>
            </w:r>
            <w:r w:rsidRPr="00FB13EC">
              <w:rPr>
                <w:bCs/>
                <w:sz w:val="20"/>
                <w:szCs w:val="20"/>
              </w:rPr>
              <w:t>.</w:t>
            </w:r>
            <w:r>
              <w:rPr>
                <w:bCs/>
                <w:sz w:val="20"/>
                <w:szCs w:val="20"/>
              </w:rPr>
              <w:t>ед.*</w:t>
            </w:r>
            <w:r w:rsidRPr="00FB13EC">
              <w:rPr>
                <w:bCs/>
                <w:sz w:val="20"/>
                <w:szCs w:val="20"/>
              </w:rPr>
              <w:t xml:space="preserve"> (годная, </w:t>
            </w:r>
            <w:r>
              <w:rPr>
                <w:bCs/>
                <w:sz w:val="20"/>
                <w:szCs w:val="20"/>
              </w:rPr>
              <w:t xml:space="preserve">ремонтопригодная, </w:t>
            </w:r>
            <w:r w:rsidRPr="00FB13EC">
              <w:rPr>
                <w:bCs/>
                <w:sz w:val="20"/>
                <w:szCs w:val="20"/>
              </w:rPr>
              <w:t>забракованная)</w:t>
            </w:r>
          </w:p>
        </w:tc>
        <w:tc>
          <w:tcPr>
            <w:tcW w:w="1843" w:type="dxa"/>
            <w:tcBorders>
              <w:top w:val="single" w:sz="4" w:space="0" w:color="auto"/>
              <w:left w:val="nil"/>
              <w:bottom w:val="single" w:sz="4" w:space="0" w:color="auto"/>
              <w:right w:val="single" w:sz="4" w:space="0" w:color="auto"/>
            </w:tcBorders>
            <w:shd w:val="clear" w:color="auto" w:fill="auto"/>
            <w:vAlign w:val="center"/>
          </w:tcPr>
          <w:p w:rsidR="002A49FF" w:rsidRPr="002A49FF" w:rsidRDefault="002A49FF" w:rsidP="002A49FF">
            <w:pPr>
              <w:jc w:val="center"/>
              <w:rPr>
                <w:sz w:val="22"/>
              </w:rPr>
            </w:pPr>
            <w:r w:rsidRPr="002A49FF">
              <w:rPr>
                <w:sz w:val="22"/>
              </w:rPr>
              <w:t>61,03</w:t>
            </w:r>
          </w:p>
        </w:tc>
        <w:tc>
          <w:tcPr>
            <w:tcW w:w="1843" w:type="dxa"/>
            <w:tcBorders>
              <w:top w:val="single" w:sz="4" w:space="0" w:color="auto"/>
              <w:left w:val="nil"/>
              <w:bottom w:val="single" w:sz="4" w:space="0" w:color="auto"/>
              <w:right w:val="single" w:sz="4" w:space="0" w:color="auto"/>
            </w:tcBorders>
            <w:shd w:val="clear" w:color="auto" w:fill="auto"/>
            <w:vAlign w:val="center"/>
          </w:tcPr>
          <w:p w:rsidR="002A49FF" w:rsidRPr="002A49FF" w:rsidRDefault="002A49FF" w:rsidP="002A49FF">
            <w:pPr>
              <w:jc w:val="center"/>
              <w:rPr>
                <w:sz w:val="22"/>
              </w:rPr>
            </w:pPr>
            <w:r w:rsidRPr="002A49FF">
              <w:rPr>
                <w:sz w:val="22"/>
              </w:rPr>
              <w:t>122,07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A49FF" w:rsidRPr="002A49FF" w:rsidRDefault="002A49FF" w:rsidP="002A49FF">
            <w:pPr>
              <w:jc w:val="center"/>
              <w:rPr>
                <w:sz w:val="22"/>
              </w:rPr>
            </w:pPr>
            <w:r w:rsidRPr="002A49FF">
              <w:rPr>
                <w:sz w:val="22"/>
              </w:rPr>
              <w:t>610,32</w:t>
            </w:r>
          </w:p>
        </w:tc>
      </w:tr>
      <w:tr w:rsidR="002A49FF" w:rsidRPr="00FB13EC" w:rsidTr="002A49FF">
        <w:trPr>
          <w:trHeight w:val="285"/>
        </w:trPr>
        <w:tc>
          <w:tcPr>
            <w:tcW w:w="4281" w:type="dxa"/>
            <w:tcBorders>
              <w:top w:val="single" w:sz="4" w:space="0" w:color="auto"/>
              <w:left w:val="single" w:sz="4" w:space="0" w:color="auto"/>
              <w:bottom w:val="single" w:sz="4" w:space="0" w:color="auto"/>
              <w:right w:val="single" w:sz="4" w:space="0" w:color="auto"/>
            </w:tcBorders>
            <w:vAlign w:val="center"/>
          </w:tcPr>
          <w:p w:rsidR="002A49FF" w:rsidRPr="00FB13EC" w:rsidRDefault="002A49FF" w:rsidP="002A49FF">
            <w:pPr>
              <w:rPr>
                <w:bCs/>
                <w:sz w:val="20"/>
                <w:szCs w:val="20"/>
              </w:rPr>
            </w:pPr>
            <w:r w:rsidRPr="00FB13EC">
              <w:rPr>
                <w:bCs/>
                <w:sz w:val="20"/>
                <w:szCs w:val="20"/>
              </w:rPr>
              <w:t>Хранение лома диска ЦКК за 1</w:t>
            </w:r>
            <w:r>
              <w:rPr>
                <w:bCs/>
                <w:sz w:val="20"/>
                <w:szCs w:val="20"/>
              </w:rPr>
              <w:t xml:space="preserve"> усл</w:t>
            </w:r>
            <w:r w:rsidRPr="00FB13EC">
              <w:rPr>
                <w:bCs/>
                <w:sz w:val="20"/>
                <w:szCs w:val="20"/>
              </w:rPr>
              <w:t>.</w:t>
            </w:r>
            <w:r>
              <w:rPr>
                <w:bCs/>
                <w:sz w:val="20"/>
                <w:szCs w:val="20"/>
              </w:rPr>
              <w:t>ед.*</w:t>
            </w:r>
            <w:r w:rsidRPr="00FB13EC">
              <w:rPr>
                <w:bCs/>
                <w:sz w:val="20"/>
                <w:szCs w:val="20"/>
              </w:rPr>
              <w:t xml:space="preserve"> </w:t>
            </w:r>
          </w:p>
        </w:tc>
        <w:tc>
          <w:tcPr>
            <w:tcW w:w="1843" w:type="dxa"/>
            <w:tcBorders>
              <w:top w:val="single" w:sz="4" w:space="0" w:color="auto"/>
              <w:left w:val="nil"/>
              <w:bottom w:val="single" w:sz="4" w:space="0" w:color="auto"/>
              <w:right w:val="single" w:sz="4" w:space="0" w:color="auto"/>
            </w:tcBorders>
            <w:shd w:val="clear" w:color="auto" w:fill="auto"/>
            <w:vAlign w:val="center"/>
          </w:tcPr>
          <w:p w:rsidR="002A49FF" w:rsidRPr="002A49FF" w:rsidRDefault="002A49FF" w:rsidP="002A49FF">
            <w:pPr>
              <w:jc w:val="center"/>
              <w:rPr>
                <w:sz w:val="22"/>
              </w:rPr>
            </w:pPr>
            <w:r w:rsidRPr="002A49FF">
              <w:rPr>
                <w:sz w:val="22"/>
              </w:rPr>
              <w:t>15,53</w:t>
            </w:r>
          </w:p>
        </w:tc>
        <w:tc>
          <w:tcPr>
            <w:tcW w:w="1843" w:type="dxa"/>
            <w:tcBorders>
              <w:top w:val="single" w:sz="4" w:space="0" w:color="auto"/>
              <w:left w:val="nil"/>
              <w:bottom w:val="single" w:sz="4" w:space="0" w:color="auto"/>
              <w:right w:val="single" w:sz="4" w:space="0" w:color="auto"/>
            </w:tcBorders>
            <w:shd w:val="clear" w:color="auto" w:fill="auto"/>
            <w:vAlign w:val="center"/>
          </w:tcPr>
          <w:p w:rsidR="002A49FF" w:rsidRPr="002A49FF" w:rsidRDefault="002A49FF" w:rsidP="002A49FF">
            <w:pPr>
              <w:jc w:val="center"/>
              <w:rPr>
                <w:sz w:val="22"/>
              </w:rPr>
            </w:pPr>
            <w:r w:rsidRPr="002A49FF">
              <w:rPr>
                <w:sz w:val="22"/>
              </w:rPr>
              <w:t>31,07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A49FF" w:rsidRPr="002A49FF" w:rsidRDefault="002A49FF" w:rsidP="002A49FF">
            <w:pPr>
              <w:jc w:val="center"/>
              <w:rPr>
                <w:sz w:val="22"/>
              </w:rPr>
            </w:pPr>
            <w:r w:rsidRPr="002A49FF">
              <w:rPr>
                <w:sz w:val="22"/>
              </w:rPr>
              <w:t>155,33</w:t>
            </w:r>
          </w:p>
        </w:tc>
      </w:tr>
      <w:tr w:rsidR="002A49FF" w:rsidRPr="00FB13EC" w:rsidTr="002A49FF">
        <w:trPr>
          <w:trHeight w:val="285"/>
        </w:trPr>
        <w:tc>
          <w:tcPr>
            <w:tcW w:w="4281" w:type="dxa"/>
            <w:tcBorders>
              <w:top w:val="single" w:sz="4" w:space="0" w:color="auto"/>
              <w:left w:val="single" w:sz="4" w:space="0" w:color="auto"/>
              <w:bottom w:val="single" w:sz="4" w:space="0" w:color="auto"/>
              <w:right w:val="single" w:sz="4" w:space="0" w:color="auto"/>
            </w:tcBorders>
            <w:vAlign w:val="center"/>
          </w:tcPr>
          <w:p w:rsidR="002A49FF" w:rsidRPr="00FB13EC" w:rsidRDefault="002A49FF" w:rsidP="002A49FF">
            <w:pPr>
              <w:rPr>
                <w:bCs/>
                <w:sz w:val="20"/>
                <w:szCs w:val="20"/>
              </w:rPr>
            </w:pPr>
            <w:r w:rsidRPr="00FB13EC">
              <w:rPr>
                <w:bCs/>
                <w:sz w:val="20"/>
                <w:szCs w:val="20"/>
              </w:rPr>
              <w:t xml:space="preserve">Хранение надрессорной балки за 1 </w:t>
            </w:r>
            <w:r>
              <w:rPr>
                <w:bCs/>
                <w:sz w:val="20"/>
                <w:szCs w:val="20"/>
              </w:rPr>
              <w:t>усл</w:t>
            </w:r>
            <w:r w:rsidRPr="00FB13EC">
              <w:rPr>
                <w:bCs/>
                <w:sz w:val="20"/>
                <w:szCs w:val="20"/>
              </w:rPr>
              <w:t>.</w:t>
            </w:r>
            <w:r>
              <w:rPr>
                <w:bCs/>
                <w:sz w:val="20"/>
                <w:szCs w:val="20"/>
              </w:rPr>
              <w:t>ед.*</w:t>
            </w:r>
            <w:r w:rsidRPr="00FB13EC">
              <w:rPr>
                <w:bCs/>
                <w:sz w:val="20"/>
                <w:szCs w:val="20"/>
              </w:rPr>
              <w:t xml:space="preserve"> (исправная, ремонтопригодная, забракованная)</w:t>
            </w:r>
          </w:p>
        </w:tc>
        <w:tc>
          <w:tcPr>
            <w:tcW w:w="1843" w:type="dxa"/>
            <w:tcBorders>
              <w:top w:val="single" w:sz="4" w:space="0" w:color="auto"/>
              <w:left w:val="nil"/>
              <w:bottom w:val="single" w:sz="4" w:space="0" w:color="auto"/>
              <w:right w:val="single" w:sz="4" w:space="0" w:color="auto"/>
            </w:tcBorders>
            <w:shd w:val="clear" w:color="auto" w:fill="auto"/>
            <w:vAlign w:val="center"/>
          </w:tcPr>
          <w:p w:rsidR="002A49FF" w:rsidRPr="002A49FF" w:rsidRDefault="002A49FF" w:rsidP="002A49FF">
            <w:pPr>
              <w:jc w:val="center"/>
              <w:rPr>
                <w:sz w:val="22"/>
              </w:rPr>
            </w:pPr>
            <w:r w:rsidRPr="002A49FF">
              <w:rPr>
                <w:sz w:val="22"/>
              </w:rPr>
              <w:t>31,00</w:t>
            </w:r>
          </w:p>
        </w:tc>
        <w:tc>
          <w:tcPr>
            <w:tcW w:w="1843" w:type="dxa"/>
            <w:tcBorders>
              <w:top w:val="single" w:sz="4" w:space="0" w:color="auto"/>
              <w:left w:val="nil"/>
              <w:bottom w:val="single" w:sz="4" w:space="0" w:color="auto"/>
              <w:right w:val="single" w:sz="4" w:space="0" w:color="auto"/>
            </w:tcBorders>
            <w:shd w:val="clear" w:color="auto" w:fill="auto"/>
            <w:vAlign w:val="center"/>
          </w:tcPr>
          <w:p w:rsidR="002A49FF" w:rsidRPr="002A49FF" w:rsidRDefault="002A49FF" w:rsidP="002A49FF">
            <w:pPr>
              <w:jc w:val="center"/>
              <w:rPr>
                <w:sz w:val="22"/>
              </w:rPr>
            </w:pPr>
            <w:r w:rsidRPr="002A49FF">
              <w:rPr>
                <w:sz w:val="22"/>
              </w:rPr>
              <w:t>61,99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A49FF" w:rsidRPr="002A49FF" w:rsidRDefault="002A49FF" w:rsidP="002A49FF">
            <w:pPr>
              <w:jc w:val="center"/>
              <w:rPr>
                <w:sz w:val="22"/>
              </w:rPr>
            </w:pPr>
            <w:r w:rsidRPr="002A49FF">
              <w:rPr>
                <w:sz w:val="22"/>
              </w:rPr>
              <w:t>309,99</w:t>
            </w:r>
          </w:p>
        </w:tc>
      </w:tr>
      <w:tr w:rsidR="002A49FF" w:rsidRPr="00FB13EC" w:rsidTr="002A49FF">
        <w:trPr>
          <w:trHeight w:val="285"/>
        </w:trPr>
        <w:tc>
          <w:tcPr>
            <w:tcW w:w="4281" w:type="dxa"/>
            <w:tcBorders>
              <w:top w:val="single" w:sz="4" w:space="0" w:color="auto"/>
              <w:left w:val="single" w:sz="4" w:space="0" w:color="auto"/>
              <w:bottom w:val="single" w:sz="4" w:space="0" w:color="auto"/>
              <w:right w:val="single" w:sz="4" w:space="0" w:color="auto"/>
            </w:tcBorders>
            <w:vAlign w:val="center"/>
          </w:tcPr>
          <w:p w:rsidR="002A49FF" w:rsidRPr="00FB13EC" w:rsidRDefault="002A49FF" w:rsidP="002A49FF">
            <w:pPr>
              <w:rPr>
                <w:bCs/>
                <w:sz w:val="20"/>
                <w:szCs w:val="20"/>
              </w:rPr>
            </w:pPr>
            <w:r w:rsidRPr="00FB13EC">
              <w:rPr>
                <w:bCs/>
                <w:sz w:val="20"/>
                <w:szCs w:val="20"/>
              </w:rPr>
              <w:t xml:space="preserve">Хранение боковой  рамы за 1 </w:t>
            </w:r>
            <w:r>
              <w:rPr>
                <w:bCs/>
                <w:sz w:val="20"/>
                <w:szCs w:val="20"/>
              </w:rPr>
              <w:t>усл</w:t>
            </w:r>
            <w:r w:rsidRPr="00FB13EC">
              <w:rPr>
                <w:bCs/>
                <w:sz w:val="20"/>
                <w:szCs w:val="20"/>
              </w:rPr>
              <w:t>.</w:t>
            </w:r>
            <w:r>
              <w:rPr>
                <w:bCs/>
                <w:sz w:val="20"/>
                <w:szCs w:val="20"/>
              </w:rPr>
              <w:t>ед.*</w:t>
            </w:r>
            <w:r w:rsidRPr="00FB13EC">
              <w:rPr>
                <w:bCs/>
                <w:sz w:val="20"/>
                <w:szCs w:val="20"/>
              </w:rPr>
              <w:t xml:space="preserve"> (исправная, ремонтопригодная, забракованная)</w:t>
            </w:r>
          </w:p>
        </w:tc>
        <w:tc>
          <w:tcPr>
            <w:tcW w:w="1843" w:type="dxa"/>
            <w:tcBorders>
              <w:top w:val="single" w:sz="4" w:space="0" w:color="auto"/>
              <w:left w:val="nil"/>
              <w:bottom w:val="single" w:sz="4" w:space="0" w:color="auto"/>
              <w:right w:val="single" w:sz="4" w:space="0" w:color="auto"/>
            </w:tcBorders>
            <w:shd w:val="clear" w:color="auto" w:fill="auto"/>
            <w:vAlign w:val="center"/>
          </w:tcPr>
          <w:p w:rsidR="002A49FF" w:rsidRPr="002A49FF" w:rsidRDefault="002A49FF" w:rsidP="002A49FF">
            <w:pPr>
              <w:jc w:val="center"/>
              <w:rPr>
                <w:sz w:val="22"/>
              </w:rPr>
            </w:pPr>
            <w:r w:rsidRPr="002A49FF">
              <w:rPr>
                <w:sz w:val="22"/>
              </w:rPr>
              <w:t>23,73</w:t>
            </w:r>
          </w:p>
        </w:tc>
        <w:tc>
          <w:tcPr>
            <w:tcW w:w="1843" w:type="dxa"/>
            <w:tcBorders>
              <w:top w:val="single" w:sz="4" w:space="0" w:color="auto"/>
              <w:left w:val="nil"/>
              <w:bottom w:val="single" w:sz="4" w:space="0" w:color="auto"/>
              <w:right w:val="single" w:sz="4" w:space="0" w:color="auto"/>
            </w:tcBorders>
            <w:shd w:val="clear" w:color="auto" w:fill="auto"/>
            <w:vAlign w:val="center"/>
          </w:tcPr>
          <w:p w:rsidR="002A49FF" w:rsidRPr="002A49FF" w:rsidRDefault="002A49FF" w:rsidP="002A49FF">
            <w:pPr>
              <w:jc w:val="center"/>
              <w:rPr>
                <w:sz w:val="22"/>
              </w:rPr>
            </w:pPr>
            <w:r w:rsidRPr="002A49FF">
              <w:rPr>
                <w:sz w:val="22"/>
              </w:rPr>
              <w:t>47,48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A49FF" w:rsidRPr="002A49FF" w:rsidRDefault="002A49FF" w:rsidP="002A49FF">
            <w:pPr>
              <w:jc w:val="center"/>
              <w:rPr>
                <w:sz w:val="22"/>
              </w:rPr>
            </w:pPr>
            <w:r w:rsidRPr="002A49FF">
              <w:rPr>
                <w:sz w:val="22"/>
              </w:rPr>
              <w:t>237,37</w:t>
            </w:r>
          </w:p>
        </w:tc>
      </w:tr>
      <w:tr w:rsidR="002A49FF" w:rsidRPr="00FB13EC" w:rsidTr="002A49FF">
        <w:trPr>
          <w:trHeight w:val="285"/>
        </w:trPr>
        <w:tc>
          <w:tcPr>
            <w:tcW w:w="4281" w:type="dxa"/>
            <w:tcBorders>
              <w:top w:val="single" w:sz="4" w:space="0" w:color="auto"/>
              <w:left w:val="single" w:sz="4" w:space="0" w:color="auto"/>
              <w:bottom w:val="single" w:sz="4" w:space="0" w:color="auto"/>
              <w:right w:val="single" w:sz="4" w:space="0" w:color="auto"/>
            </w:tcBorders>
            <w:vAlign w:val="center"/>
          </w:tcPr>
          <w:p w:rsidR="002A49FF" w:rsidRPr="00FB13EC" w:rsidRDefault="002A49FF" w:rsidP="002A49FF">
            <w:pPr>
              <w:rPr>
                <w:sz w:val="20"/>
                <w:szCs w:val="20"/>
              </w:rPr>
            </w:pPr>
            <w:r w:rsidRPr="00FB13EC">
              <w:rPr>
                <w:bCs/>
                <w:sz w:val="20"/>
                <w:szCs w:val="20"/>
              </w:rPr>
              <w:t xml:space="preserve">Хранение оси колесной пары за 1 </w:t>
            </w:r>
            <w:r>
              <w:rPr>
                <w:bCs/>
                <w:sz w:val="20"/>
                <w:szCs w:val="20"/>
              </w:rPr>
              <w:t>усл</w:t>
            </w:r>
            <w:r w:rsidRPr="00FB13EC">
              <w:rPr>
                <w:bCs/>
                <w:sz w:val="20"/>
                <w:szCs w:val="20"/>
              </w:rPr>
              <w:t>.</w:t>
            </w:r>
            <w:r>
              <w:rPr>
                <w:bCs/>
                <w:sz w:val="20"/>
                <w:szCs w:val="20"/>
              </w:rPr>
              <w:t>ед.*</w:t>
            </w:r>
            <w:r w:rsidRPr="00FB13EC">
              <w:rPr>
                <w:bCs/>
                <w:sz w:val="20"/>
                <w:szCs w:val="20"/>
              </w:rPr>
              <w:t xml:space="preserve"> (исправная, ремонтопригодная, забракованная)</w:t>
            </w:r>
          </w:p>
        </w:tc>
        <w:tc>
          <w:tcPr>
            <w:tcW w:w="1843" w:type="dxa"/>
            <w:tcBorders>
              <w:top w:val="single" w:sz="4" w:space="0" w:color="auto"/>
              <w:left w:val="nil"/>
              <w:bottom w:val="single" w:sz="4" w:space="0" w:color="auto"/>
              <w:right w:val="single" w:sz="4" w:space="0" w:color="auto"/>
            </w:tcBorders>
            <w:shd w:val="clear" w:color="auto" w:fill="auto"/>
            <w:vAlign w:val="center"/>
          </w:tcPr>
          <w:p w:rsidR="002A49FF" w:rsidRPr="002A49FF" w:rsidRDefault="002A49FF" w:rsidP="002A49FF">
            <w:pPr>
              <w:jc w:val="center"/>
              <w:rPr>
                <w:sz w:val="22"/>
              </w:rPr>
            </w:pPr>
            <w:r w:rsidRPr="002A49FF">
              <w:rPr>
                <w:sz w:val="22"/>
              </w:rPr>
              <w:t>24,97</w:t>
            </w:r>
          </w:p>
        </w:tc>
        <w:tc>
          <w:tcPr>
            <w:tcW w:w="1843" w:type="dxa"/>
            <w:tcBorders>
              <w:top w:val="single" w:sz="4" w:space="0" w:color="auto"/>
              <w:left w:val="nil"/>
              <w:bottom w:val="single" w:sz="4" w:space="0" w:color="auto"/>
              <w:right w:val="single" w:sz="4" w:space="0" w:color="auto"/>
            </w:tcBorders>
            <w:shd w:val="clear" w:color="auto" w:fill="auto"/>
            <w:vAlign w:val="center"/>
          </w:tcPr>
          <w:p w:rsidR="002A49FF" w:rsidRPr="002A49FF" w:rsidRDefault="002A49FF" w:rsidP="002A49FF">
            <w:pPr>
              <w:jc w:val="center"/>
              <w:rPr>
                <w:sz w:val="22"/>
              </w:rPr>
            </w:pPr>
            <w:r w:rsidRPr="002A49FF">
              <w:rPr>
                <w:sz w:val="22"/>
              </w:rPr>
              <w:t>49,93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A49FF" w:rsidRPr="002A49FF" w:rsidRDefault="002A49FF" w:rsidP="002A49FF">
            <w:pPr>
              <w:jc w:val="center"/>
              <w:rPr>
                <w:sz w:val="22"/>
              </w:rPr>
            </w:pPr>
            <w:r w:rsidRPr="002A49FF">
              <w:rPr>
                <w:sz w:val="22"/>
              </w:rPr>
              <w:t>249,65</w:t>
            </w:r>
          </w:p>
        </w:tc>
      </w:tr>
      <w:tr w:rsidR="002A49FF" w:rsidRPr="00FB13EC" w:rsidTr="002A49FF">
        <w:trPr>
          <w:trHeight w:val="403"/>
        </w:trPr>
        <w:tc>
          <w:tcPr>
            <w:tcW w:w="4281" w:type="dxa"/>
            <w:tcBorders>
              <w:top w:val="single" w:sz="4" w:space="0" w:color="auto"/>
              <w:left w:val="single" w:sz="4" w:space="0" w:color="auto"/>
              <w:bottom w:val="single" w:sz="4" w:space="0" w:color="auto"/>
              <w:right w:val="single" w:sz="4" w:space="0" w:color="auto"/>
            </w:tcBorders>
            <w:vAlign w:val="center"/>
          </w:tcPr>
          <w:p w:rsidR="002A49FF" w:rsidRPr="00FB13EC" w:rsidRDefault="002A49FF" w:rsidP="002A49FF">
            <w:pPr>
              <w:rPr>
                <w:sz w:val="20"/>
                <w:szCs w:val="20"/>
              </w:rPr>
            </w:pPr>
            <w:r w:rsidRPr="00FB13EC">
              <w:rPr>
                <w:sz w:val="20"/>
                <w:szCs w:val="20"/>
              </w:rPr>
              <w:t xml:space="preserve">Хранение прочих ремонтопригодных и исправных деталей и узлов за 1 тонну в сутки </w:t>
            </w:r>
          </w:p>
        </w:tc>
        <w:tc>
          <w:tcPr>
            <w:tcW w:w="1843" w:type="dxa"/>
            <w:tcBorders>
              <w:top w:val="single" w:sz="4" w:space="0" w:color="auto"/>
              <w:left w:val="nil"/>
              <w:bottom w:val="single" w:sz="4" w:space="0" w:color="auto"/>
              <w:right w:val="single" w:sz="4" w:space="0" w:color="auto"/>
            </w:tcBorders>
            <w:shd w:val="clear" w:color="auto" w:fill="auto"/>
            <w:vAlign w:val="center"/>
          </w:tcPr>
          <w:p w:rsidR="002A49FF" w:rsidRPr="002A49FF" w:rsidRDefault="002A49FF" w:rsidP="002A49FF">
            <w:pPr>
              <w:jc w:val="center"/>
              <w:rPr>
                <w:sz w:val="22"/>
              </w:rPr>
            </w:pPr>
            <w:r w:rsidRPr="002A49FF">
              <w:rPr>
                <w:sz w:val="22"/>
              </w:rPr>
              <w:t>61,03</w:t>
            </w:r>
          </w:p>
        </w:tc>
        <w:tc>
          <w:tcPr>
            <w:tcW w:w="1843" w:type="dxa"/>
            <w:tcBorders>
              <w:top w:val="single" w:sz="4" w:space="0" w:color="auto"/>
              <w:left w:val="nil"/>
              <w:bottom w:val="single" w:sz="4" w:space="0" w:color="auto"/>
              <w:right w:val="single" w:sz="4" w:space="0" w:color="auto"/>
            </w:tcBorders>
            <w:shd w:val="clear" w:color="auto" w:fill="auto"/>
            <w:vAlign w:val="center"/>
          </w:tcPr>
          <w:p w:rsidR="002A49FF" w:rsidRPr="002A49FF" w:rsidRDefault="002A49FF" w:rsidP="002A49FF">
            <w:pPr>
              <w:jc w:val="center"/>
              <w:rPr>
                <w:sz w:val="22"/>
              </w:rPr>
            </w:pPr>
            <w:r w:rsidRPr="002A49FF">
              <w:rPr>
                <w:sz w:val="22"/>
              </w:rPr>
              <w:t>122,07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A49FF" w:rsidRPr="002A49FF" w:rsidRDefault="002A49FF" w:rsidP="002A49FF">
            <w:pPr>
              <w:jc w:val="center"/>
              <w:rPr>
                <w:sz w:val="22"/>
              </w:rPr>
            </w:pPr>
            <w:r w:rsidRPr="002A49FF">
              <w:rPr>
                <w:sz w:val="22"/>
              </w:rPr>
              <w:t>610,32</w:t>
            </w:r>
          </w:p>
        </w:tc>
      </w:tr>
      <w:tr w:rsidR="002A49FF" w:rsidRPr="00FB13EC" w:rsidTr="002A49FF">
        <w:trPr>
          <w:trHeight w:val="285"/>
        </w:trPr>
        <w:tc>
          <w:tcPr>
            <w:tcW w:w="4281" w:type="dxa"/>
            <w:tcBorders>
              <w:top w:val="single" w:sz="4" w:space="0" w:color="auto"/>
              <w:left w:val="single" w:sz="4" w:space="0" w:color="auto"/>
              <w:bottom w:val="single" w:sz="4" w:space="0" w:color="auto"/>
              <w:right w:val="single" w:sz="4" w:space="0" w:color="auto"/>
            </w:tcBorders>
            <w:vAlign w:val="center"/>
          </w:tcPr>
          <w:p w:rsidR="002A49FF" w:rsidRPr="00FB13EC" w:rsidRDefault="002A49FF" w:rsidP="002A49FF">
            <w:pPr>
              <w:rPr>
                <w:sz w:val="20"/>
                <w:szCs w:val="20"/>
              </w:rPr>
            </w:pPr>
            <w:r w:rsidRPr="00FB13EC">
              <w:rPr>
                <w:sz w:val="20"/>
                <w:szCs w:val="20"/>
              </w:rPr>
              <w:t xml:space="preserve">Хранение металлолома за 1 тонну в сутки </w:t>
            </w:r>
          </w:p>
        </w:tc>
        <w:tc>
          <w:tcPr>
            <w:tcW w:w="1843" w:type="dxa"/>
            <w:tcBorders>
              <w:top w:val="single" w:sz="4" w:space="0" w:color="auto"/>
              <w:left w:val="nil"/>
              <w:bottom w:val="single" w:sz="4" w:space="0" w:color="auto"/>
              <w:right w:val="single" w:sz="4" w:space="0" w:color="auto"/>
            </w:tcBorders>
            <w:shd w:val="clear" w:color="auto" w:fill="auto"/>
            <w:vAlign w:val="center"/>
          </w:tcPr>
          <w:p w:rsidR="002A49FF" w:rsidRPr="002A49FF" w:rsidRDefault="002A49FF" w:rsidP="002A49FF">
            <w:pPr>
              <w:jc w:val="center"/>
              <w:rPr>
                <w:sz w:val="22"/>
              </w:rPr>
            </w:pPr>
            <w:r w:rsidRPr="002A49FF">
              <w:rPr>
                <w:sz w:val="22"/>
              </w:rPr>
              <w:t>30,52</w:t>
            </w:r>
          </w:p>
        </w:tc>
        <w:tc>
          <w:tcPr>
            <w:tcW w:w="1843" w:type="dxa"/>
            <w:tcBorders>
              <w:top w:val="single" w:sz="4" w:space="0" w:color="auto"/>
              <w:left w:val="nil"/>
              <w:bottom w:val="single" w:sz="4" w:space="0" w:color="auto"/>
              <w:right w:val="single" w:sz="4" w:space="0" w:color="auto"/>
            </w:tcBorders>
            <w:shd w:val="clear" w:color="auto" w:fill="auto"/>
            <w:vAlign w:val="center"/>
          </w:tcPr>
          <w:p w:rsidR="002A49FF" w:rsidRPr="002A49FF" w:rsidRDefault="002A49FF" w:rsidP="002A49FF">
            <w:pPr>
              <w:jc w:val="center"/>
              <w:rPr>
                <w:sz w:val="22"/>
              </w:rPr>
            </w:pPr>
            <w:r w:rsidRPr="002A49FF">
              <w:rPr>
                <w:sz w:val="22"/>
              </w:rPr>
              <w:t>61,04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A49FF" w:rsidRPr="002A49FF" w:rsidRDefault="002A49FF" w:rsidP="002A49FF">
            <w:pPr>
              <w:jc w:val="center"/>
              <w:rPr>
                <w:sz w:val="22"/>
              </w:rPr>
            </w:pPr>
            <w:r w:rsidRPr="002A49FF">
              <w:rPr>
                <w:sz w:val="22"/>
              </w:rPr>
              <w:t>305,22</w:t>
            </w:r>
          </w:p>
        </w:tc>
      </w:tr>
      <w:tr w:rsidR="002A49FF" w:rsidRPr="00FB13EC" w:rsidTr="002A49FF">
        <w:trPr>
          <w:trHeight w:val="285"/>
        </w:trPr>
        <w:tc>
          <w:tcPr>
            <w:tcW w:w="4281" w:type="dxa"/>
            <w:tcBorders>
              <w:top w:val="single" w:sz="4" w:space="0" w:color="auto"/>
              <w:left w:val="single" w:sz="4" w:space="0" w:color="auto"/>
              <w:bottom w:val="single" w:sz="4" w:space="0" w:color="auto"/>
              <w:right w:val="single" w:sz="4" w:space="0" w:color="auto"/>
            </w:tcBorders>
            <w:vAlign w:val="center"/>
          </w:tcPr>
          <w:p w:rsidR="002A49FF" w:rsidRPr="00FB13EC" w:rsidRDefault="002A49FF" w:rsidP="002A49FF">
            <w:pPr>
              <w:rPr>
                <w:sz w:val="20"/>
                <w:szCs w:val="20"/>
              </w:rPr>
            </w:pPr>
            <w:r w:rsidRPr="00FB13EC">
              <w:rPr>
                <w:sz w:val="20"/>
                <w:szCs w:val="20"/>
              </w:rPr>
              <w:t xml:space="preserve">Хранение кассетного подшипника колесной пары </w:t>
            </w:r>
            <w:r w:rsidRPr="00FB13EC">
              <w:rPr>
                <w:bCs/>
                <w:sz w:val="20"/>
                <w:szCs w:val="20"/>
              </w:rPr>
              <w:t>за 1</w:t>
            </w:r>
            <w:r>
              <w:rPr>
                <w:bCs/>
                <w:sz w:val="20"/>
                <w:szCs w:val="20"/>
              </w:rPr>
              <w:t xml:space="preserve"> усл</w:t>
            </w:r>
            <w:r w:rsidRPr="00FB13EC">
              <w:rPr>
                <w:bCs/>
                <w:sz w:val="20"/>
                <w:szCs w:val="20"/>
              </w:rPr>
              <w:t>.</w:t>
            </w:r>
            <w:r>
              <w:rPr>
                <w:bCs/>
                <w:sz w:val="20"/>
                <w:szCs w:val="20"/>
              </w:rPr>
              <w:t>ед.*</w:t>
            </w:r>
            <w:r w:rsidRPr="00FB13EC">
              <w:rPr>
                <w:bCs/>
                <w:sz w:val="20"/>
                <w:szCs w:val="20"/>
              </w:rPr>
              <w:t xml:space="preserve"> </w:t>
            </w:r>
          </w:p>
        </w:tc>
        <w:tc>
          <w:tcPr>
            <w:tcW w:w="1843" w:type="dxa"/>
            <w:tcBorders>
              <w:top w:val="single" w:sz="4" w:space="0" w:color="auto"/>
              <w:left w:val="nil"/>
              <w:bottom w:val="single" w:sz="4" w:space="0" w:color="auto"/>
              <w:right w:val="single" w:sz="4" w:space="0" w:color="auto"/>
            </w:tcBorders>
            <w:shd w:val="clear" w:color="auto" w:fill="auto"/>
            <w:vAlign w:val="center"/>
          </w:tcPr>
          <w:p w:rsidR="002A49FF" w:rsidRPr="002A49FF" w:rsidRDefault="002A49FF" w:rsidP="002A49FF">
            <w:pPr>
              <w:jc w:val="center"/>
              <w:rPr>
                <w:sz w:val="22"/>
              </w:rPr>
            </w:pPr>
            <w:r w:rsidRPr="002A49FF">
              <w:rPr>
                <w:sz w:val="22"/>
              </w:rPr>
              <w:t>5,38</w:t>
            </w:r>
          </w:p>
        </w:tc>
        <w:tc>
          <w:tcPr>
            <w:tcW w:w="1843" w:type="dxa"/>
            <w:tcBorders>
              <w:top w:val="single" w:sz="4" w:space="0" w:color="auto"/>
              <w:left w:val="nil"/>
              <w:bottom w:val="single" w:sz="4" w:space="0" w:color="auto"/>
              <w:right w:val="single" w:sz="4" w:space="0" w:color="auto"/>
            </w:tcBorders>
            <w:shd w:val="clear" w:color="auto" w:fill="auto"/>
            <w:vAlign w:val="center"/>
          </w:tcPr>
          <w:p w:rsidR="002A49FF" w:rsidRPr="002A49FF" w:rsidRDefault="002A49FF" w:rsidP="002A49FF">
            <w:pPr>
              <w:jc w:val="center"/>
              <w:rPr>
                <w:sz w:val="22"/>
              </w:rPr>
            </w:pPr>
            <w:r w:rsidRPr="002A49FF">
              <w:rPr>
                <w:sz w:val="22"/>
              </w:rPr>
              <w:t>10,77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A49FF" w:rsidRPr="002A49FF" w:rsidRDefault="002A49FF" w:rsidP="002A49FF">
            <w:pPr>
              <w:jc w:val="center"/>
              <w:rPr>
                <w:sz w:val="22"/>
              </w:rPr>
            </w:pPr>
            <w:r w:rsidRPr="002A49FF">
              <w:rPr>
                <w:sz w:val="22"/>
              </w:rPr>
              <w:t>53,86</w:t>
            </w:r>
          </w:p>
        </w:tc>
      </w:tr>
    </w:tbl>
    <w:p w:rsidR="00720105" w:rsidRDefault="00D66887" w:rsidP="005F7496">
      <w:pPr>
        <w:ind w:left="-567"/>
      </w:pPr>
      <w:r w:rsidRPr="002C24E6">
        <w:rPr>
          <w:b/>
        </w:rPr>
        <w:t>*</w:t>
      </w:r>
      <w:r>
        <w:t xml:space="preserve"> 1 усл.ед. = 1 шт. в сутки.</w:t>
      </w:r>
    </w:p>
    <w:p w:rsidR="005F7496" w:rsidRDefault="005F7496" w:rsidP="005F7496">
      <w:pPr>
        <w:ind w:left="-567"/>
      </w:pPr>
    </w:p>
    <w:p w:rsidR="00720105" w:rsidRDefault="00720105" w:rsidP="00AC0BDD">
      <w:pPr>
        <w:ind w:left="709"/>
        <w:jc w:val="both"/>
        <w:rPr>
          <w:bCs/>
        </w:rPr>
      </w:pPr>
      <w:r w:rsidRPr="00B70445">
        <w:t xml:space="preserve">2. Стоимость </w:t>
      </w:r>
      <w:r w:rsidRPr="00B70445">
        <w:rPr>
          <w:bCs/>
        </w:rPr>
        <w:t>погрузки (выгрузки)</w:t>
      </w:r>
      <w:r w:rsidRPr="00B70445">
        <w:rPr>
          <w:b/>
          <w:bCs/>
        </w:rPr>
        <w:t xml:space="preserve"> </w:t>
      </w:r>
      <w:r w:rsidRPr="00B70445">
        <w:t>узлов, деталей, колесных пар и неремонтопригодных узлов и деталей</w:t>
      </w:r>
      <w:r w:rsidRPr="00B70445">
        <w:rPr>
          <w:b/>
          <w:bCs/>
        </w:rPr>
        <w:t xml:space="preserve"> </w:t>
      </w:r>
      <w:r w:rsidRPr="00B70445">
        <w:rPr>
          <w:bCs/>
        </w:rPr>
        <w:t>собственников грузовых вагонов в вагонных ремонтных депо Подрядчика:</w:t>
      </w:r>
    </w:p>
    <w:p w:rsidR="00720105" w:rsidRPr="00B70445" w:rsidRDefault="00720105" w:rsidP="00720105">
      <w:pPr>
        <w:ind w:firstLine="708"/>
        <w:jc w:val="both"/>
        <w:rPr>
          <w:bCs/>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4111"/>
      </w:tblGrid>
      <w:tr w:rsidR="00720105" w:rsidRPr="00FB13EC" w:rsidTr="006F63B8">
        <w:trPr>
          <w:trHeight w:val="491"/>
        </w:trPr>
        <w:tc>
          <w:tcPr>
            <w:tcW w:w="5670" w:type="dxa"/>
            <w:vMerge w:val="restart"/>
            <w:shd w:val="clear" w:color="auto" w:fill="auto"/>
            <w:vAlign w:val="center"/>
          </w:tcPr>
          <w:p w:rsidR="00720105" w:rsidRPr="00FB13EC" w:rsidRDefault="00720105" w:rsidP="00932A9F">
            <w:pPr>
              <w:jc w:val="center"/>
              <w:rPr>
                <w:b/>
                <w:bCs/>
                <w:sz w:val="20"/>
                <w:szCs w:val="20"/>
              </w:rPr>
            </w:pPr>
            <w:r w:rsidRPr="00FB13EC">
              <w:rPr>
                <w:b/>
                <w:bCs/>
                <w:sz w:val="20"/>
                <w:szCs w:val="20"/>
              </w:rPr>
              <w:t>Наименование услуги, деталей, узлов и колесных пар</w:t>
            </w:r>
          </w:p>
        </w:tc>
        <w:tc>
          <w:tcPr>
            <w:tcW w:w="4111" w:type="dxa"/>
            <w:vMerge w:val="restart"/>
            <w:shd w:val="clear" w:color="auto" w:fill="auto"/>
            <w:vAlign w:val="center"/>
          </w:tcPr>
          <w:p w:rsidR="00720105" w:rsidRPr="00FB13EC" w:rsidRDefault="00720105" w:rsidP="00932A9F">
            <w:pPr>
              <w:jc w:val="center"/>
              <w:rPr>
                <w:b/>
                <w:bCs/>
                <w:sz w:val="20"/>
                <w:szCs w:val="20"/>
              </w:rPr>
            </w:pPr>
            <w:r w:rsidRPr="00FB13EC">
              <w:rPr>
                <w:b/>
                <w:bCs/>
                <w:sz w:val="20"/>
                <w:szCs w:val="20"/>
              </w:rPr>
              <w:t>Цена без НДС, руб.</w:t>
            </w:r>
          </w:p>
        </w:tc>
      </w:tr>
      <w:tr w:rsidR="00720105" w:rsidRPr="00FB13EC" w:rsidTr="006F63B8">
        <w:trPr>
          <w:trHeight w:val="253"/>
        </w:trPr>
        <w:tc>
          <w:tcPr>
            <w:tcW w:w="5670" w:type="dxa"/>
            <w:vMerge/>
            <w:vAlign w:val="center"/>
          </w:tcPr>
          <w:p w:rsidR="00720105" w:rsidRPr="00FB13EC" w:rsidRDefault="00720105" w:rsidP="00932A9F">
            <w:pPr>
              <w:jc w:val="right"/>
              <w:rPr>
                <w:b/>
                <w:bCs/>
                <w:sz w:val="20"/>
                <w:szCs w:val="20"/>
              </w:rPr>
            </w:pPr>
          </w:p>
        </w:tc>
        <w:tc>
          <w:tcPr>
            <w:tcW w:w="4111" w:type="dxa"/>
            <w:vMerge/>
            <w:tcBorders>
              <w:bottom w:val="single" w:sz="4" w:space="0" w:color="auto"/>
            </w:tcBorders>
            <w:vAlign w:val="center"/>
          </w:tcPr>
          <w:p w:rsidR="00720105" w:rsidRPr="00FB13EC" w:rsidRDefault="00720105" w:rsidP="00932A9F">
            <w:pPr>
              <w:jc w:val="center"/>
              <w:rPr>
                <w:b/>
                <w:bCs/>
                <w:sz w:val="20"/>
                <w:szCs w:val="20"/>
              </w:rPr>
            </w:pPr>
          </w:p>
        </w:tc>
      </w:tr>
      <w:tr w:rsidR="002A49FF" w:rsidRPr="00FB13EC" w:rsidTr="002A49FF">
        <w:trPr>
          <w:trHeight w:val="58"/>
        </w:trPr>
        <w:tc>
          <w:tcPr>
            <w:tcW w:w="5670" w:type="dxa"/>
            <w:vAlign w:val="center"/>
          </w:tcPr>
          <w:p w:rsidR="002A49FF" w:rsidRPr="0066692D" w:rsidRDefault="002A49FF" w:rsidP="002A49FF">
            <w:pPr>
              <w:rPr>
                <w:sz w:val="20"/>
                <w:szCs w:val="20"/>
              </w:rPr>
            </w:pPr>
            <w:r w:rsidRPr="0066692D">
              <w:rPr>
                <w:sz w:val="20"/>
                <w:szCs w:val="20"/>
              </w:rPr>
              <w:t>неремонтопригодные узлы и детали (1 тонна)</w:t>
            </w:r>
          </w:p>
        </w:tc>
        <w:tc>
          <w:tcPr>
            <w:tcW w:w="4111" w:type="dxa"/>
            <w:tcBorders>
              <w:top w:val="single" w:sz="4" w:space="0" w:color="auto"/>
              <w:left w:val="nil"/>
              <w:bottom w:val="single" w:sz="4" w:space="0" w:color="auto"/>
              <w:right w:val="single" w:sz="4" w:space="0" w:color="auto"/>
            </w:tcBorders>
            <w:shd w:val="clear" w:color="auto" w:fill="auto"/>
            <w:vAlign w:val="center"/>
          </w:tcPr>
          <w:p w:rsidR="002A49FF" w:rsidRPr="002A49FF" w:rsidRDefault="002A49FF" w:rsidP="002A49FF">
            <w:pPr>
              <w:jc w:val="center"/>
              <w:rPr>
                <w:sz w:val="22"/>
              </w:rPr>
            </w:pPr>
            <w:r w:rsidRPr="002A49FF">
              <w:rPr>
                <w:sz w:val="22"/>
              </w:rPr>
              <w:t>159,29</w:t>
            </w:r>
          </w:p>
        </w:tc>
      </w:tr>
      <w:tr w:rsidR="002A49FF" w:rsidRPr="00FB13EC" w:rsidTr="002A49FF">
        <w:trPr>
          <w:trHeight w:val="174"/>
        </w:trPr>
        <w:tc>
          <w:tcPr>
            <w:tcW w:w="5670" w:type="dxa"/>
            <w:shd w:val="clear" w:color="auto" w:fill="auto"/>
            <w:vAlign w:val="center"/>
          </w:tcPr>
          <w:p w:rsidR="002A49FF" w:rsidRPr="0066692D" w:rsidRDefault="002A49FF" w:rsidP="002A49FF">
            <w:pPr>
              <w:rPr>
                <w:sz w:val="20"/>
                <w:szCs w:val="20"/>
              </w:rPr>
            </w:pPr>
            <w:r w:rsidRPr="0066692D">
              <w:rPr>
                <w:sz w:val="20"/>
                <w:szCs w:val="20"/>
              </w:rPr>
              <w:t>ремонтопригодные и исправные узлы и детали (1 тонна)</w:t>
            </w:r>
          </w:p>
        </w:tc>
        <w:tc>
          <w:tcPr>
            <w:tcW w:w="4111" w:type="dxa"/>
            <w:tcBorders>
              <w:top w:val="single" w:sz="4" w:space="0" w:color="auto"/>
              <w:left w:val="nil"/>
              <w:bottom w:val="single" w:sz="4" w:space="0" w:color="auto"/>
              <w:right w:val="single" w:sz="4" w:space="0" w:color="auto"/>
            </w:tcBorders>
            <w:shd w:val="clear" w:color="auto" w:fill="auto"/>
            <w:vAlign w:val="center"/>
          </w:tcPr>
          <w:p w:rsidR="002A49FF" w:rsidRPr="002A49FF" w:rsidRDefault="002A49FF" w:rsidP="002A49FF">
            <w:pPr>
              <w:jc w:val="center"/>
              <w:rPr>
                <w:sz w:val="22"/>
              </w:rPr>
            </w:pPr>
            <w:r w:rsidRPr="002A49FF">
              <w:rPr>
                <w:sz w:val="22"/>
              </w:rPr>
              <w:t>228,58</w:t>
            </w:r>
          </w:p>
        </w:tc>
      </w:tr>
      <w:tr w:rsidR="002A49FF" w:rsidRPr="00FB13EC" w:rsidTr="002A49FF">
        <w:trPr>
          <w:trHeight w:val="234"/>
        </w:trPr>
        <w:tc>
          <w:tcPr>
            <w:tcW w:w="5670" w:type="dxa"/>
            <w:shd w:val="clear" w:color="auto" w:fill="auto"/>
            <w:vAlign w:val="center"/>
          </w:tcPr>
          <w:p w:rsidR="002A49FF" w:rsidRPr="0066692D" w:rsidRDefault="002A49FF" w:rsidP="002A49FF">
            <w:pPr>
              <w:rPr>
                <w:sz w:val="20"/>
                <w:szCs w:val="20"/>
              </w:rPr>
            </w:pPr>
            <w:r w:rsidRPr="0066692D">
              <w:rPr>
                <w:sz w:val="20"/>
                <w:szCs w:val="20"/>
              </w:rPr>
              <w:t xml:space="preserve">Лом дисков ЦКК (1 </w:t>
            </w:r>
            <w:r>
              <w:rPr>
                <w:sz w:val="20"/>
                <w:szCs w:val="20"/>
                <w:lang w:val="en-US"/>
              </w:rPr>
              <w:t>шт.</w:t>
            </w:r>
            <w:r w:rsidRPr="0066692D">
              <w:rPr>
                <w:sz w:val="20"/>
                <w:szCs w:val="20"/>
              </w:rPr>
              <w:t>)</w:t>
            </w:r>
          </w:p>
        </w:tc>
        <w:tc>
          <w:tcPr>
            <w:tcW w:w="4111" w:type="dxa"/>
            <w:tcBorders>
              <w:top w:val="single" w:sz="4" w:space="0" w:color="auto"/>
              <w:left w:val="nil"/>
              <w:bottom w:val="single" w:sz="4" w:space="0" w:color="auto"/>
              <w:right w:val="single" w:sz="4" w:space="0" w:color="auto"/>
            </w:tcBorders>
            <w:shd w:val="clear" w:color="auto" w:fill="auto"/>
            <w:vAlign w:val="center"/>
          </w:tcPr>
          <w:p w:rsidR="002A49FF" w:rsidRPr="002A49FF" w:rsidRDefault="002A49FF" w:rsidP="002A49FF">
            <w:pPr>
              <w:jc w:val="center"/>
              <w:rPr>
                <w:sz w:val="22"/>
              </w:rPr>
            </w:pPr>
            <w:r w:rsidRPr="002A49FF">
              <w:rPr>
                <w:sz w:val="22"/>
              </w:rPr>
              <w:t>58,07</w:t>
            </w:r>
          </w:p>
        </w:tc>
      </w:tr>
      <w:tr w:rsidR="002A49FF" w:rsidRPr="00FB13EC" w:rsidTr="002A49FF">
        <w:trPr>
          <w:trHeight w:val="256"/>
        </w:trPr>
        <w:tc>
          <w:tcPr>
            <w:tcW w:w="5670" w:type="dxa"/>
            <w:shd w:val="clear" w:color="auto" w:fill="auto"/>
            <w:vAlign w:val="center"/>
          </w:tcPr>
          <w:p w:rsidR="002A49FF" w:rsidRPr="0066692D" w:rsidRDefault="002A49FF" w:rsidP="002A49FF">
            <w:pPr>
              <w:rPr>
                <w:sz w:val="20"/>
                <w:szCs w:val="20"/>
              </w:rPr>
            </w:pPr>
            <w:r w:rsidRPr="0066692D">
              <w:rPr>
                <w:sz w:val="20"/>
                <w:szCs w:val="20"/>
              </w:rPr>
              <w:t>Ось колесной пары (</w:t>
            </w:r>
            <w:r>
              <w:rPr>
                <w:sz w:val="20"/>
                <w:szCs w:val="20"/>
              </w:rPr>
              <w:t>1 шт.</w:t>
            </w:r>
            <w:r w:rsidRPr="0066692D">
              <w:rPr>
                <w:sz w:val="20"/>
                <w:szCs w:val="20"/>
              </w:rPr>
              <w:t>)</w:t>
            </w:r>
          </w:p>
        </w:tc>
        <w:tc>
          <w:tcPr>
            <w:tcW w:w="4111" w:type="dxa"/>
            <w:tcBorders>
              <w:top w:val="single" w:sz="4" w:space="0" w:color="auto"/>
              <w:left w:val="nil"/>
              <w:bottom w:val="single" w:sz="4" w:space="0" w:color="auto"/>
              <w:right w:val="single" w:sz="4" w:space="0" w:color="auto"/>
            </w:tcBorders>
            <w:shd w:val="clear" w:color="auto" w:fill="auto"/>
            <w:vAlign w:val="center"/>
          </w:tcPr>
          <w:p w:rsidR="002A49FF" w:rsidRPr="002A49FF" w:rsidRDefault="002A49FF" w:rsidP="002A49FF">
            <w:pPr>
              <w:jc w:val="center"/>
              <w:rPr>
                <w:sz w:val="22"/>
              </w:rPr>
            </w:pPr>
            <w:r w:rsidRPr="002A49FF">
              <w:rPr>
                <w:sz w:val="22"/>
              </w:rPr>
              <w:t>65,15</w:t>
            </w:r>
          </w:p>
        </w:tc>
      </w:tr>
      <w:tr w:rsidR="002A49FF" w:rsidRPr="00FB13EC" w:rsidTr="002A49FF">
        <w:trPr>
          <w:trHeight w:val="256"/>
        </w:trPr>
        <w:tc>
          <w:tcPr>
            <w:tcW w:w="5670" w:type="dxa"/>
            <w:shd w:val="clear" w:color="auto" w:fill="auto"/>
            <w:vAlign w:val="center"/>
          </w:tcPr>
          <w:p w:rsidR="002A49FF" w:rsidRPr="0066692D" w:rsidRDefault="002A49FF" w:rsidP="002A49FF">
            <w:pPr>
              <w:rPr>
                <w:sz w:val="20"/>
                <w:szCs w:val="20"/>
              </w:rPr>
            </w:pPr>
            <w:r w:rsidRPr="0066692D">
              <w:rPr>
                <w:sz w:val="20"/>
                <w:szCs w:val="20"/>
              </w:rPr>
              <w:t xml:space="preserve">колесные пары (1 </w:t>
            </w:r>
            <w:r>
              <w:rPr>
                <w:sz w:val="20"/>
                <w:szCs w:val="20"/>
              </w:rPr>
              <w:t>шт.</w:t>
            </w:r>
            <w:r w:rsidRPr="0066692D">
              <w:rPr>
                <w:sz w:val="20"/>
                <w:szCs w:val="20"/>
              </w:rPr>
              <w:t>)</w:t>
            </w:r>
          </w:p>
        </w:tc>
        <w:tc>
          <w:tcPr>
            <w:tcW w:w="4111" w:type="dxa"/>
            <w:tcBorders>
              <w:top w:val="single" w:sz="4" w:space="0" w:color="auto"/>
              <w:left w:val="nil"/>
              <w:bottom w:val="single" w:sz="4" w:space="0" w:color="auto"/>
              <w:right w:val="single" w:sz="4" w:space="0" w:color="auto"/>
            </w:tcBorders>
            <w:shd w:val="clear" w:color="auto" w:fill="auto"/>
            <w:vAlign w:val="center"/>
          </w:tcPr>
          <w:p w:rsidR="002A49FF" w:rsidRPr="002A49FF" w:rsidRDefault="002A49FF" w:rsidP="002A49FF">
            <w:pPr>
              <w:jc w:val="center"/>
              <w:rPr>
                <w:sz w:val="22"/>
              </w:rPr>
            </w:pPr>
            <w:r w:rsidRPr="002A49FF">
              <w:rPr>
                <w:sz w:val="22"/>
              </w:rPr>
              <w:t>285,74</w:t>
            </w:r>
          </w:p>
        </w:tc>
      </w:tr>
      <w:tr w:rsidR="002A49FF" w:rsidRPr="00FB13EC" w:rsidTr="002A49FF">
        <w:trPr>
          <w:trHeight w:val="157"/>
        </w:trPr>
        <w:tc>
          <w:tcPr>
            <w:tcW w:w="5670" w:type="dxa"/>
            <w:shd w:val="clear" w:color="auto" w:fill="auto"/>
            <w:vAlign w:val="center"/>
          </w:tcPr>
          <w:p w:rsidR="002A49FF" w:rsidRPr="0066692D" w:rsidRDefault="002A49FF" w:rsidP="002A49FF">
            <w:pPr>
              <w:rPr>
                <w:sz w:val="20"/>
                <w:szCs w:val="20"/>
              </w:rPr>
            </w:pPr>
            <w:r w:rsidRPr="0066692D">
              <w:rPr>
                <w:sz w:val="20"/>
                <w:szCs w:val="20"/>
              </w:rPr>
              <w:t>балка надрессорная</w:t>
            </w:r>
          </w:p>
          <w:p w:rsidR="002A49FF" w:rsidRPr="0066692D" w:rsidRDefault="002A49FF" w:rsidP="002A49FF">
            <w:pPr>
              <w:rPr>
                <w:sz w:val="20"/>
                <w:szCs w:val="20"/>
              </w:rPr>
            </w:pPr>
            <w:r w:rsidRPr="0066692D">
              <w:rPr>
                <w:sz w:val="20"/>
                <w:szCs w:val="20"/>
              </w:rPr>
              <w:t xml:space="preserve">(исправная, ремонтопригодная, забракованная) (1 </w:t>
            </w:r>
            <w:r>
              <w:rPr>
                <w:sz w:val="20"/>
                <w:szCs w:val="20"/>
              </w:rPr>
              <w:t>шт.</w:t>
            </w:r>
            <w:r w:rsidRPr="0066692D">
              <w:rPr>
                <w:sz w:val="20"/>
                <w:szCs w:val="20"/>
              </w:rPr>
              <w:t>)</w:t>
            </w:r>
          </w:p>
        </w:tc>
        <w:tc>
          <w:tcPr>
            <w:tcW w:w="4111" w:type="dxa"/>
            <w:tcBorders>
              <w:top w:val="single" w:sz="4" w:space="0" w:color="auto"/>
              <w:left w:val="nil"/>
              <w:bottom w:val="single" w:sz="4" w:space="0" w:color="auto"/>
              <w:right w:val="single" w:sz="4" w:space="0" w:color="auto"/>
            </w:tcBorders>
            <w:shd w:val="clear" w:color="auto" w:fill="auto"/>
            <w:vAlign w:val="center"/>
          </w:tcPr>
          <w:p w:rsidR="002A49FF" w:rsidRPr="002A49FF" w:rsidRDefault="002A49FF" w:rsidP="002A49FF">
            <w:pPr>
              <w:jc w:val="center"/>
              <w:rPr>
                <w:sz w:val="22"/>
              </w:rPr>
            </w:pPr>
            <w:r w:rsidRPr="002A49FF">
              <w:rPr>
                <w:sz w:val="22"/>
              </w:rPr>
              <w:t>116,12</w:t>
            </w:r>
          </w:p>
        </w:tc>
      </w:tr>
      <w:tr w:rsidR="002A49FF" w:rsidRPr="00FB13EC" w:rsidTr="002A49FF">
        <w:trPr>
          <w:trHeight w:val="58"/>
        </w:trPr>
        <w:tc>
          <w:tcPr>
            <w:tcW w:w="5670" w:type="dxa"/>
            <w:shd w:val="clear" w:color="auto" w:fill="auto"/>
            <w:vAlign w:val="center"/>
          </w:tcPr>
          <w:p w:rsidR="002A49FF" w:rsidRPr="0066692D" w:rsidRDefault="002A49FF" w:rsidP="002A49FF">
            <w:pPr>
              <w:rPr>
                <w:sz w:val="20"/>
                <w:szCs w:val="20"/>
              </w:rPr>
            </w:pPr>
            <w:r w:rsidRPr="0066692D">
              <w:rPr>
                <w:sz w:val="20"/>
                <w:szCs w:val="20"/>
              </w:rPr>
              <w:t>боковая рама (исправная, ремонтопригодная,</w:t>
            </w:r>
          </w:p>
          <w:p w:rsidR="002A49FF" w:rsidRPr="0066692D" w:rsidRDefault="002A49FF" w:rsidP="002A49FF">
            <w:pPr>
              <w:rPr>
                <w:sz w:val="20"/>
                <w:szCs w:val="20"/>
              </w:rPr>
            </w:pPr>
            <w:r w:rsidRPr="0066692D">
              <w:rPr>
                <w:sz w:val="20"/>
                <w:szCs w:val="20"/>
              </w:rPr>
              <w:t xml:space="preserve">забракованная) (1 </w:t>
            </w:r>
            <w:r>
              <w:rPr>
                <w:sz w:val="20"/>
                <w:szCs w:val="20"/>
              </w:rPr>
              <w:t>шт.</w:t>
            </w:r>
            <w:r w:rsidRPr="0066692D">
              <w:rPr>
                <w:sz w:val="20"/>
                <w:szCs w:val="20"/>
              </w:rPr>
              <w:t>)</w:t>
            </w:r>
          </w:p>
        </w:tc>
        <w:tc>
          <w:tcPr>
            <w:tcW w:w="4111" w:type="dxa"/>
            <w:tcBorders>
              <w:top w:val="single" w:sz="4" w:space="0" w:color="auto"/>
              <w:left w:val="nil"/>
              <w:bottom w:val="single" w:sz="4" w:space="0" w:color="auto"/>
              <w:right w:val="single" w:sz="4" w:space="0" w:color="auto"/>
            </w:tcBorders>
            <w:shd w:val="clear" w:color="auto" w:fill="auto"/>
            <w:vAlign w:val="center"/>
          </w:tcPr>
          <w:p w:rsidR="002A49FF" w:rsidRPr="002A49FF" w:rsidRDefault="002A49FF" w:rsidP="002A49FF">
            <w:pPr>
              <w:jc w:val="center"/>
              <w:rPr>
                <w:sz w:val="22"/>
              </w:rPr>
            </w:pPr>
            <w:r w:rsidRPr="002A49FF">
              <w:rPr>
                <w:sz w:val="22"/>
              </w:rPr>
              <w:t>88,93</w:t>
            </w:r>
          </w:p>
        </w:tc>
      </w:tr>
    </w:tbl>
    <w:p w:rsidR="00720105" w:rsidRPr="007D57A9" w:rsidRDefault="00720105" w:rsidP="00720105"/>
    <w:tbl>
      <w:tblPr>
        <w:tblpPr w:leftFromText="180" w:rightFromText="180" w:vertAnchor="text" w:horzAnchor="page" w:tblpX="1054" w:tblpY="216"/>
        <w:tblW w:w="10421" w:type="dxa"/>
        <w:tblLook w:val="0000" w:firstRow="0" w:lastRow="0" w:firstColumn="0" w:lastColumn="0" w:noHBand="0" w:noVBand="0"/>
      </w:tblPr>
      <w:tblGrid>
        <w:gridCol w:w="5210"/>
        <w:gridCol w:w="5211"/>
      </w:tblGrid>
      <w:tr w:rsidR="00720105" w:rsidRPr="007D57A9" w:rsidTr="00932A9F">
        <w:tc>
          <w:tcPr>
            <w:tcW w:w="5210" w:type="dxa"/>
          </w:tcPr>
          <w:p w:rsidR="00720105" w:rsidRPr="00CB192B" w:rsidRDefault="00720105" w:rsidP="00932A9F">
            <w:pPr>
              <w:pStyle w:val="3"/>
              <w:tabs>
                <w:tab w:val="center" w:pos="3276"/>
                <w:tab w:val="left" w:pos="4575"/>
              </w:tabs>
              <w:jc w:val="center"/>
            </w:pPr>
            <w:r w:rsidRPr="00CB192B">
              <w:rPr>
                <w:b/>
                <w:bCs/>
              </w:rPr>
              <w:t>От Подрядчика</w:t>
            </w:r>
          </w:p>
        </w:tc>
        <w:tc>
          <w:tcPr>
            <w:tcW w:w="5211" w:type="dxa"/>
          </w:tcPr>
          <w:p w:rsidR="00720105" w:rsidRPr="00CB192B" w:rsidRDefault="00720105" w:rsidP="00932A9F">
            <w:pPr>
              <w:pStyle w:val="3"/>
              <w:jc w:val="center"/>
            </w:pPr>
            <w:r w:rsidRPr="00CB192B">
              <w:rPr>
                <w:b/>
                <w:bCs/>
              </w:rPr>
              <w:t>От Заказчика</w:t>
            </w:r>
          </w:p>
        </w:tc>
      </w:tr>
      <w:tr w:rsidR="00720105" w:rsidRPr="007D57A9" w:rsidTr="00932A9F">
        <w:tc>
          <w:tcPr>
            <w:tcW w:w="5210" w:type="dxa"/>
          </w:tcPr>
          <w:p w:rsidR="00720105" w:rsidRPr="007D57A9" w:rsidRDefault="00720105" w:rsidP="00932A9F">
            <w:pPr>
              <w:pStyle w:val="ConsTitle"/>
              <w:rPr>
                <w:rFonts w:ascii="Times New Roman" w:hAnsi="Times New Roman" w:cs="Times New Roman"/>
                <w:bCs w:val="0"/>
                <w:sz w:val="24"/>
                <w:szCs w:val="24"/>
              </w:rPr>
            </w:pPr>
          </w:p>
          <w:p w:rsidR="00720105" w:rsidRPr="007D57A9" w:rsidRDefault="00720105" w:rsidP="00932A9F">
            <w:pPr>
              <w:pStyle w:val="ConsTitle"/>
              <w:rPr>
                <w:rFonts w:ascii="Times New Roman" w:hAnsi="Times New Roman" w:cs="Times New Roman"/>
                <w:bCs w:val="0"/>
                <w:sz w:val="24"/>
                <w:szCs w:val="24"/>
              </w:rPr>
            </w:pPr>
            <w:r w:rsidRPr="007D57A9">
              <w:rPr>
                <w:rFonts w:ascii="Times New Roman" w:hAnsi="Times New Roman" w:cs="Times New Roman"/>
                <w:bCs w:val="0"/>
                <w:sz w:val="24"/>
                <w:szCs w:val="24"/>
              </w:rPr>
              <w:t xml:space="preserve">                    </w:t>
            </w:r>
            <w:r w:rsidRPr="00D5179A">
              <w:rPr>
                <w:rFonts w:ascii="Times New Roman" w:hAnsi="Times New Roman" w:cs="Times New Roman"/>
                <w:bCs w:val="0"/>
                <w:snapToGrid w:val="0"/>
                <w:sz w:val="24"/>
                <w:szCs w:val="24"/>
              </w:rPr>
              <w:t xml:space="preserve">_______________    </w:t>
            </w:r>
            <w:r w:rsidRPr="003F1605">
              <w:rPr>
                <w:rFonts w:ascii="Times New Roman" w:hAnsi="Times New Roman" w:cs="Times New Roman"/>
                <w:bCs w:val="0"/>
                <w:snapToGrid w:val="0"/>
                <w:sz w:val="24"/>
                <w:szCs w:val="24"/>
              </w:rPr>
              <w:t xml:space="preserve"> </w:t>
            </w:r>
            <w:r>
              <w:rPr>
                <w:b w:val="0"/>
                <w:snapToGrid w:val="0"/>
              </w:rPr>
              <w:t xml:space="preserve"> </w:t>
            </w:r>
            <w:r>
              <w:t xml:space="preserve"> </w:t>
            </w:r>
            <w:r w:rsidRPr="00D9300D">
              <w:rPr>
                <w:rFonts w:ascii="Times New Roman" w:hAnsi="Times New Roman" w:cs="Times New Roman"/>
                <w:bCs w:val="0"/>
                <w:snapToGrid w:val="0"/>
                <w:sz w:val="24"/>
                <w:szCs w:val="24"/>
              </w:rPr>
              <w:t>Г.Г. Черкезов</w:t>
            </w:r>
          </w:p>
        </w:tc>
        <w:tc>
          <w:tcPr>
            <w:tcW w:w="5211" w:type="dxa"/>
          </w:tcPr>
          <w:p w:rsidR="00720105" w:rsidRDefault="00720105" w:rsidP="00932A9F">
            <w:pPr>
              <w:pStyle w:val="ConsNormal"/>
              <w:widowControl/>
              <w:ind w:right="277" w:firstLine="0"/>
              <w:jc w:val="both"/>
              <w:rPr>
                <w:rFonts w:ascii="Times New Roman" w:hAnsi="Times New Roman" w:cs="Times New Roman"/>
                <w:sz w:val="24"/>
                <w:szCs w:val="24"/>
              </w:rPr>
            </w:pPr>
            <w:r w:rsidRPr="007D57A9">
              <w:rPr>
                <w:b/>
                <w:bCs/>
                <w:sz w:val="22"/>
                <w:szCs w:val="22"/>
              </w:rPr>
              <w:t xml:space="preserve">         </w:t>
            </w:r>
            <w:r w:rsidRPr="007D57A9">
              <w:rPr>
                <w:rFonts w:ascii="Times New Roman" w:hAnsi="Times New Roman" w:cs="Times New Roman"/>
                <w:sz w:val="24"/>
                <w:szCs w:val="24"/>
              </w:rPr>
              <w:t xml:space="preserve">              </w:t>
            </w:r>
          </w:p>
          <w:p w:rsidR="00720105" w:rsidRPr="00CB192B" w:rsidRDefault="00720105" w:rsidP="00932A9F">
            <w:pPr>
              <w:pStyle w:val="ConsNormal"/>
              <w:widowControl/>
              <w:ind w:right="277" w:firstLine="0"/>
              <w:jc w:val="both"/>
              <w:rPr>
                <w:b/>
                <w:bCs/>
                <w:sz w:val="22"/>
                <w:szCs w:val="22"/>
              </w:rPr>
            </w:pPr>
            <w:r>
              <w:rPr>
                <w:rFonts w:ascii="Times New Roman" w:hAnsi="Times New Roman" w:cs="Times New Roman"/>
                <w:snapToGrid w:val="0"/>
                <w:sz w:val="24"/>
                <w:szCs w:val="24"/>
              </w:rPr>
              <w:t xml:space="preserve">           </w:t>
            </w:r>
            <w:r w:rsidRPr="00CB192B">
              <w:rPr>
                <w:rFonts w:ascii="Times New Roman" w:hAnsi="Times New Roman" w:cs="Times New Roman"/>
                <w:b/>
                <w:snapToGrid w:val="0"/>
                <w:sz w:val="24"/>
                <w:szCs w:val="24"/>
              </w:rPr>
              <w:t xml:space="preserve">_______________ ______________ </w:t>
            </w:r>
            <w:r w:rsidRPr="00CB192B">
              <w:rPr>
                <w:b/>
                <w:snapToGrid w:val="0"/>
              </w:rPr>
              <w:t xml:space="preserve"> </w:t>
            </w:r>
            <w:r w:rsidRPr="00CB192B">
              <w:rPr>
                <w:b/>
              </w:rPr>
              <w:t xml:space="preserve"> </w:t>
            </w:r>
          </w:p>
        </w:tc>
      </w:tr>
    </w:tbl>
    <w:p w:rsidR="00720105" w:rsidRDefault="00720105" w:rsidP="00720105">
      <w:pPr>
        <w:tabs>
          <w:tab w:val="left" w:pos="2370"/>
        </w:tabs>
      </w:pPr>
    </w:p>
    <w:p w:rsidR="00720105" w:rsidRDefault="00720105" w:rsidP="00720105">
      <w:pPr>
        <w:tabs>
          <w:tab w:val="left" w:pos="2370"/>
        </w:tabs>
      </w:pPr>
    </w:p>
    <w:p w:rsidR="00720105" w:rsidRDefault="00720105" w:rsidP="00720105">
      <w:pPr>
        <w:tabs>
          <w:tab w:val="left" w:pos="2370"/>
        </w:tabs>
      </w:pPr>
    </w:p>
    <w:p w:rsidR="003008FB" w:rsidRDefault="003008FB" w:rsidP="00720105">
      <w:pPr>
        <w:tabs>
          <w:tab w:val="left" w:pos="2370"/>
        </w:tabs>
      </w:pPr>
    </w:p>
    <w:p w:rsidR="00720105" w:rsidRPr="007D57A9" w:rsidRDefault="00720105" w:rsidP="00720105">
      <w:pPr>
        <w:spacing w:line="360" w:lineRule="auto"/>
        <w:jc w:val="right"/>
      </w:pPr>
      <w:r w:rsidRPr="007D57A9">
        <w:lastRenderedPageBreak/>
        <w:t xml:space="preserve">Приложение № </w:t>
      </w:r>
      <w:r>
        <w:t>2</w:t>
      </w:r>
      <w:r w:rsidR="006525AC">
        <w:t>9</w:t>
      </w:r>
    </w:p>
    <w:p w:rsidR="00720105" w:rsidRDefault="00720105" w:rsidP="00720105">
      <w:pPr>
        <w:tabs>
          <w:tab w:val="left" w:pos="2370"/>
        </w:tabs>
      </w:pPr>
      <w:r>
        <w:t xml:space="preserve">                                                        </w:t>
      </w:r>
      <w:r w:rsidRPr="007D57A9">
        <w:t xml:space="preserve">к договору </w:t>
      </w:r>
      <w:r w:rsidRPr="0035397E">
        <w:t>№ ВРК-1/______/20____ от «__» ______20__ г.</w:t>
      </w:r>
    </w:p>
    <w:p w:rsidR="00720105" w:rsidRDefault="00720105" w:rsidP="00720105">
      <w:pPr>
        <w:tabs>
          <w:tab w:val="left" w:pos="2370"/>
        </w:tabs>
      </w:pPr>
    </w:p>
    <w:p w:rsidR="00720105" w:rsidRPr="007D57A9" w:rsidRDefault="00720105" w:rsidP="00720105">
      <w:pPr>
        <w:jc w:val="center"/>
        <w:rPr>
          <w:b/>
        </w:rPr>
      </w:pPr>
      <w:r w:rsidRPr="007D57A9">
        <w:rPr>
          <w:b/>
        </w:rPr>
        <w:t>Цена сбора за услуги инфраструктуры при организации подачи 1 вагона с железнодорожных путей общего пользования на пути</w:t>
      </w:r>
      <w:r>
        <w:rPr>
          <w:b/>
        </w:rPr>
        <w:t xml:space="preserve"> необщего пользования</w:t>
      </w:r>
      <w:r w:rsidRPr="007D57A9">
        <w:rPr>
          <w:b/>
        </w:rPr>
        <w:t xml:space="preserve"> Депо Подрядчика и уборки 1 вагона с путей</w:t>
      </w:r>
      <w:r>
        <w:rPr>
          <w:b/>
        </w:rPr>
        <w:t xml:space="preserve"> необщего пользования</w:t>
      </w:r>
      <w:r w:rsidRPr="007D57A9">
        <w:rPr>
          <w:b/>
        </w:rPr>
        <w:t xml:space="preserve"> Депо Подрядчика на железнодорожные пути общего пользования</w:t>
      </w:r>
    </w:p>
    <w:tbl>
      <w:tblPr>
        <w:tblW w:w="7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5"/>
        <w:gridCol w:w="2602"/>
      </w:tblGrid>
      <w:tr w:rsidR="00720105" w:rsidRPr="00BE2EE2" w:rsidTr="00932A9F">
        <w:trPr>
          <w:trHeight w:val="468"/>
          <w:tblHeader/>
          <w:jc w:val="center"/>
        </w:trPr>
        <w:tc>
          <w:tcPr>
            <w:tcW w:w="4875" w:type="dxa"/>
            <w:vAlign w:val="center"/>
            <w:hideMark/>
          </w:tcPr>
          <w:p w:rsidR="00720105" w:rsidRPr="00BE2EE2" w:rsidRDefault="00720105" w:rsidP="00932A9F">
            <w:pPr>
              <w:widowControl w:val="0"/>
              <w:autoSpaceDE w:val="0"/>
              <w:autoSpaceDN w:val="0"/>
              <w:adjustRightInd w:val="0"/>
              <w:jc w:val="center"/>
              <w:rPr>
                <w:bCs/>
                <w:i/>
                <w:iCs/>
                <w:sz w:val="18"/>
                <w:szCs w:val="18"/>
              </w:rPr>
            </w:pPr>
            <w:r w:rsidRPr="00BE2EE2">
              <w:rPr>
                <w:bCs/>
                <w:iCs/>
                <w:sz w:val="18"/>
                <w:szCs w:val="18"/>
              </w:rPr>
              <w:t xml:space="preserve">НАИМЕНОВАНИЕ ПРЕДПРИЯТИЯ </w:t>
            </w:r>
          </w:p>
        </w:tc>
        <w:tc>
          <w:tcPr>
            <w:tcW w:w="2602" w:type="dxa"/>
            <w:vAlign w:val="bottom"/>
            <w:hideMark/>
          </w:tcPr>
          <w:p w:rsidR="00720105" w:rsidRPr="00BE2EE2" w:rsidRDefault="00720105" w:rsidP="00932A9F">
            <w:pPr>
              <w:widowControl w:val="0"/>
              <w:autoSpaceDE w:val="0"/>
              <w:autoSpaceDN w:val="0"/>
              <w:adjustRightInd w:val="0"/>
              <w:jc w:val="center"/>
              <w:rPr>
                <w:bCs/>
                <w:i/>
                <w:iCs/>
                <w:sz w:val="18"/>
                <w:szCs w:val="18"/>
              </w:rPr>
            </w:pPr>
            <w:r w:rsidRPr="00BE2EE2">
              <w:rPr>
                <w:sz w:val="18"/>
                <w:szCs w:val="18"/>
              </w:rPr>
              <w:t>Цена за 1 грузовой вагон без НДС, руб.</w:t>
            </w:r>
          </w:p>
        </w:tc>
      </w:tr>
      <w:tr w:rsidR="00193994" w:rsidRPr="00BE2EE2" w:rsidTr="003B5820">
        <w:trPr>
          <w:trHeight w:val="189"/>
          <w:jc w:val="center"/>
        </w:trPr>
        <w:tc>
          <w:tcPr>
            <w:tcW w:w="4875" w:type="dxa"/>
            <w:noWrap/>
            <w:vAlign w:val="center"/>
            <w:hideMark/>
          </w:tcPr>
          <w:p w:rsidR="00193994" w:rsidRPr="00BE2EE2" w:rsidRDefault="00193994" w:rsidP="00193994">
            <w:pPr>
              <w:widowControl w:val="0"/>
              <w:autoSpaceDE w:val="0"/>
              <w:autoSpaceDN w:val="0"/>
              <w:adjustRightInd w:val="0"/>
              <w:rPr>
                <w:bCs/>
                <w:sz w:val="20"/>
                <w:szCs w:val="20"/>
              </w:rPr>
            </w:pPr>
            <w:r w:rsidRPr="00BE2EE2">
              <w:rPr>
                <w:bCs/>
                <w:sz w:val="20"/>
                <w:szCs w:val="20"/>
              </w:rPr>
              <w:t>ВЧДр Санкт-Петербург-Московский-Сортировочный</w:t>
            </w:r>
          </w:p>
        </w:tc>
        <w:tc>
          <w:tcPr>
            <w:tcW w:w="2602" w:type="dxa"/>
            <w:noWrap/>
          </w:tcPr>
          <w:p w:rsidR="00193994" w:rsidRDefault="00193994" w:rsidP="00193994">
            <w:pPr>
              <w:jc w:val="center"/>
            </w:pPr>
            <w:r w:rsidRPr="00B06E8F">
              <w:rPr>
                <w:bCs/>
              </w:rPr>
              <w:t>5 003,88</w:t>
            </w:r>
          </w:p>
        </w:tc>
      </w:tr>
      <w:tr w:rsidR="00193994" w:rsidRPr="00BE2EE2" w:rsidTr="00932A9F">
        <w:trPr>
          <w:trHeight w:val="168"/>
          <w:jc w:val="center"/>
        </w:trPr>
        <w:tc>
          <w:tcPr>
            <w:tcW w:w="4875" w:type="dxa"/>
            <w:noWrap/>
            <w:vAlign w:val="center"/>
            <w:hideMark/>
          </w:tcPr>
          <w:p w:rsidR="00193994" w:rsidRPr="00BE2EE2" w:rsidRDefault="00193994" w:rsidP="00193994">
            <w:pPr>
              <w:widowControl w:val="0"/>
              <w:autoSpaceDE w:val="0"/>
              <w:autoSpaceDN w:val="0"/>
              <w:adjustRightInd w:val="0"/>
              <w:rPr>
                <w:bCs/>
                <w:sz w:val="20"/>
                <w:szCs w:val="20"/>
              </w:rPr>
            </w:pPr>
            <w:r w:rsidRPr="00BE2EE2">
              <w:rPr>
                <w:bCs/>
                <w:sz w:val="20"/>
                <w:szCs w:val="20"/>
              </w:rPr>
              <w:t>ВЧДр Псков</w:t>
            </w:r>
          </w:p>
        </w:tc>
        <w:tc>
          <w:tcPr>
            <w:tcW w:w="2602" w:type="dxa"/>
            <w:noWrap/>
          </w:tcPr>
          <w:p w:rsidR="00193994" w:rsidRDefault="00193994" w:rsidP="00193994">
            <w:pPr>
              <w:jc w:val="center"/>
            </w:pPr>
            <w:r w:rsidRPr="00B06E8F">
              <w:rPr>
                <w:bCs/>
              </w:rPr>
              <w:t>5 003,88</w:t>
            </w:r>
          </w:p>
        </w:tc>
      </w:tr>
      <w:tr w:rsidR="00193994" w:rsidRPr="00BE2EE2" w:rsidTr="00932A9F">
        <w:trPr>
          <w:trHeight w:val="225"/>
          <w:jc w:val="center"/>
        </w:trPr>
        <w:tc>
          <w:tcPr>
            <w:tcW w:w="4875" w:type="dxa"/>
            <w:noWrap/>
            <w:vAlign w:val="center"/>
            <w:hideMark/>
          </w:tcPr>
          <w:p w:rsidR="00193994" w:rsidRPr="00BE2EE2" w:rsidRDefault="00193994" w:rsidP="00193994">
            <w:pPr>
              <w:widowControl w:val="0"/>
              <w:autoSpaceDE w:val="0"/>
              <w:autoSpaceDN w:val="0"/>
              <w:adjustRightInd w:val="0"/>
              <w:rPr>
                <w:bCs/>
                <w:sz w:val="20"/>
                <w:szCs w:val="20"/>
              </w:rPr>
            </w:pPr>
            <w:r w:rsidRPr="00BE2EE2">
              <w:rPr>
                <w:bCs/>
                <w:sz w:val="20"/>
                <w:szCs w:val="20"/>
              </w:rPr>
              <w:t>ВЧДр Тосно</w:t>
            </w:r>
          </w:p>
        </w:tc>
        <w:tc>
          <w:tcPr>
            <w:tcW w:w="2602" w:type="dxa"/>
            <w:noWrap/>
          </w:tcPr>
          <w:p w:rsidR="00193994" w:rsidRDefault="00193994" w:rsidP="00193994">
            <w:pPr>
              <w:jc w:val="center"/>
            </w:pPr>
            <w:r w:rsidRPr="00B06E8F">
              <w:rPr>
                <w:bCs/>
              </w:rPr>
              <w:t>5 003,88</w:t>
            </w:r>
          </w:p>
        </w:tc>
      </w:tr>
      <w:tr w:rsidR="00193994" w:rsidRPr="00BE2EE2" w:rsidTr="00932A9F">
        <w:trPr>
          <w:trHeight w:val="144"/>
          <w:jc w:val="center"/>
        </w:trPr>
        <w:tc>
          <w:tcPr>
            <w:tcW w:w="4875" w:type="dxa"/>
            <w:noWrap/>
            <w:vAlign w:val="center"/>
            <w:hideMark/>
          </w:tcPr>
          <w:p w:rsidR="00193994" w:rsidRPr="00BE2EE2" w:rsidRDefault="00193994" w:rsidP="00193994">
            <w:pPr>
              <w:widowControl w:val="0"/>
              <w:autoSpaceDE w:val="0"/>
              <w:autoSpaceDN w:val="0"/>
              <w:adjustRightInd w:val="0"/>
              <w:rPr>
                <w:bCs/>
                <w:sz w:val="20"/>
                <w:szCs w:val="20"/>
              </w:rPr>
            </w:pPr>
            <w:r w:rsidRPr="00BE2EE2">
              <w:rPr>
                <w:bCs/>
                <w:sz w:val="20"/>
                <w:szCs w:val="20"/>
              </w:rPr>
              <w:t>ВЧДр Петрозаводск</w:t>
            </w:r>
          </w:p>
        </w:tc>
        <w:tc>
          <w:tcPr>
            <w:tcW w:w="2602" w:type="dxa"/>
            <w:noWrap/>
          </w:tcPr>
          <w:p w:rsidR="00193994" w:rsidRDefault="00193994" w:rsidP="00193994">
            <w:pPr>
              <w:jc w:val="center"/>
            </w:pPr>
            <w:r w:rsidRPr="00B06E8F">
              <w:rPr>
                <w:bCs/>
              </w:rPr>
              <w:t>5 003,88</w:t>
            </w:r>
          </w:p>
        </w:tc>
      </w:tr>
      <w:tr w:rsidR="00193994" w:rsidRPr="00BE2EE2" w:rsidTr="00932A9F">
        <w:trPr>
          <w:trHeight w:val="225"/>
          <w:jc w:val="center"/>
        </w:trPr>
        <w:tc>
          <w:tcPr>
            <w:tcW w:w="4875" w:type="dxa"/>
            <w:noWrap/>
            <w:vAlign w:val="center"/>
            <w:hideMark/>
          </w:tcPr>
          <w:p w:rsidR="00193994" w:rsidRPr="00BE2EE2" w:rsidRDefault="00193994" w:rsidP="00193994">
            <w:pPr>
              <w:widowControl w:val="0"/>
              <w:autoSpaceDE w:val="0"/>
              <w:autoSpaceDN w:val="0"/>
              <w:adjustRightInd w:val="0"/>
              <w:rPr>
                <w:bCs/>
                <w:sz w:val="20"/>
                <w:szCs w:val="20"/>
              </w:rPr>
            </w:pPr>
            <w:r w:rsidRPr="00BE2EE2">
              <w:rPr>
                <w:bCs/>
                <w:sz w:val="20"/>
                <w:szCs w:val="20"/>
              </w:rPr>
              <w:t>ВЧДр Кандалакша</w:t>
            </w:r>
          </w:p>
        </w:tc>
        <w:tc>
          <w:tcPr>
            <w:tcW w:w="2602" w:type="dxa"/>
            <w:noWrap/>
          </w:tcPr>
          <w:p w:rsidR="00193994" w:rsidRDefault="00193994" w:rsidP="00193994">
            <w:pPr>
              <w:jc w:val="center"/>
            </w:pPr>
            <w:r w:rsidRPr="00B06E8F">
              <w:rPr>
                <w:bCs/>
              </w:rPr>
              <w:t>5 003,88</w:t>
            </w:r>
          </w:p>
        </w:tc>
      </w:tr>
      <w:tr w:rsidR="00193994" w:rsidRPr="00BE2EE2" w:rsidTr="00932A9F">
        <w:trPr>
          <w:trHeight w:val="195"/>
          <w:jc w:val="center"/>
        </w:trPr>
        <w:tc>
          <w:tcPr>
            <w:tcW w:w="4875" w:type="dxa"/>
            <w:noWrap/>
            <w:vAlign w:val="center"/>
            <w:hideMark/>
          </w:tcPr>
          <w:p w:rsidR="00193994" w:rsidRPr="00BE2EE2" w:rsidRDefault="00193994" w:rsidP="00193994">
            <w:pPr>
              <w:widowControl w:val="0"/>
              <w:autoSpaceDE w:val="0"/>
              <w:autoSpaceDN w:val="0"/>
              <w:adjustRightInd w:val="0"/>
              <w:rPr>
                <w:bCs/>
                <w:sz w:val="20"/>
                <w:szCs w:val="20"/>
              </w:rPr>
            </w:pPr>
            <w:r w:rsidRPr="00BE2EE2">
              <w:rPr>
                <w:bCs/>
                <w:sz w:val="20"/>
                <w:szCs w:val="20"/>
              </w:rPr>
              <w:t>ВЧДр Воскресенск</w:t>
            </w:r>
          </w:p>
        </w:tc>
        <w:tc>
          <w:tcPr>
            <w:tcW w:w="2602" w:type="dxa"/>
            <w:noWrap/>
          </w:tcPr>
          <w:p w:rsidR="00193994" w:rsidRDefault="00193994" w:rsidP="00193994">
            <w:pPr>
              <w:jc w:val="center"/>
            </w:pPr>
            <w:r w:rsidRPr="00B06E8F">
              <w:rPr>
                <w:bCs/>
              </w:rPr>
              <w:t>5 003,88</w:t>
            </w:r>
          </w:p>
        </w:tc>
      </w:tr>
      <w:tr w:rsidR="00193994" w:rsidRPr="00BE2EE2" w:rsidTr="00932A9F">
        <w:trPr>
          <w:trHeight w:val="180"/>
          <w:jc w:val="center"/>
        </w:trPr>
        <w:tc>
          <w:tcPr>
            <w:tcW w:w="4875" w:type="dxa"/>
            <w:noWrap/>
            <w:vAlign w:val="center"/>
            <w:hideMark/>
          </w:tcPr>
          <w:p w:rsidR="00193994" w:rsidRPr="00BE2EE2" w:rsidRDefault="00193994" w:rsidP="00193994">
            <w:pPr>
              <w:widowControl w:val="0"/>
              <w:autoSpaceDE w:val="0"/>
              <w:autoSpaceDN w:val="0"/>
              <w:adjustRightInd w:val="0"/>
              <w:rPr>
                <w:bCs/>
                <w:sz w:val="20"/>
                <w:szCs w:val="20"/>
              </w:rPr>
            </w:pPr>
            <w:r w:rsidRPr="00BE2EE2">
              <w:rPr>
                <w:bCs/>
                <w:sz w:val="20"/>
                <w:szCs w:val="20"/>
              </w:rPr>
              <w:t>ВЧДр Люблино</w:t>
            </w:r>
          </w:p>
        </w:tc>
        <w:tc>
          <w:tcPr>
            <w:tcW w:w="2602" w:type="dxa"/>
            <w:noWrap/>
          </w:tcPr>
          <w:p w:rsidR="00193994" w:rsidRDefault="00193994" w:rsidP="00193994">
            <w:pPr>
              <w:jc w:val="center"/>
            </w:pPr>
            <w:r w:rsidRPr="00B06E8F">
              <w:rPr>
                <w:bCs/>
              </w:rPr>
              <w:t>5 003,88</w:t>
            </w:r>
          </w:p>
        </w:tc>
      </w:tr>
      <w:tr w:rsidR="00193994" w:rsidRPr="00BE2EE2" w:rsidTr="00932A9F">
        <w:trPr>
          <w:trHeight w:val="200"/>
          <w:jc w:val="center"/>
        </w:trPr>
        <w:tc>
          <w:tcPr>
            <w:tcW w:w="4875" w:type="dxa"/>
            <w:noWrap/>
            <w:vAlign w:val="center"/>
            <w:hideMark/>
          </w:tcPr>
          <w:p w:rsidR="00193994" w:rsidRPr="00BE2EE2" w:rsidRDefault="00193994" w:rsidP="00193994">
            <w:pPr>
              <w:widowControl w:val="0"/>
              <w:autoSpaceDE w:val="0"/>
              <w:autoSpaceDN w:val="0"/>
              <w:adjustRightInd w:val="0"/>
              <w:rPr>
                <w:bCs/>
                <w:sz w:val="20"/>
                <w:szCs w:val="20"/>
              </w:rPr>
            </w:pPr>
            <w:r w:rsidRPr="00BE2EE2">
              <w:rPr>
                <w:bCs/>
                <w:sz w:val="20"/>
                <w:szCs w:val="20"/>
              </w:rPr>
              <w:t>ВЧДр Брянск-Льговский</w:t>
            </w:r>
          </w:p>
        </w:tc>
        <w:tc>
          <w:tcPr>
            <w:tcW w:w="2602" w:type="dxa"/>
            <w:noWrap/>
          </w:tcPr>
          <w:p w:rsidR="00193994" w:rsidRDefault="00193994" w:rsidP="00193994">
            <w:pPr>
              <w:jc w:val="center"/>
            </w:pPr>
            <w:r w:rsidRPr="00B06E8F">
              <w:rPr>
                <w:bCs/>
              </w:rPr>
              <w:t>5 003,88</w:t>
            </w:r>
          </w:p>
        </w:tc>
      </w:tr>
      <w:tr w:rsidR="00193994" w:rsidRPr="00BE2EE2" w:rsidTr="00932A9F">
        <w:trPr>
          <w:trHeight w:val="192"/>
          <w:jc w:val="center"/>
        </w:trPr>
        <w:tc>
          <w:tcPr>
            <w:tcW w:w="4875" w:type="dxa"/>
            <w:noWrap/>
            <w:vAlign w:val="center"/>
            <w:hideMark/>
          </w:tcPr>
          <w:p w:rsidR="00193994" w:rsidRPr="00BE2EE2" w:rsidRDefault="00193994" w:rsidP="00193994">
            <w:pPr>
              <w:widowControl w:val="0"/>
              <w:autoSpaceDE w:val="0"/>
              <w:autoSpaceDN w:val="0"/>
              <w:adjustRightInd w:val="0"/>
              <w:rPr>
                <w:bCs/>
                <w:sz w:val="20"/>
                <w:szCs w:val="20"/>
              </w:rPr>
            </w:pPr>
            <w:r>
              <w:rPr>
                <w:bCs/>
                <w:sz w:val="20"/>
                <w:szCs w:val="20"/>
              </w:rPr>
              <w:t>Вологодский вагоноремонтный завод</w:t>
            </w:r>
          </w:p>
        </w:tc>
        <w:tc>
          <w:tcPr>
            <w:tcW w:w="2602" w:type="dxa"/>
            <w:noWrap/>
          </w:tcPr>
          <w:p w:rsidR="00193994" w:rsidRDefault="00193994" w:rsidP="00193994">
            <w:pPr>
              <w:jc w:val="center"/>
            </w:pPr>
            <w:r w:rsidRPr="00B06E8F">
              <w:rPr>
                <w:bCs/>
              </w:rPr>
              <w:t>5 003,88</w:t>
            </w:r>
          </w:p>
        </w:tc>
      </w:tr>
      <w:tr w:rsidR="00193994" w:rsidRPr="00BE2EE2" w:rsidTr="00932A9F">
        <w:trPr>
          <w:trHeight w:val="180"/>
          <w:jc w:val="center"/>
        </w:trPr>
        <w:tc>
          <w:tcPr>
            <w:tcW w:w="4875" w:type="dxa"/>
            <w:noWrap/>
            <w:vAlign w:val="center"/>
            <w:hideMark/>
          </w:tcPr>
          <w:p w:rsidR="00193994" w:rsidRPr="00BE2EE2" w:rsidRDefault="00193994" w:rsidP="00193994">
            <w:pPr>
              <w:widowControl w:val="0"/>
              <w:autoSpaceDE w:val="0"/>
              <w:autoSpaceDN w:val="0"/>
              <w:adjustRightInd w:val="0"/>
              <w:rPr>
                <w:bCs/>
                <w:sz w:val="20"/>
                <w:szCs w:val="20"/>
              </w:rPr>
            </w:pPr>
            <w:r w:rsidRPr="00BE2EE2">
              <w:rPr>
                <w:bCs/>
                <w:sz w:val="20"/>
                <w:szCs w:val="20"/>
              </w:rPr>
              <w:t>ВЧДр Сольвычегодск</w:t>
            </w:r>
          </w:p>
        </w:tc>
        <w:tc>
          <w:tcPr>
            <w:tcW w:w="2602" w:type="dxa"/>
            <w:noWrap/>
          </w:tcPr>
          <w:p w:rsidR="00193994" w:rsidRDefault="00193994" w:rsidP="00193994">
            <w:pPr>
              <w:jc w:val="center"/>
            </w:pPr>
            <w:r w:rsidRPr="00B06E8F">
              <w:rPr>
                <w:bCs/>
              </w:rPr>
              <w:t>5 003,88</w:t>
            </w:r>
          </w:p>
        </w:tc>
      </w:tr>
      <w:tr w:rsidR="00193994" w:rsidRPr="00BE2EE2" w:rsidTr="00932A9F">
        <w:trPr>
          <w:trHeight w:val="169"/>
          <w:jc w:val="center"/>
        </w:trPr>
        <w:tc>
          <w:tcPr>
            <w:tcW w:w="4875" w:type="dxa"/>
            <w:noWrap/>
            <w:vAlign w:val="center"/>
            <w:hideMark/>
          </w:tcPr>
          <w:p w:rsidR="00193994" w:rsidRPr="00BE2EE2" w:rsidRDefault="00193994" w:rsidP="00193994">
            <w:pPr>
              <w:widowControl w:val="0"/>
              <w:autoSpaceDE w:val="0"/>
              <w:autoSpaceDN w:val="0"/>
              <w:adjustRightInd w:val="0"/>
              <w:rPr>
                <w:bCs/>
                <w:sz w:val="20"/>
                <w:szCs w:val="20"/>
              </w:rPr>
            </w:pPr>
            <w:r w:rsidRPr="00BE2EE2">
              <w:rPr>
                <w:bCs/>
                <w:sz w:val="20"/>
                <w:szCs w:val="20"/>
              </w:rPr>
              <w:t>ВЧДр Горький-Сортировочный</w:t>
            </w:r>
          </w:p>
        </w:tc>
        <w:tc>
          <w:tcPr>
            <w:tcW w:w="2602" w:type="dxa"/>
            <w:noWrap/>
          </w:tcPr>
          <w:p w:rsidR="00193994" w:rsidRDefault="00193994" w:rsidP="00193994">
            <w:pPr>
              <w:jc w:val="center"/>
            </w:pPr>
            <w:r w:rsidRPr="00B06E8F">
              <w:rPr>
                <w:bCs/>
              </w:rPr>
              <w:t>5 003,88</w:t>
            </w:r>
          </w:p>
        </w:tc>
      </w:tr>
      <w:tr w:rsidR="00193994" w:rsidRPr="00BE2EE2" w:rsidTr="00932A9F">
        <w:trPr>
          <w:trHeight w:val="210"/>
          <w:jc w:val="center"/>
        </w:trPr>
        <w:tc>
          <w:tcPr>
            <w:tcW w:w="4875" w:type="dxa"/>
            <w:noWrap/>
            <w:vAlign w:val="center"/>
            <w:hideMark/>
          </w:tcPr>
          <w:p w:rsidR="00193994" w:rsidRPr="00BE2EE2" w:rsidRDefault="00193994" w:rsidP="00193994">
            <w:pPr>
              <w:widowControl w:val="0"/>
              <w:autoSpaceDE w:val="0"/>
              <w:autoSpaceDN w:val="0"/>
              <w:adjustRightInd w:val="0"/>
              <w:rPr>
                <w:bCs/>
                <w:sz w:val="20"/>
                <w:szCs w:val="20"/>
              </w:rPr>
            </w:pPr>
            <w:r w:rsidRPr="00BE2EE2">
              <w:rPr>
                <w:bCs/>
                <w:sz w:val="20"/>
                <w:szCs w:val="20"/>
              </w:rPr>
              <w:t>ВЧДр Лянгасово</w:t>
            </w:r>
          </w:p>
        </w:tc>
        <w:tc>
          <w:tcPr>
            <w:tcW w:w="2602" w:type="dxa"/>
            <w:noWrap/>
          </w:tcPr>
          <w:p w:rsidR="00193994" w:rsidRDefault="00193994" w:rsidP="00193994">
            <w:pPr>
              <w:jc w:val="center"/>
            </w:pPr>
            <w:r w:rsidRPr="00B06E8F">
              <w:rPr>
                <w:bCs/>
              </w:rPr>
              <w:t>5 003,88</w:t>
            </w:r>
          </w:p>
        </w:tc>
      </w:tr>
      <w:tr w:rsidR="00193994" w:rsidRPr="00BE2EE2" w:rsidTr="00932A9F">
        <w:trPr>
          <w:trHeight w:val="225"/>
          <w:jc w:val="center"/>
        </w:trPr>
        <w:tc>
          <w:tcPr>
            <w:tcW w:w="4875" w:type="dxa"/>
            <w:noWrap/>
            <w:vAlign w:val="center"/>
            <w:hideMark/>
          </w:tcPr>
          <w:p w:rsidR="00193994" w:rsidRPr="00BE2EE2" w:rsidRDefault="00193994" w:rsidP="00193994">
            <w:pPr>
              <w:widowControl w:val="0"/>
              <w:autoSpaceDE w:val="0"/>
              <w:autoSpaceDN w:val="0"/>
              <w:adjustRightInd w:val="0"/>
              <w:rPr>
                <w:bCs/>
                <w:sz w:val="20"/>
                <w:szCs w:val="20"/>
              </w:rPr>
            </w:pPr>
            <w:r w:rsidRPr="00BE2EE2">
              <w:rPr>
                <w:bCs/>
                <w:sz w:val="20"/>
                <w:szCs w:val="20"/>
              </w:rPr>
              <w:t>ВЧДр Магнитогорск</w:t>
            </w:r>
          </w:p>
        </w:tc>
        <w:tc>
          <w:tcPr>
            <w:tcW w:w="2602" w:type="dxa"/>
            <w:noWrap/>
          </w:tcPr>
          <w:p w:rsidR="00193994" w:rsidRDefault="00193994" w:rsidP="00193994">
            <w:pPr>
              <w:jc w:val="center"/>
            </w:pPr>
            <w:r w:rsidRPr="00B06E8F">
              <w:rPr>
                <w:bCs/>
              </w:rPr>
              <w:t>5 003,88</w:t>
            </w:r>
          </w:p>
        </w:tc>
      </w:tr>
      <w:tr w:rsidR="00193994" w:rsidRPr="00BE2EE2" w:rsidTr="00932A9F">
        <w:trPr>
          <w:trHeight w:val="227"/>
          <w:jc w:val="center"/>
        </w:trPr>
        <w:tc>
          <w:tcPr>
            <w:tcW w:w="4875" w:type="dxa"/>
            <w:noWrap/>
            <w:vAlign w:val="center"/>
            <w:hideMark/>
          </w:tcPr>
          <w:p w:rsidR="00193994" w:rsidRPr="00BE2EE2" w:rsidRDefault="00193994" w:rsidP="00193994">
            <w:pPr>
              <w:widowControl w:val="0"/>
              <w:autoSpaceDE w:val="0"/>
              <w:autoSpaceDN w:val="0"/>
              <w:adjustRightInd w:val="0"/>
              <w:rPr>
                <w:bCs/>
                <w:sz w:val="20"/>
                <w:szCs w:val="20"/>
              </w:rPr>
            </w:pPr>
            <w:r w:rsidRPr="00BE2EE2">
              <w:rPr>
                <w:bCs/>
                <w:sz w:val="20"/>
                <w:szCs w:val="20"/>
              </w:rPr>
              <w:t>ВЧДр Батайск</w:t>
            </w:r>
          </w:p>
        </w:tc>
        <w:tc>
          <w:tcPr>
            <w:tcW w:w="2602" w:type="dxa"/>
            <w:noWrap/>
          </w:tcPr>
          <w:p w:rsidR="00193994" w:rsidRDefault="00193994" w:rsidP="00193994">
            <w:pPr>
              <w:jc w:val="center"/>
            </w:pPr>
            <w:r w:rsidRPr="00B06E8F">
              <w:rPr>
                <w:bCs/>
              </w:rPr>
              <w:t>5 003,88</w:t>
            </w:r>
          </w:p>
        </w:tc>
      </w:tr>
      <w:tr w:rsidR="00193994" w:rsidRPr="00BE2EE2" w:rsidTr="00932A9F">
        <w:trPr>
          <w:trHeight w:val="227"/>
          <w:jc w:val="center"/>
        </w:trPr>
        <w:tc>
          <w:tcPr>
            <w:tcW w:w="4875" w:type="dxa"/>
            <w:noWrap/>
            <w:vAlign w:val="center"/>
            <w:hideMark/>
          </w:tcPr>
          <w:p w:rsidR="00193994" w:rsidRPr="00BE2EE2" w:rsidRDefault="00193994" w:rsidP="00193994">
            <w:pPr>
              <w:widowControl w:val="0"/>
              <w:autoSpaceDE w:val="0"/>
              <w:autoSpaceDN w:val="0"/>
              <w:adjustRightInd w:val="0"/>
              <w:rPr>
                <w:bCs/>
                <w:sz w:val="20"/>
                <w:szCs w:val="20"/>
              </w:rPr>
            </w:pPr>
            <w:r w:rsidRPr="00BE2EE2">
              <w:rPr>
                <w:bCs/>
                <w:sz w:val="20"/>
                <w:szCs w:val="20"/>
              </w:rPr>
              <w:t>ВЧДр Краснодар</w:t>
            </w:r>
          </w:p>
        </w:tc>
        <w:tc>
          <w:tcPr>
            <w:tcW w:w="2602" w:type="dxa"/>
            <w:noWrap/>
          </w:tcPr>
          <w:p w:rsidR="00193994" w:rsidRDefault="00193994" w:rsidP="00193994">
            <w:pPr>
              <w:jc w:val="center"/>
            </w:pPr>
            <w:r w:rsidRPr="00B06E8F">
              <w:rPr>
                <w:bCs/>
              </w:rPr>
              <w:t>5 003,88</w:t>
            </w:r>
          </w:p>
        </w:tc>
      </w:tr>
      <w:tr w:rsidR="00193994" w:rsidRPr="00BE2EE2" w:rsidTr="00932A9F">
        <w:trPr>
          <w:trHeight w:val="227"/>
          <w:jc w:val="center"/>
        </w:trPr>
        <w:tc>
          <w:tcPr>
            <w:tcW w:w="4875" w:type="dxa"/>
            <w:noWrap/>
            <w:vAlign w:val="center"/>
            <w:hideMark/>
          </w:tcPr>
          <w:p w:rsidR="00193994" w:rsidRPr="00BE2EE2" w:rsidRDefault="00193994" w:rsidP="00193994">
            <w:pPr>
              <w:widowControl w:val="0"/>
              <w:autoSpaceDE w:val="0"/>
              <w:autoSpaceDN w:val="0"/>
              <w:adjustRightInd w:val="0"/>
              <w:rPr>
                <w:bCs/>
                <w:sz w:val="20"/>
                <w:szCs w:val="20"/>
              </w:rPr>
            </w:pPr>
            <w:r w:rsidRPr="00BE2EE2">
              <w:rPr>
                <w:bCs/>
                <w:sz w:val="20"/>
                <w:szCs w:val="20"/>
              </w:rPr>
              <w:t>ВЧДр Астрахань</w:t>
            </w:r>
          </w:p>
        </w:tc>
        <w:tc>
          <w:tcPr>
            <w:tcW w:w="2602" w:type="dxa"/>
            <w:noWrap/>
          </w:tcPr>
          <w:p w:rsidR="00193994" w:rsidRDefault="00193994" w:rsidP="00193994">
            <w:pPr>
              <w:jc w:val="center"/>
            </w:pPr>
            <w:r w:rsidRPr="00B06E8F">
              <w:rPr>
                <w:bCs/>
              </w:rPr>
              <w:t>5 003,88</w:t>
            </w:r>
          </w:p>
        </w:tc>
      </w:tr>
      <w:tr w:rsidR="00193994" w:rsidRPr="00BE2EE2" w:rsidTr="00932A9F">
        <w:trPr>
          <w:trHeight w:val="227"/>
          <w:jc w:val="center"/>
        </w:trPr>
        <w:tc>
          <w:tcPr>
            <w:tcW w:w="4875" w:type="dxa"/>
            <w:noWrap/>
            <w:vAlign w:val="center"/>
            <w:hideMark/>
          </w:tcPr>
          <w:p w:rsidR="00193994" w:rsidRPr="00BE2EE2" w:rsidRDefault="00193994" w:rsidP="00193994">
            <w:pPr>
              <w:widowControl w:val="0"/>
              <w:autoSpaceDE w:val="0"/>
              <w:autoSpaceDN w:val="0"/>
              <w:adjustRightInd w:val="0"/>
              <w:rPr>
                <w:bCs/>
                <w:sz w:val="20"/>
                <w:szCs w:val="20"/>
              </w:rPr>
            </w:pPr>
            <w:r w:rsidRPr="00BE2EE2">
              <w:rPr>
                <w:bCs/>
                <w:sz w:val="20"/>
                <w:szCs w:val="20"/>
              </w:rPr>
              <w:t>ВЧДр Рыбное</w:t>
            </w:r>
          </w:p>
        </w:tc>
        <w:tc>
          <w:tcPr>
            <w:tcW w:w="2602" w:type="dxa"/>
            <w:noWrap/>
          </w:tcPr>
          <w:p w:rsidR="00193994" w:rsidRDefault="00193994" w:rsidP="00193994">
            <w:pPr>
              <w:jc w:val="center"/>
            </w:pPr>
            <w:r w:rsidRPr="00B06E8F">
              <w:rPr>
                <w:bCs/>
              </w:rPr>
              <w:t>5 003,88</w:t>
            </w:r>
          </w:p>
        </w:tc>
      </w:tr>
      <w:tr w:rsidR="00193994" w:rsidRPr="00BE2EE2" w:rsidTr="00932A9F">
        <w:trPr>
          <w:trHeight w:val="227"/>
          <w:jc w:val="center"/>
        </w:trPr>
        <w:tc>
          <w:tcPr>
            <w:tcW w:w="4875" w:type="dxa"/>
            <w:noWrap/>
            <w:vAlign w:val="center"/>
            <w:hideMark/>
          </w:tcPr>
          <w:p w:rsidR="00193994" w:rsidRPr="00BE2EE2" w:rsidRDefault="00193994" w:rsidP="00193994">
            <w:pPr>
              <w:widowControl w:val="0"/>
              <w:autoSpaceDE w:val="0"/>
              <w:autoSpaceDN w:val="0"/>
              <w:adjustRightInd w:val="0"/>
              <w:rPr>
                <w:bCs/>
                <w:sz w:val="20"/>
                <w:szCs w:val="20"/>
              </w:rPr>
            </w:pPr>
            <w:r w:rsidRPr="00BE2EE2">
              <w:rPr>
                <w:bCs/>
                <w:sz w:val="20"/>
                <w:szCs w:val="20"/>
              </w:rPr>
              <w:t>ВЧДр Стойленская</w:t>
            </w:r>
          </w:p>
        </w:tc>
        <w:tc>
          <w:tcPr>
            <w:tcW w:w="2602" w:type="dxa"/>
            <w:noWrap/>
          </w:tcPr>
          <w:p w:rsidR="00193994" w:rsidRDefault="00193994" w:rsidP="00193994">
            <w:pPr>
              <w:jc w:val="center"/>
            </w:pPr>
            <w:r w:rsidRPr="00B06E8F">
              <w:rPr>
                <w:bCs/>
              </w:rPr>
              <w:t>5 003,88</w:t>
            </w:r>
          </w:p>
        </w:tc>
      </w:tr>
      <w:tr w:rsidR="00193994" w:rsidRPr="00BE2EE2" w:rsidTr="00932A9F">
        <w:trPr>
          <w:trHeight w:val="227"/>
          <w:jc w:val="center"/>
        </w:trPr>
        <w:tc>
          <w:tcPr>
            <w:tcW w:w="4875" w:type="dxa"/>
            <w:noWrap/>
            <w:vAlign w:val="center"/>
            <w:hideMark/>
          </w:tcPr>
          <w:p w:rsidR="00193994" w:rsidRPr="00BE2EE2" w:rsidRDefault="00193994" w:rsidP="00193994">
            <w:pPr>
              <w:widowControl w:val="0"/>
              <w:autoSpaceDE w:val="0"/>
              <w:autoSpaceDN w:val="0"/>
              <w:adjustRightInd w:val="0"/>
              <w:rPr>
                <w:bCs/>
                <w:sz w:val="20"/>
                <w:szCs w:val="20"/>
              </w:rPr>
            </w:pPr>
            <w:r w:rsidRPr="00BE2EE2">
              <w:rPr>
                <w:bCs/>
                <w:sz w:val="20"/>
                <w:szCs w:val="20"/>
              </w:rPr>
              <w:t>ВЧДр Саратов</w:t>
            </w:r>
          </w:p>
        </w:tc>
        <w:tc>
          <w:tcPr>
            <w:tcW w:w="2602" w:type="dxa"/>
            <w:noWrap/>
          </w:tcPr>
          <w:p w:rsidR="00193994" w:rsidRDefault="00193994" w:rsidP="00193994">
            <w:pPr>
              <w:jc w:val="center"/>
            </w:pPr>
            <w:r w:rsidRPr="00B06E8F">
              <w:rPr>
                <w:bCs/>
              </w:rPr>
              <w:t>5 003,88</w:t>
            </w:r>
          </w:p>
        </w:tc>
      </w:tr>
      <w:tr w:rsidR="00193994" w:rsidRPr="00BE2EE2" w:rsidTr="00932A9F">
        <w:trPr>
          <w:trHeight w:val="227"/>
          <w:jc w:val="center"/>
        </w:trPr>
        <w:tc>
          <w:tcPr>
            <w:tcW w:w="4875" w:type="dxa"/>
            <w:noWrap/>
            <w:vAlign w:val="center"/>
            <w:hideMark/>
          </w:tcPr>
          <w:p w:rsidR="00193994" w:rsidRPr="00BE2EE2" w:rsidRDefault="00193994" w:rsidP="00193994">
            <w:pPr>
              <w:widowControl w:val="0"/>
              <w:autoSpaceDE w:val="0"/>
              <w:autoSpaceDN w:val="0"/>
              <w:adjustRightInd w:val="0"/>
              <w:rPr>
                <w:bCs/>
                <w:sz w:val="20"/>
                <w:szCs w:val="20"/>
              </w:rPr>
            </w:pPr>
            <w:r w:rsidRPr="00BE2EE2">
              <w:rPr>
                <w:bCs/>
                <w:sz w:val="20"/>
                <w:szCs w:val="20"/>
              </w:rPr>
              <w:t>ВЧДр Пенза</w:t>
            </w:r>
          </w:p>
        </w:tc>
        <w:tc>
          <w:tcPr>
            <w:tcW w:w="2602" w:type="dxa"/>
            <w:noWrap/>
          </w:tcPr>
          <w:p w:rsidR="00193994" w:rsidRDefault="00193994" w:rsidP="00193994">
            <w:pPr>
              <w:jc w:val="center"/>
            </w:pPr>
            <w:r w:rsidRPr="00B06E8F">
              <w:rPr>
                <w:bCs/>
              </w:rPr>
              <w:t>5 003,88</w:t>
            </w:r>
          </w:p>
        </w:tc>
      </w:tr>
      <w:tr w:rsidR="00193994" w:rsidRPr="00BE2EE2" w:rsidTr="00932A9F">
        <w:trPr>
          <w:trHeight w:val="227"/>
          <w:jc w:val="center"/>
        </w:trPr>
        <w:tc>
          <w:tcPr>
            <w:tcW w:w="4875" w:type="dxa"/>
            <w:noWrap/>
            <w:vAlign w:val="center"/>
            <w:hideMark/>
          </w:tcPr>
          <w:p w:rsidR="00193994" w:rsidRPr="00BE2EE2" w:rsidRDefault="00193994" w:rsidP="00193994">
            <w:pPr>
              <w:widowControl w:val="0"/>
              <w:autoSpaceDE w:val="0"/>
              <w:autoSpaceDN w:val="0"/>
              <w:adjustRightInd w:val="0"/>
              <w:rPr>
                <w:bCs/>
                <w:sz w:val="20"/>
                <w:szCs w:val="20"/>
              </w:rPr>
            </w:pPr>
            <w:r w:rsidRPr="00BE2EE2">
              <w:rPr>
                <w:bCs/>
                <w:sz w:val="20"/>
                <w:szCs w:val="20"/>
              </w:rPr>
              <w:t>ВЧДр Кинель</w:t>
            </w:r>
          </w:p>
        </w:tc>
        <w:tc>
          <w:tcPr>
            <w:tcW w:w="2602" w:type="dxa"/>
            <w:noWrap/>
          </w:tcPr>
          <w:p w:rsidR="00193994" w:rsidRDefault="00193994" w:rsidP="00193994">
            <w:pPr>
              <w:jc w:val="center"/>
            </w:pPr>
            <w:r w:rsidRPr="00B06E8F">
              <w:rPr>
                <w:bCs/>
              </w:rPr>
              <w:t>5 003,88</w:t>
            </w:r>
          </w:p>
        </w:tc>
      </w:tr>
      <w:tr w:rsidR="00193994" w:rsidRPr="00BE2EE2" w:rsidTr="00932A9F">
        <w:trPr>
          <w:trHeight w:val="227"/>
          <w:jc w:val="center"/>
        </w:trPr>
        <w:tc>
          <w:tcPr>
            <w:tcW w:w="4875" w:type="dxa"/>
            <w:noWrap/>
            <w:vAlign w:val="center"/>
            <w:hideMark/>
          </w:tcPr>
          <w:p w:rsidR="00193994" w:rsidRPr="00BE2EE2" w:rsidRDefault="00193994" w:rsidP="00193994">
            <w:pPr>
              <w:widowControl w:val="0"/>
              <w:autoSpaceDE w:val="0"/>
              <w:autoSpaceDN w:val="0"/>
              <w:adjustRightInd w:val="0"/>
              <w:rPr>
                <w:bCs/>
                <w:sz w:val="20"/>
                <w:szCs w:val="20"/>
              </w:rPr>
            </w:pPr>
            <w:r w:rsidRPr="00BE2EE2">
              <w:rPr>
                <w:bCs/>
                <w:sz w:val="20"/>
                <w:szCs w:val="20"/>
              </w:rPr>
              <w:t>ВЧДр Сызрань</w:t>
            </w:r>
          </w:p>
        </w:tc>
        <w:tc>
          <w:tcPr>
            <w:tcW w:w="2602" w:type="dxa"/>
            <w:noWrap/>
          </w:tcPr>
          <w:p w:rsidR="00193994" w:rsidRDefault="00193994" w:rsidP="00193994">
            <w:pPr>
              <w:jc w:val="center"/>
            </w:pPr>
            <w:r w:rsidRPr="00B06E8F">
              <w:rPr>
                <w:bCs/>
              </w:rPr>
              <w:t>5 003,88</w:t>
            </w:r>
          </w:p>
        </w:tc>
      </w:tr>
      <w:tr w:rsidR="00193994" w:rsidRPr="00BE2EE2" w:rsidTr="00932A9F">
        <w:trPr>
          <w:trHeight w:val="227"/>
          <w:jc w:val="center"/>
        </w:trPr>
        <w:tc>
          <w:tcPr>
            <w:tcW w:w="4875" w:type="dxa"/>
            <w:noWrap/>
            <w:vAlign w:val="center"/>
            <w:hideMark/>
          </w:tcPr>
          <w:p w:rsidR="00193994" w:rsidRPr="00BE2EE2" w:rsidRDefault="00193994" w:rsidP="00193994">
            <w:pPr>
              <w:widowControl w:val="0"/>
              <w:autoSpaceDE w:val="0"/>
              <w:autoSpaceDN w:val="0"/>
              <w:adjustRightInd w:val="0"/>
              <w:rPr>
                <w:bCs/>
                <w:sz w:val="20"/>
                <w:szCs w:val="20"/>
              </w:rPr>
            </w:pPr>
            <w:r w:rsidRPr="00BE2EE2">
              <w:rPr>
                <w:bCs/>
                <w:sz w:val="20"/>
                <w:szCs w:val="20"/>
              </w:rPr>
              <w:t>ВЧДр Ишим</w:t>
            </w:r>
          </w:p>
        </w:tc>
        <w:tc>
          <w:tcPr>
            <w:tcW w:w="2602" w:type="dxa"/>
            <w:noWrap/>
          </w:tcPr>
          <w:p w:rsidR="00193994" w:rsidRDefault="00193994" w:rsidP="00193994">
            <w:pPr>
              <w:jc w:val="center"/>
            </w:pPr>
            <w:r w:rsidRPr="00B06E8F">
              <w:rPr>
                <w:bCs/>
              </w:rPr>
              <w:t>5 003,88</w:t>
            </w:r>
          </w:p>
        </w:tc>
      </w:tr>
      <w:tr w:rsidR="00193994" w:rsidRPr="00BE2EE2" w:rsidTr="00932A9F">
        <w:trPr>
          <w:trHeight w:val="227"/>
          <w:jc w:val="center"/>
        </w:trPr>
        <w:tc>
          <w:tcPr>
            <w:tcW w:w="4875" w:type="dxa"/>
            <w:noWrap/>
            <w:vAlign w:val="center"/>
            <w:hideMark/>
          </w:tcPr>
          <w:p w:rsidR="00193994" w:rsidRPr="00BE2EE2" w:rsidRDefault="00193994" w:rsidP="00193994">
            <w:pPr>
              <w:widowControl w:val="0"/>
              <w:autoSpaceDE w:val="0"/>
              <w:autoSpaceDN w:val="0"/>
              <w:adjustRightInd w:val="0"/>
              <w:rPr>
                <w:bCs/>
                <w:sz w:val="20"/>
                <w:szCs w:val="20"/>
              </w:rPr>
            </w:pPr>
            <w:r w:rsidRPr="00BE2EE2">
              <w:rPr>
                <w:bCs/>
                <w:sz w:val="20"/>
                <w:szCs w:val="20"/>
              </w:rPr>
              <w:t>ВЧДр Чусовская</w:t>
            </w:r>
          </w:p>
        </w:tc>
        <w:tc>
          <w:tcPr>
            <w:tcW w:w="2602" w:type="dxa"/>
            <w:noWrap/>
          </w:tcPr>
          <w:p w:rsidR="00193994" w:rsidRDefault="00193994" w:rsidP="00193994">
            <w:pPr>
              <w:jc w:val="center"/>
            </w:pPr>
            <w:r w:rsidRPr="00B06E8F">
              <w:rPr>
                <w:bCs/>
              </w:rPr>
              <w:t>5 003,88</w:t>
            </w:r>
          </w:p>
        </w:tc>
      </w:tr>
      <w:tr w:rsidR="00193994" w:rsidRPr="00BE2EE2" w:rsidTr="00932A9F">
        <w:trPr>
          <w:trHeight w:val="227"/>
          <w:jc w:val="center"/>
        </w:trPr>
        <w:tc>
          <w:tcPr>
            <w:tcW w:w="4875" w:type="dxa"/>
            <w:noWrap/>
            <w:vAlign w:val="center"/>
            <w:hideMark/>
          </w:tcPr>
          <w:p w:rsidR="00193994" w:rsidRPr="00BE2EE2" w:rsidRDefault="00193994" w:rsidP="00193994">
            <w:pPr>
              <w:widowControl w:val="0"/>
              <w:autoSpaceDE w:val="0"/>
              <w:autoSpaceDN w:val="0"/>
              <w:adjustRightInd w:val="0"/>
              <w:rPr>
                <w:bCs/>
                <w:sz w:val="20"/>
                <w:szCs w:val="20"/>
              </w:rPr>
            </w:pPr>
            <w:r w:rsidRPr="00BE2EE2">
              <w:rPr>
                <w:bCs/>
                <w:sz w:val="20"/>
                <w:szCs w:val="20"/>
              </w:rPr>
              <w:t>ВЧДр Свердловск-Сортировочный</w:t>
            </w:r>
          </w:p>
        </w:tc>
        <w:tc>
          <w:tcPr>
            <w:tcW w:w="2602" w:type="dxa"/>
            <w:noWrap/>
          </w:tcPr>
          <w:p w:rsidR="00193994" w:rsidRDefault="00193994" w:rsidP="00193994">
            <w:pPr>
              <w:jc w:val="center"/>
            </w:pPr>
            <w:r w:rsidRPr="00B06E8F">
              <w:rPr>
                <w:bCs/>
              </w:rPr>
              <w:t>5 003,88</w:t>
            </w:r>
          </w:p>
        </w:tc>
      </w:tr>
      <w:tr w:rsidR="00193994" w:rsidRPr="00BE2EE2" w:rsidTr="00932A9F">
        <w:trPr>
          <w:trHeight w:val="227"/>
          <w:jc w:val="center"/>
        </w:trPr>
        <w:tc>
          <w:tcPr>
            <w:tcW w:w="4875" w:type="dxa"/>
            <w:noWrap/>
            <w:vAlign w:val="center"/>
            <w:hideMark/>
          </w:tcPr>
          <w:p w:rsidR="00193994" w:rsidRPr="00BE2EE2" w:rsidRDefault="00193994" w:rsidP="00193994">
            <w:pPr>
              <w:widowControl w:val="0"/>
              <w:autoSpaceDE w:val="0"/>
              <w:autoSpaceDN w:val="0"/>
              <w:adjustRightInd w:val="0"/>
              <w:rPr>
                <w:bCs/>
                <w:sz w:val="20"/>
                <w:szCs w:val="20"/>
              </w:rPr>
            </w:pPr>
            <w:r w:rsidRPr="00BE2EE2">
              <w:rPr>
                <w:bCs/>
                <w:sz w:val="20"/>
                <w:szCs w:val="20"/>
              </w:rPr>
              <w:t>ВЧДр Тайга</w:t>
            </w:r>
          </w:p>
        </w:tc>
        <w:tc>
          <w:tcPr>
            <w:tcW w:w="2602" w:type="dxa"/>
            <w:noWrap/>
          </w:tcPr>
          <w:p w:rsidR="00193994" w:rsidRDefault="00193994" w:rsidP="00193994">
            <w:pPr>
              <w:jc w:val="center"/>
            </w:pPr>
            <w:r w:rsidRPr="00B06E8F">
              <w:rPr>
                <w:bCs/>
              </w:rPr>
              <w:t>5 003,88</w:t>
            </w:r>
          </w:p>
        </w:tc>
      </w:tr>
      <w:tr w:rsidR="00193994" w:rsidRPr="00BE2EE2" w:rsidTr="00932A9F">
        <w:trPr>
          <w:trHeight w:val="227"/>
          <w:jc w:val="center"/>
        </w:trPr>
        <w:tc>
          <w:tcPr>
            <w:tcW w:w="4875" w:type="dxa"/>
            <w:noWrap/>
            <w:vAlign w:val="center"/>
            <w:hideMark/>
          </w:tcPr>
          <w:p w:rsidR="00193994" w:rsidRPr="00BE2EE2" w:rsidRDefault="00193994" w:rsidP="00193994">
            <w:pPr>
              <w:widowControl w:val="0"/>
              <w:autoSpaceDE w:val="0"/>
              <w:autoSpaceDN w:val="0"/>
              <w:adjustRightInd w:val="0"/>
              <w:rPr>
                <w:bCs/>
                <w:sz w:val="20"/>
                <w:szCs w:val="20"/>
              </w:rPr>
            </w:pPr>
            <w:r w:rsidRPr="00BE2EE2">
              <w:rPr>
                <w:bCs/>
                <w:sz w:val="20"/>
                <w:szCs w:val="20"/>
              </w:rPr>
              <w:t>ВЧДр Чернышевск-Забайкальский</w:t>
            </w:r>
          </w:p>
        </w:tc>
        <w:tc>
          <w:tcPr>
            <w:tcW w:w="2602" w:type="dxa"/>
            <w:noWrap/>
          </w:tcPr>
          <w:p w:rsidR="00193994" w:rsidRDefault="00193994" w:rsidP="00193994">
            <w:pPr>
              <w:jc w:val="center"/>
            </w:pPr>
            <w:r w:rsidRPr="00B06E8F">
              <w:rPr>
                <w:bCs/>
              </w:rPr>
              <w:t>5 003,88</w:t>
            </w:r>
          </w:p>
        </w:tc>
      </w:tr>
      <w:tr w:rsidR="00193994" w:rsidRPr="00BE2EE2" w:rsidTr="00932A9F">
        <w:trPr>
          <w:trHeight w:val="227"/>
          <w:jc w:val="center"/>
        </w:trPr>
        <w:tc>
          <w:tcPr>
            <w:tcW w:w="4875" w:type="dxa"/>
            <w:noWrap/>
            <w:vAlign w:val="center"/>
            <w:hideMark/>
          </w:tcPr>
          <w:p w:rsidR="00193994" w:rsidRPr="00BE2EE2" w:rsidRDefault="00193994" w:rsidP="00193994">
            <w:pPr>
              <w:widowControl w:val="0"/>
              <w:autoSpaceDE w:val="0"/>
              <w:autoSpaceDN w:val="0"/>
              <w:adjustRightInd w:val="0"/>
              <w:rPr>
                <w:bCs/>
                <w:sz w:val="20"/>
                <w:szCs w:val="20"/>
              </w:rPr>
            </w:pPr>
            <w:r w:rsidRPr="00BE2EE2">
              <w:rPr>
                <w:bCs/>
                <w:sz w:val="20"/>
                <w:szCs w:val="20"/>
              </w:rPr>
              <w:t>ВЧДр Инская</w:t>
            </w:r>
          </w:p>
        </w:tc>
        <w:tc>
          <w:tcPr>
            <w:tcW w:w="2602" w:type="dxa"/>
            <w:noWrap/>
          </w:tcPr>
          <w:p w:rsidR="00193994" w:rsidRDefault="00193994" w:rsidP="00193994">
            <w:pPr>
              <w:jc w:val="center"/>
            </w:pPr>
            <w:r w:rsidRPr="00B06E8F">
              <w:rPr>
                <w:bCs/>
              </w:rPr>
              <w:t>5 003,88</w:t>
            </w:r>
          </w:p>
        </w:tc>
      </w:tr>
      <w:tr w:rsidR="00193994" w:rsidRPr="00BE2EE2" w:rsidTr="00932A9F">
        <w:trPr>
          <w:trHeight w:val="227"/>
          <w:jc w:val="center"/>
        </w:trPr>
        <w:tc>
          <w:tcPr>
            <w:tcW w:w="4875" w:type="dxa"/>
            <w:noWrap/>
            <w:vAlign w:val="center"/>
            <w:hideMark/>
          </w:tcPr>
          <w:p w:rsidR="00193994" w:rsidRPr="00BE2EE2" w:rsidRDefault="00193994" w:rsidP="00193994">
            <w:pPr>
              <w:widowControl w:val="0"/>
              <w:autoSpaceDE w:val="0"/>
              <w:autoSpaceDN w:val="0"/>
              <w:adjustRightInd w:val="0"/>
              <w:rPr>
                <w:bCs/>
                <w:sz w:val="20"/>
                <w:szCs w:val="20"/>
              </w:rPr>
            </w:pPr>
            <w:r w:rsidRPr="00BE2EE2">
              <w:rPr>
                <w:bCs/>
                <w:sz w:val="20"/>
                <w:szCs w:val="20"/>
              </w:rPr>
              <w:t>ВЧДр Ленинск-Кузнецкий</w:t>
            </w:r>
          </w:p>
        </w:tc>
        <w:tc>
          <w:tcPr>
            <w:tcW w:w="2602" w:type="dxa"/>
            <w:noWrap/>
          </w:tcPr>
          <w:p w:rsidR="00193994" w:rsidRDefault="00193994" w:rsidP="00193994">
            <w:pPr>
              <w:jc w:val="center"/>
            </w:pPr>
            <w:r w:rsidRPr="00B06E8F">
              <w:rPr>
                <w:bCs/>
              </w:rPr>
              <w:t>5 003,88</w:t>
            </w:r>
          </w:p>
        </w:tc>
      </w:tr>
      <w:tr w:rsidR="00193994" w:rsidRPr="00BE2EE2" w:rsidTr="00932A9F">
        <w:trPr>
          <w:trHeight w:val="227"/>
          <w:jc w:val="center"/>
        </w:trPr>
        <w:tc>
          <w:tcPr>
            <w:tcW w:w="4875" w:type="dxa"/>
            <w:noWrap/>
            <w:vAlign w:val="center"/>
            <w:hideMark/>
          </w:tcPr>
          <w:p w:rsidR="00193994" w:rsidRPr="00BE2EE2" w:rsidRDefault="00193994" w:rsidP="00193994">
            <w:pPr>
              <w:widowControl w:val="0"/>
              <w:autoSpaceDE w:val="0"/>
              <w:autoSpaceDN w:val="0"/>
              <w:adjustRightInd w:val="0"/>
              <w:rPr>
                <w:bCs/>
                <w:sz w:val="20"/>
                <w:szCs w:val="20"/>
              </w:rPr>
            </w:pPr>
            <w:r w:rsidRPr="00BE2EE2">
              <w:rPr>
                <w:bCs/>
                <w:sz w:val="20"/>
                <w:szCs w:val="20"/>
              </w:rPr>
              <w:t>ВЧДр Омск-Сортировочный</w:t>
            </w:r>
          </w:p>
        </w:tc>
        <w:tc>
          <w:tcPr>
            <w:tcW w:w="2602" w:type="dxa"/>
            <w:noWrap/>
          </w:tcPr>
          <w:p w:rsidR="00193994" w:rsidRDefault="00193994" w:rsidP="00193994">
            <w:pPr>
              <w:jc w:val="center"/>
            </w:pPr>
            <w:r w:rsidRPr="00B06E8F">
              <w:rPr>
                <w:bCs/>
              </w:rPr>
              <w:t>5 003,88</w:t>
            </w:r>
          </w:p>
        </w:tc>
      </w:tr>
      <w:tr w:rsidR="00193994" w:rsidRPr="00BE2EE2" w:rsidTr="00932A9F">
        <w:trPr>
          <w:trHeight w:val="227"/>
          <w:jc w:val="center"/>
        </w:trPr>
        <w:tc>
          <w:tcPr>
            <w:tcW w:w="4875" w:type="dxa"/>
            <w:noWrap/>
            <w:vAlign w:val="center"/>
            <w:hideMark/>
          </w:tcPr>
          <w:p w:rsidR="00193994" w:rsidRPr="00BE2EE2" w:rsidRDefault="00193994" w:rsidP="00193994">
            <w:pPr>
              <w:widowControl w:val="0"/>
              <w:autoSpaceDE w:val="0"/>
              <w:autoSpaceDN w:val="0"/>
              <w:adjustRightInd w:val="0"/>
              <w:rPr>
                <w:bCs/>
                <w:sz w:val="20"/>
                <w:szCs w:val="20"/>
              </w:rPr>
            </w:pPr>
            <w:r w:rsidRPr="00BE2EE2">
              <w:rPr>
                <w:bCs/>
                <w:sz w:val="20"/>
                <w:szCs w:val="20"/>
              </w:rPr>
              <w:t>ВЧДр Тайшет</w:t>
            </w:r>
          </w:p>
        </w:tc>
        <w:tc>
          <w:tcPr>
            <w:tcW w:w="2602" w:type="dxa"/>
            <w:noWrap/>
          </w:tcPr>
          <w:p w:rsidR="00193994" w:rsidRDefault="00193994" w:rsidP="00193994">
            <w:pPr>
              <w:jc w:val="center"/>
            </w:pPr>
            <w:r w:rsidRPr="00B06E8F">
              <w:rPr>
                <w:bCs/>
              </w:rPr>
              <w:t>5 003,88</w:t>
            </w:r>
          </w:p>
        </w:tc>
      </w:tr>
      <w:tr w:rsidR="00193994" w:rsidRPr="00BE2EE2" w:rsidTr="00932A9F">
        <w:trPr>
          <w:trHeight w:val="227"/>
          <w:jc w:val="center"/>
        </w:trPr>
        <w:tc>
          <w:tcPr>
            <w:tcW w:w="4875" w:type="dxa"/>
            <w:noWrap/>
            <w:vAlign w:val="center"/>
            <w:hideMark/>
          </w:tcPr>
          <w:p w:rsidR="00193994" w:rsidRPr="00BE2EE2" w:rsidRDefault="00193994" w:rsidP="00193994">
            <w:pPr>
              <w:widowControl w:val="0"/>
              <w:autoSpaceDE w:val="0"/>
              <w:autoSpaceDN w:val="0"/>
              <w:adjustRightInd w:val="0"/>
              <w:rPr>
                <w:bCs/>
                <w:sz w:val="20"/>
                <w:szCs w:val="20"/>
              </w:rPr>
            </w:pPr>
            <w:r w:rsidRPr="00BE2EE2">
              <w:rPr>
                <w:bCs/>
                <w:sz w:val="20"/>
                <w:szCs w:val="20"/>
              </w:rPr>
              <w:t>ВЧДр Нижнеудинск</w:t>
            </w:r>
          </w:p>
        </w:tc>
        <w:tc>
          <w:tcPr>
            <w:tcW w:w="2602" w:type="dxa"/>
            <w:noWrap/>
          </w:tcPr>
          <w:p w:rsidR="00193994" w:rsidRDefault="00193994" w:rsidP="00193994">
            <w:pPr>
              <w:jc w:val="center"/>
            </w:pPr>
            <w:r w:rsidRPr="00B06E8F">
              <w:rPr>
                <w:bCs/>
              </w:rPr>
              <w:t>5 003,88</w:t>
            </w:r>
          </w:p>
        </w:tc>
      </w:tr>
      <w:tr w:rsidR="00193994" w:rsidRPr="00BE2EE2" w:rsidTr="00932A9F">
        <w:trPr>
          <w:trHeight w:val="227"/>
          <w:jc w:val="center"/>
        </w:trPr>
        <w:tc>
          <w:tcPr>
            <w:tcW w:w="4875" w:type="dxa"/>
            <w:noWrap/>
            <w:vAlign w:val="center"/>
            <w:hideMark/>
          </w:tcPr>
          <w:p w:rsidR="00193994" w:rsidRPr="00BE2EE2" w:rsidRDefault="00193994" w:rsidP="00193994">
            <w:pPr>
              <w:widowControl w:val="0"/>
              <w:autoSpaceDE w:val="0"/>
              <w:autoSpaceDN w:val="0"/>
              <w:adjustRightInd w:val="0"/>
              <w:rPr>
                <w:bCs/>
                <w:sz w:val="20"/>
                <w:szCs w:val="20"/>
              </w:rPr>
            </w:pPr>
            <w:r w:rsidRPr="00BE2EE2">
              <w:rPr>
                <w:bCs/>
                <w:sz w:val="20"/>
                <w:szCs w:val="20"/>
              </w:rPr>
              <w:t>ВЧДр Улан-Удэ</w:t>
            </w:r>
          </w:p>
        </w:tc>
        <w:tc>
          <w:tcPr>
            <w:tcW w:w="2602" w:type="dxa"/>
            <w:noWrap/>
          </w:tcPr>
          <w:p w:rsidR="00193994" w:rsidRDefault="00193994" w:rsidP="00193994">
            <w:pPr>
              <w:jc w:val="center"/>
            </w:pPr>
            <w:r w:rsidRPr="00B06E8F">
              <w:rPr>
                <w:bCs/>
              </w:rPr>
              <w:t>5 003,88</w:t>
            </w:r>
          </w:p>
        </w:tc>
      </w:tr>
      <w:tr w:rsidR="00193994" w:rsidRPr="00BE2EE2" w:rsidTr="00932A9F">
        <w:trPr>
          <w:trHeight w:val="227"/>
          <w:jc w:val="center"/>
        </w:trPr>
        <w:tc>
          <w:tcPr>
            <w:tcW w:w="4875" w:type="dxa"/>
            <w:noWrap/>
            <w:vAlign w:val="center"/>
            <w:hideMark/>
          </w:tcPr>
          <w:p w:rsidR="00193994" w:rsidRPr="00BE2EE2" w:rsidRDefault="00193994" w:rsidP="00193994">
            <w:pPr>
              <w:widowControl w:val="0"/>
              <w:autoSpaceDE w:val="0"/>
              <w:autoSpaceDN w:val="0"/>
              <w:adjustRightInd w:val="0"/>
              <w:rPr>
                <w:bCs/>
                <w:sz w:val="20"/>
                <w:szCs w:val="20"/>
              </w:rPr>
            </w:pPr>
            <w:r w:rsidRPr="00BE2EE2">
              <w:rPr>
                <w:bCs/>
                <w:sz w:val="20"/>
                <w:szCs w:val="20"/>
              </w:rPr>
              <w:t>ВЧДр Иланская</w:t>
            </w:r>
          </w:p>
        </w:tc>
        <w:tc>
          <w:tcPr>
            <w:tcW w:w="2602" w:type="dxa"/>
            <w:noWrap/>
          </w:tcPr>
          <w:p w:rsidR="00193994" w:rsidRDefault="00193994" w:rsidP="00193994">
            <w:pPr>
              <w:jc w:val="center"/>
            </w:pPr>
            <w:r w:rsidRPr="00B06E8F">
              <w:rPr>
                <w:bCs/>
              </w:rPr>
              <w:t>5 003,88</w:t>
            </w:r>
          </w:p>
        </w:tc>
      </w:tr>
      <w:tr w:rsidR="00193994" w:rsidRPr="00BE2EE2" w:rsidTr="00932A9F">
        <w:trPr>
          <w:trHeight w:val="227"/>
          <w:jc w:val="center"/>
        </w:trPr>
        <w:tc>
          <w:tcPr>
            <w:tcW w:w="4875" w:type="dxa"/>
            <w:noWrap/>
            <w:vAlign w:val="center"/>
            <w:hideMark/>
          </w:tcPr>
          <w:p w:rsidR="00193994" w:rsidRPr="00BE2EE2" w:rsidRDefault="00193994" w:rsidP="00193994">
            <w:pPr>
              <w:widowControl w:val="0"/>
              <w:autoSpaceDE w:val="0"/>
              <w:autoSpaceDN w:val="0"/>
              <w:adjustRightInd w:val="0"/>
              <w:rPr>
                <w:bCs/>
                <w:sz w:val="20"/>
                <w:szCs w:val="20"/>
              </w:rPr>
            </w:pPr>
            <w:r w:rsidRPr="00BE2EE2">
              <w:rPr>
                <w:bCs/>
                <w:sz w:val="20"/>
                <w:szCs w:val="20"/>
              </w:rPr>
              <w:t>ВЧДр Хабаровск</w:t>
            </w:r>
          </w:p>
        </w:tc>
        <w:tc>
          <w:tcPr>
            <w:tcW w:w="2602" w:type="dxa"/>
            <w:noWrap/>
          </w:tcPr>
          <w:p w:rsidR="00193994" w:rsidRDefault="00193994" w:rsidP="00193994">
            <w:pPr>
              <w:jc w:val="center"/>
            </w:pPr>
            <w:r w:rsidRPr="00B06E8F">
              <w:rPr>
                <w:bCs/>
              </w:rPr>
              <w:t>5 003,88</w:t>
            </w:r>
          </w:p>
        </w:tc>
      </w:tr>
      <w:tr w:rsidR="00193994" w:rsidRPr="00BE2EE2" w:rsidTr="00932A9F">
        <w:trPr>
          <w:trHeight w:val="227"/>
          <w:jc w:val="center"/>
        </w:trPr>
        <w:tc>
          <w:tcPr>
            <w:tcW w:w="4875" w:type="dxa"/>
            <w:noWrap/>
            <w:vAlign w:val="center"/>
            <w:hideMark/>
          </w:tcPr>
          <w:p w:rsidR="00193994" w:rsidRPr="00BE2EE2" w:rsidRDefault="00193994" w:rsidP="00193994">
            <w:pPr>
              <w:widowControl w:val="0"/>
              <w:autoSpaceDE w:val="0"/>
              <w:autoSpaceDN w:val="0"/>
              <w:adjustRightInd w:val="0"/>
              <w:rPr>
                <w:bCs/>
                <w:sz w:val="20"/>
                <w:szCs w:val="20"/>
              </w:rPr>
            </w:pPr>
            <w:r w:rsidRPr="00BE2EE2">
              <w:rPr>
                <w:bCs/>
                <w:sz w:val="20"/>
                <w:szCs w:val="20"/>
              </w:rPr>
              <w:t>ВЧДр Ружино</w:t>
            </w:r>
          </w:p>
        </w:tc>
        <w:tc>
          <w:tcPr>
            <w:tcW w:w="2602" w:type="dxa"/>
            <w:noWrap/>
          </w:tcPr>
          <w:p w:rsidR="00193994" w:rsidRDefault="00193994" w:rsidP="00193994">
            <w:pPr>
              <w:jc w:val="center"/>
            </w:pPr>
            <w:r w:rsidRPr="00B06E8F">
              <w:rPr>
                <w:bCs/>
              </w:rPr>
              <w:t>5 003,88</w:t>
            </w:r>
          </w:p>
        </w:tc>
      </w:tr>
      <w:tr w:rsidR="00193994" w:rsidRPr="00BE2EE2" w:rsidTr="00932A9F">
        <w:trPr>
          <w:trHeight w:val="227"/>
          <w:jc w:val="center"/>
        </w:trPr>
        <w:tc>
          <w:tcPr>
            <w:tcW w:w="4875" w:type="dxa"/>
            <w:noWrap/>
            <w:vAlign w:val="center"/>
            <w:hideMark/>
          </w:tcPr>
          <w:p w:rsidR="00193994" w:rsidRPr="00BE2EE2" w:rsidRDefault="00193994" w:rsidP="00193994">
            <w:pPr>
              <w:widowControl w:val="0"/>
              <w:autoSpaceDE w:val="0"/>
              <w:autoSpaceDN w:val="0"/>
              <w:adjustRightInd w:val="0"/>
              <w:rPr>
                <w:bCs/>
                <w:sz w:val="20"/>
                <w:szCs w:val="20"/>
              </w:rPr>
            </w:pPr>
            <w:r w:rsidRPr="00BE2EE2">
              <w:rPr>
                <w:bCs/>
                <w:sz w:val="20"/>
                <w:szCs w:val="20"/>
              </w:rPr>
              <w:t>РВД Уссурийск</w:t>
            </w:r>
          </w:p>
        </w:tc>
        <w:tc>
          <w:tcPr>
            <w:tcW w:w="2602" w:type="dxa"/>
            <w:noWrap/>
          </w:tcPr>
          <w:p w:rsidR="00193994" w:rsidRDefault="00193994" w:rsidP="00193994">
            <w:pPr>
              <w:jc w:val="center"/>
            </w:pPr>
            <w:r w:rsidRPr="00B06E8F">
              <w:rPr>
                <w:bCs/>
              </w:rPr>
              <w:t>5 003,88</w:t>
            </w:r>
          </w:p>
        </w:tc>
      </w:tr>
    </w:tbl>
    <w:tbl>
      <w:tblPr>
        <w:tblpPr w:leftFromText="180" w:rightFromText="180" w:vertAnchor="text" w:horzAnchor="page" w:tblpX="1054" w:tblpY="216"/>
        <w:tblW w:w="10421" w:type="dxa"/>
        <w:tblLook w:val="0000" w:firstRow="0" w:lastRow="0" w:firstColumn="0" w:lastColumn="0" w:noHBand="0" w:noVBand="0"/>
      </w:tblPr>
      <w:tblGrid>
        <w:gridCol w:w="5210"/>
        <w:gridCol w:w="5211"/>
      </w:tblGrid>
      <w:tr w:rsidR="00720105" w:rsidRPr="00CB192B" w:rsidTr="00932A9F">
        <w:tc>
          <w:tcPr>
            <w:tcW w:w="5210" w:type="dxa"/>
          </w:tcPr>
          <w:p w:rsidR="00720105" w:rsidRPr="00CB192B" w:rsidRDefault="00720105" w:rsidP="00932A9F">
            <w:pPr>
              <w:pStyle w:val="3"/>
              <w:tabs>
                <w:tab w:val="center" w:pos="3276"/>
                <w:tab w:val="left" w:pos="4575"/>
              </w:tabs>
              <w:jc w:val="center"/>
            </w:pPr>
            <w:r w:rsidRPr="00CB192B">
              <w:rPr>
                <w:b/>
                <w:bCs/>
              </w:rPr>
              <w:t>От Подрядчика</w:t>
            </w:r>
          </w:p>
        </w:tc>
        <w:tc>
          <w:tcPr>
            <w:tcW w:w="5211" w:type="dxa"/>
          </w:tcPr>
          <w:p w:rsidR="00720105" w:rsidRPr="00CB192B" w:rsidRDefault="00720105" w:rsidP="00932A9F">
            <w:pPr>
              <w:pStyle w:val="3"/>
              <w:jc w:val="center"/>
            </w:pPr>
            <w:r w:rsidRPr="00CB192B">
              <w:rPr>
                <w:b/>
                <w:bCs/>
              </w:rPr>
              <w:t>От Заказчика</w:t>
            </w:r>
          </w:p>
        </w:tc>
      </w:tr>
      <w:tr w:rsidR="00720105" w:rsidRPr="00CB192B" w:rsidTr="00932A9F">
        <w:tc>
          <w:tcPr>
            <w:tcW w:w="5210" w:type="dxa"/>
          </w:tcPr>
          <w:p w:rsidR="00720105" w:rsidRPr="007D57A9" w:rsidRDefault="00720105" w:rsidP="00932A9F">
            <w:pPr>
              <w:pStyle w:val="ConsTitle"/>
              <w:rPr>
                <w:rFonts w:ascii="Times New Roman" w:hAnsi="Times New Roman" w:cs="Times New Roman"/>
                <w:bCs w:val="0"/>
                <w:sz w:val="24"/>
                <w:szCs w:val="24"/>
              </w:rPr>
            </w:pPr>
          </w:p>
          <w:p w:rsidR="00720105" w:rsidRPr="007D57A9" w:rsidRDefault="00720105" w:rsidP="00932A9F">
            <w:pPr>
              <w:pStyle w:val="ConsTitle"/>
              <w:rPr>
                <w:rFonts w:ascii="Times New Roman" w:hAnsi="Times New Roman" w:cs="Times New Roman"/>
                <w:bCs w:val="0"/>
                <w:sz w:val="24"/>
                <w:szCs w:val="24"/>
              </w:rPr>
            </w:pPr>
            <w:r w:rsidRPr="007D57A9">
              <w:rPr>
                <w:rFonts w:ascii="Times New Roman" w:hAnsi="Times New Roman" w:cs="Times New Roman"/>
                <w:bCs w:val="0"/>
                <w:sz w:val="24"/>
                <w:szCs w:val="24"/>
              </w:rPr>
              <w:t xml:space="preserve">                    </w:t>
            </w:r>
            <w:r w:rsidRPr="00D5179A">
              <w:rPr>
                <w:rFonts w:ascii="Times New Roman" w:hAnsi="Times New Roman" w:cs="Times New Roman"/>
                <w:bCs w:val="0"/>
                <w:snapToGrid w:val="0"/>
                <w:sz w:val="24"/>
                <w:szCs w:val="24"/>
              </w:rPr>
              <w:t xml:space="preserve">_______________    </w:t>
            </w:r>
            <w:r w:rsidRPr="003F1605">
              <w:rPr>
                <w:rFonts w:ascii="Times New Roman" w:hAnsi="Times New Roman" w:cs="Times New Roman"/>
                <w:bCs w:val="0"/>
                <w:snapToGrid w:val="0"/>
                <w:sz w:val="24"/>
                <w:szCs w:val="24"/>
              </w:rPr>
              <w:t xml:space="preserve"> </w:t>
            </w:r>
            <w:r>
              <w:rPr>
                <w:b w:val="0"/>
                <w:snapToGrid w:val="0"/>
              </w:rPr>
              <w:t xml:space="preserve"> </w:t>
            </w:r>
            <w:r>
              <w:t xml:space="preserve"> </w:t>
            </w:r>
            <w:r w:rsidRPr="00D9300D">
              <w:rPr>
                <w:rFonts w:ascii="Times New Roman" w:hAnsi="Times New Roman" w:cs="Times New Roman"/>
                <w:bCs w:val="0"/>
                <w:snapToGrid w:val="0"/>
                <w:sz w:val="24"/>
                <w:szCs w:val="24"/>
              </w:rPr>
              <w:t>Г.Г. Черкезов</w:t>
            </w:r>
          </w:p>
        </w:tc>
        <w:tc>
          <w:tcPr>
            <w:tcW w:w="5211" w:type="dxa"/>
          </w:tcPr>
          <w:p w:rsidR="00720105" w:rsidRDefault="00720105" w:rsidP="00932A9F">
            <w:pPr>
              <w:pStyle w:val="ConsNormal"/>
              <w:widowControl/>
              <w:ind w:right="277" w:firstLine="0"/>
              <w:jc w:val="both"/>
              <w:rPr>
                <w:rFonts w:ascii="Times New Roman" w:hAnsi="Times New Roman" w:cs="Times New Roman"/>
                <w:sz w:val="24"/>
                <w:szCs w:val="24"/>
              </w:rPr>
            </w:pPr>
            <w:r w:rsidRPr="007D57A9">
              <w:rPr>
                <w:b/>
                <w:bCs/>
                <w:sz w:val="22"/>
                <w:szCs w:val="22"/>
              </w:rPr>
              <w:t xml:space="preserve">         </w:t>
            </w:r>
            <w:r w:rsidRPr="007D57A9">
              <w:rPr>
                <w:rFonts w:ascii="Times New Roman" w:hAnsi="Times New Roman" w:cs="Times New Roman"/>
                <w:sz w:val="24"/>
                <w:szCs w:val="24"/>
              </w:rPr>
              <w:t xml:space="preserve">              </w:t>
            </w:r>
          </w:p>
          <w:p w:rsidR="00720105" w:rsidRPr="00CB192B" w:rsidRDefault="00720105" w:rsidP="00932A9F">
            <w:pPr>
              <w:pStyle w:val="ConsNormal"/>
              <w:widowControl/>
              <w:ind w:right="277" w:firstLine="0"/>
              <w:jc w:val="both"/>
              <w:rPr>
                <w:b/>
                <w:bCs/>
                <w:sz w:val="22"/>
                <w:szCs w:val="22"/>
              </w:rPr>
            </w:pPr>
            <w:r>
              <w:rPr>
                <w:rFonts w:ascii="Times New Roman" w:hAnsi="Times New Roman" w:cs="Times New Roman"/>
                <w:snapToGrid w:val="0"/>
                <w:sz w:val="24"/>
                <w:szCs w:val="24"/>
              </w:rPr>
              <w:t xml:space="preserve">           </w:t>
            </w:r>
            <w:r w:rsidRPr="00CB192B">
              <w:rPr>
                <w:rFonts w:ascii="Times New Roman" w:hAnsi="Times New Roman" w:cs="Times New Roman"/>
                <w:b/>
                <w:snapToGrid w:val="0"/>
                <w:sz w:val="24"/>
                <w:szCs w:val="24"/>
              </w:rPr>
              <w:t xml:space="preserve">_______________ ______________ </w:t>
            </w:r>
            <w:r w:rsidRPr="00CB192B">
              <w:rPr>
                <w:b/>
                <w:snapToGrid w:val="0"/>
              </w:rPr>
              <w:t xml:space="preserve"> </w:t>
            </w:r>
            <w:r w:rsidRPr="00CB192B">
              <w:rPr>
                <w:b/>
              </w:rPr>
              <w:t xml:space="preserve"> </w:t>
            </w:r>
          </w:p>
        </w:tc>
      </w:tr>
    </w:tbl>
    <w:p w:rsidR="00720105" w:rsidRDefault="00720105" w:rsidP="00720105">
      <w:pPr>
        <w:spacing w:line="360" w:lineRule="auto"/>
      </w:pPr>
    </w:p>
    <w:p w:rsidR="00720105" w:rsidRDefault="00720105" w:rsidP="00720105">
      <w:pPr>
        <w:spacing w:line="360" w:lineRule="auto"/>
        <w:jc w:val="right"/>
      </w:pPr>
    </w:p>
    <w:p w:rsidR="00720105" w:rsidRDefault="00720105" w:rsidP="00720105">
      <w:pPr>
        <w:tabs>
          <w:tab w:val="left" w:pos="2370"/>
        </w:tabs>
      </w:pPr>
    </w:p>
    <w:p w:rsidR="00720105" w:rsidRDefault="00720105" w:rsidP="00720105">
      <w:pPr>
        <w:tabs>
          <w:tab w:val="left" w:pos="2370"/>
        </w:tabs>
      </w:pPr>
    </w:p>
    <w:p w:rsidR="00720105" w:rsidRDefault="00720105" w:rsidP="00720105">
      <w:pPr>
        <w:tabs>
          <w:tab w:val="left" w:pos="2370"/>
        </w:tabs>
      </w:pPr>
    </w:p>
    <w:p w:rsidR="00720105" w:rsidRDefault="00720105" w:rsidP="00720105">
      <w:pPr>
        <w:tabs>
          <w:tab w:val="left" w:pos="2370"/>
        </w:tabs>
      </w:pPr>
    </w:p>
    <w:p w:rsidR="00720105" w:rsidRDefault="00720105" w:rsidP="00720105">
      <w:pPr>
        <w:tabs>
          <w:tab w:val="left" w:pos="2370"/>
        </w:tabs>
      </w:pPr>
    </w:p>
    <w:p w:rsidR="00720105" w:rsidRDefault="00720105" w:rsidP="00720105">
      <w:pPr>
        <w:tabs>
          <w:tab w:val="left" w:pos="2370"/>
        </w:tabs>
      </w:pPr>
    </w:p>
    <w:p w:rsidR="00720105" w:rsidRDefault="00720105" w:rsidP="00720105">
      <w:pPr>
        <w:tabs>
          <w:tab w:val="left" w:pos="2370"/>
        </w:tabs>
      </w:pPr>
    </w:p>
    <w:p w:rsidR="00720105" w:rsidRPr="007D57A9" w:rsidRDefault="00720105" w:rsidP="00720105">
      <w:pPr>
        <w:spacing w:line="360" w:lineRule="auto"/>
        <w:jc w:val="right"/>
      </w:pPr>
      <w:r w:rsidRPr="007D57A9">
        <w:t xml:space="preserve">Приложение № </w:t>
      </w:r>
      <w:r w:rsidR="006525AC">
        <w:t>30</w:t>
      </w:r>
    </w:p>
    <w:p w:rsidR="00720105" w:rsidRDefault="00720105" w:rsidP="00720105">
      <w:pPr>
        <w:tabs>
          <w:tab w:val="left" w:pos="2835"/>
        </w:tabs>
      </w:pPr>
      <w:r>
        <w:t xml:space="preserve">                                                        </w:t>
      </w:r>
      <w:r w:rsidRPr="007D57A9">
        <w:t xml:space="preserve">к договору </w:t>
      </w:r>
      <w:r w:rsidRPr="0035397E">
        <w:t>№ ВРК-1/______/20____ от «__» ______20__ г.</w:t>
      </w:r>
    </w:p>
    <w:p w:rsidR="00720105" w:rsidRDefault="00720105" w:rsidP="00720105">
      <w:pPr>
        <w:tabs>
          <w:tab w:val="left" w:pos="2370"/>
        </w:tabs>
      </w:pPr>
    </w:p>
    <w:p w:rsidR="00720105" w:rsidRDefault="00720105" w:rsidP="00720105">
      <w:pPr>
        <w:tabs>
          <w:tab w:val="left" w:pos="2370"/>
        </w:tabs>
      </w:pPr>
    </w:p>
    <w:p w:rsidR="00720105" w:rsidRPr="007D57A9" w:rsidRDefault="00720105" w:rsidP="00720105">
      <w:pPr>
        <w:ind w:left="5670"/>
        <w:jc w:val="right"/>
        <w:outlineLvl w:val="0"/>
        <w:rPr>
          <w:b/>
        </w:rPr>
      </w:pPr>
      <w:r w:rsidRPr="007D57A9">
        <w:rPr>
          <w:b/>
        </w:rPr>
        <w:t>Форма</w:t>
      </w:r>
    </w:p>
    <w:p w:rsidR="00720105" w:rsidRPr="007D57A9" w:rsidRDefault="00720105" w:rsidP="00720105"/>
    <w:tbl>
      <w:tblPr>
        <w:tblW w:w="5001" w:type="pct"/>
        <w:tblLook w:val="04A0" w:firstRow="1" w:lastRow="0" w:firstColumn="1" w:lastColumn="0" w:noHBand="0" w:noVBand="1"/>
      </w:tblPr>
      <w:tblGrid>
        <w:gridCol w:w="4136"/>
        <w:gridCol w:w="1252"/>
        <w:gridCol w:w="3969"/>
      </w:tblGrid>
      <w:tr w:rsidR="00720105" w:rsidRPr="007D57A9" w:rsidTr="00932A9F">
        <w:tc>
          <w:tcPr>
            <w:tcW w:w="2210" w:type="pct"/>
            <w:hideMark/>
          </w:tcPr>
          <w:p w:rsidR="00720105" w:rsidRPr="007D57A9" w:rsidRDefault="00720105" w:rsidP="00932A9F">
            <w:pPr>
              <w:rPr>
                <w:b/>
                <w:snapToGrid w:val="0"/>
              </w:rPr>
            </w:pPr>
            <w:r w:rsidRPr="007D57A9">
              <w:rPr>
                <w:b/>
                <w:bCs/>
              </w:rPr>
              <w:t>Согласовано:</w:t>
            </w:r>
          </w:p>
        </w:tc>
        <w:tc>
          <w:tcPr>
            <w:tcW w:w="669" w:type="pct"/>
          </w:tcPr>
          <w:p w:rsidR="00720105" w:rsidRPr="007D57A9" w:rsidRDefault="00720105" w:rsidP="00932A9F">
            <w:pPr>
              <w:rPr>
                <w:b/>
                <w:snapToGrid w:val="0"/>
              </w:rPr>
            </w:pPr>
          </w:p>
        </w:tc>
        <w:tc>
          <w:tcPr>
            <w:tcW w:w="2121" w:type="pct"/>
            <w:hideMark/>
          </w:tcPr>
          <w:p w:rsidR="00720105" w:rsidRPr="007D57A9" w:rsidRDefault="00720105" w:rsidP="00932A9F">
            <w:pPr>
              <w:rPr>
                <w:b/>
                <w:snapToGrid w:val="0"/>
              </w:rPr>
            </w:pPr>
            <w:r w:rsidRPr="007D57A9">
              <w:rPr>
                <w:b/>
                <w:bCs/>
              </w:rPr>
              <w:t>Согласовано:</w:t>
            </w:r>
          </w:p>
        </w:tc>
      </w:tr>
      <w:tr w:rsidR="00720105" w:rsidRPr="007D57A9" w:rsidTr="00932A9F">
        <w:tc>
          <w:tcPr>
            <w:tcW w:w="2210" w:type="pct"/>
            <w:hideMark/>
          </w:tcPr>
          <w:p w:rsidR="00720105" w:rsidRPr="007D57A9" w:rsidRDefault="00720105" w:rsidP="00932A9F">
            <w:pPr>
              <w:rPr>
                <w:b/>
                <w:bCs/>
              </w:rPr>
            </w:pPr>
            <w:r w:rsidRPr="007D57A9">
              <w:rPr>
                <w:b/>
                <w:bCs/>
              </w:rPr>
              <w:t>Подрядчик:</w:t>
            </w:r>
          </w:p>
        </w:tc>
        <w:tc>
          <w:tcPr>
            <w:tcW w:w="669" w:type="pct"/>
          </w:tcPr>
          <w:p w:rsidR="00720105" w:rsidRPr="007D57A9" w:rsidRDefault="00720105" w:rsidP="00932A9F">
            <w:pPr>
              <w:rPr>
                <w:b/>
                <w:snapToGrid w:val="0"/>
              </w:rPr>
            </w:pPr>
          </w:p>
        </w:tc>
        <w:tc>
          <w:tcPr>
            <w:tcW w:w="2121" w:type="pct"/>
            <w:hideMark/>
          </w:tcPr>
          <w:p w:rsidR="00720105" w:rsidRPr="007D57A9" w:rsidRDefault="00720105" w:rsidP="00932A9F">
            <w:pPr>
              <w:rPr>
                <w:b/>
                <w:bCs/>
              </w:rPr>
            </w:pPr>
            <w:r w:rsidRPr="007D57A9">
              <w:rPr>
                <w:b/>
                <w:bCs/>
              </w:rPr>
              <w:t>Заказчик:</w:t>
            </w:r>
          </w:p>
        </w:tc>
      </w:tr>
      <w:tr w:rsidR="00720105" w:rsidRPr="007D57A9" w:rsidTr="00932A9F">
        <w:tc>
          <w:tcPr>
            <w:tcW w:w="2210" w:type="pct"/>
          </w:tcPr>
          <w:p w:rsidR="00720105" w:rsidRPr="007D57A9" w:rsidRDefault="00720105" w:rsidP="00932A9F">
            <w:pPr>
              <w:rPr>
                <w:b/>
                <w:bCs/>
              </w:rPr>
            </w:pPr>
          </w:p>
        </w:tc>
        <w:tc>
          <w:tcPr>
            <w:tcW w:w="669" w:type="pct"/>
          </w:tcPr>
          <w:p w:rsidR="00720105" w:rsidRPr="007D57A9" w:rsidRDefault="00720105" w:rsidP="00932A9F">
            <w:pPr>
              <w:rPr>
                <w:b/>
                <w:snapToGrid w:val="0"/>
              </w:rPr>
            </w:pPr>
          </w:p>
        </w:tc>
        <w:tc>
          <w:tcPr>
            <w:tcW w:w="2121" w:type="pct"/>
          </w:tcPr>
          <w:p w:rsidR="00720105" w:rsidRPr="007D57A9" w:rsidRDefault="00720105" w:rsidP="00932A9F">
            <w:pPr>
              <w:rPr>
                <w:b/>
                <w:bCs/>
              </w:rPr>
            </w:pPr>
          </w:p>
        </w:tc>
      </w:tr>
      <w:tr w:rsidR="00720105" w:rsidRPr="007D57A9" w:rsidTr="00932A9F">
        <w:tc>
          <w:tcPr>
            <w:tcW w:w="2210" w:type="pct"/>
          </w:tcPr>
          <w:p w:rsidR="00720105" w:rsidRPr="007D57A9" w:rsidRDefault="00720105" w:rsidP="00932A9F">
            <w:pPr>
              <w:rPr>
                <w:b/>
                <w:bCs/>
              </w:rPr>
            </w:pPr>
          </w:p>
        </w:tc>
        <w:tc>
          <w:tcPr>
            <w:tcW w:w="669" w:type="pct"/>
          </w:tcPr>
          <w:p w:rsidR="00720105" w:rsidRPr="007D57A9" w:rsidRDefault="00720105" w:rsidP="00932A9F">
            <w:pPr>
              <w:rPr>
                <w:b/>
                <w:snapToGrid w:val="0"/>
              </w:rPr>
            </w:pPr>
          </w:p>
        </w:tc>
        <w:tc>
          <w:tcPr>
            <w:tcW w:w="2121" w:type="pct"/>
          </w:tcPr>
          <w:p w:rsidR="00720105" w:rsidRPr="007D57A9" w:rsidRDefault="00720105" w:rsidP="00932A9F">
            <w:pPr>
              <w:rPr>
                <w:b/>
                <w:bCs/>
              </w:rPr>
            </w:pPr>
          </w:p>
        </w:tc>
      </w:tr>
      <w:tr w:rsidR="00720105" w:rsidRPr="007D57A9" w:rsidTr="00932A9F">
        <w:tc>
          <w:tcPr>
            <w:tcW w:w="2210" w:type="pct"/>
            <w:hideMark/>
          </w:tcPr>
          <w:p w:rsidR="00720105" w:rsidRPr="007D57A9" w:rsidRDefault="00720105" w:rsidP="00932A9F">
            <w:pPr>
              <w:rPr>
                <w:b/>
                <w:snapToGrid w:val="0"/>
              </w:rPr>
            </w:pPr>
            <w:r w:rsidRPr="007D57A9">
              <w:rPr>
                <w:snapToGrid w:val="0"/>
              </w:rPr>
              <w:t>_______________</w:t>
            </w:r>
            <w:r w:rsidRPr="00D5179A">
              <w:rPr>
                <w:b/>
                <w:bCs/>
                <w:snapToGrid w:val="0"/>
              </w:rPr>
              <w:t xml:space="preserve"> </w:t>
            </w:r>
            <w:r w:rsidRPr="00D9300D">
              <w:rPr>
                <w:b/>
                <w:snapToGrid w:val="0"/>
              </w:rPr>
              <w:t>Г.Г. Черкезов</w:t>
            </w:r>
          </w:p>
        </w:tc>
        <w:tc>
          <w:tcPr>
            <w:tcW w:w="669" w:type="pct"/>
          </w:tcPr>
          <w:p w:rsidR="00720105" w:rsidRPr="007D57A9" w:rsidRDefault="00720105" w:rsidP="00932A9F">
            <w:pPr>
              <w:rPr>
                <w:b/>
                <w:snapToGrid w:val="0"/>
              </w:rPr>
            </w:pPr>
          </w:p>
        </w:tc>
        <w:tc>
          <w:tcPr>
            <w:tcW w:w="2121" w:type="pct"/>
            <w:hideMark/>
          </w:tcPr>
          <w:p w:rsidR="00720105" w:rsidRPr="007D57A9" w:rsidRDefault="00720105" w:rsidP="00932A9F">
            <w:pPr>
              <w:rPr>
                <w:b/>
                <w:snapToGrid w:val="0"/>
              </w:rPr>
            </w:pPr>
            <w:r w:rsidRPr="007D57A9">
              <w:rPr>
                <w:snapToGrid w:val="0"/>
              </w:rPr>
              <w:t xml:space="preserve">___________________ </w:t>
            </w:r>
          </w:p>
        </w:tc>
      </w:tr>
      <w:tr w:rsidR="00720105" w:rsidRPr="007D57A9" w:rsidTr="00932A9F">
        <w:tc>
          <w:tcPr>
            <w:tcW w:w="2210" w:type="pct"/>
            <w:hideMark/>
          </w:tcPr>
          <w:p w:rsidR="00720105" w:rsidRPr="007D57A9" w:rsidRDefault="00720105" w:rsidP="00932A9F">
            <w:pPr>
              <w:rPr>
                <w:bCs/>
              </w:rPr>
            </w:pPr>
            <w:r w:rsidRPr="007D57A9">
              <w:rPr>
                <w:bCs/>
              </w:rPr>
              <w:t>м.п.</w:t>
            </w:r>
          </w:p>
        </w:tc>
        <w:tc>
          <w:tcPr>
            <w:tcW w:w="669" w:type="pct"/>
          </w:tcPr>
          <w:p w:rsidR="00720105" w:rsidRPr="007D57A9" w:rsidRDefault="00720105" w:rsidP="00932A9F">
            <w:pPr>
              <w:rPr>
                <w:snapToGrid w:val="0"/>
              </w:rPr>
            </w:pPr>
          </w:p>
        </w:tc>
        <w:tc>
          <w:tcPr>
            <w:tcW w:w="2121" w:type="pct"/>
            <w:hideMark/>
          </w:tcPr>
          <w:p w:rsidR="00720105" w:rsidRPr="007D57A9" w:rsidRDefault="00720105" w:rsidP="00932A9F">
            <w:pPr>
              <w:rPr>
                <w:bCs/>
              </w:rPr>
            </w:pPr>
            <w:r w:rsidRPr="007D57A9">
              <w:rPr>
                <w:bCs/>
              </w:rPr>
              <w:t>м.п.</w:t>
            </w:r>
          </w:p>
        </w:tc>
      </w:tr>
    </w:tbl>
    <w:p w:rsidR="00720105" w:rsidRPr="007D57A9" w:rsidRDefault="00720105" w:rsidP="00720105"/>
    <w:p w:rsidR="00720105" w:rsidRPr="007D57A9" w:rsidRDefault="00720105" w:rsidP="00720105"/>
    <w:p w:rsidR="00720105" w:rsidRPr="007D57A9" w:rsidRDefault="00720105" w:rsidP="00720105"/>
    <w:p w:rsidR="00720105" w:rsidRPr="007D57A9" w:rsidRDefault="00720105" w:rsidP="00720105">
      <w:pPr>
        <w:jc w:val="center"/>
        <w:rPr>
          <w:b/>
        </w:rPr>
      </w:pPr>
      <w:r w:rsidRPr="007D57A9">
        <w:rPr>
          <w:b/>
        </w:rPr>
        <w:t>Расчет стоимости услуг по временному размещению (</w:t>
      </w:r>
      <w:r>
        <w:rPr>
          <w:b/>
        </w:rPr>
        <w:t>нахождению</w:t>
      </w:r>
      <w:r w:rsidRPr="007D57A9">
        <w:rPr>
          <w:b/>
        </w:rPr>
        <w:t xml:space="preserve">) </w:t>
      </w:r>
    </w:p>
    <w:p w:rsidR="00720105" w:rsidRPr="007D57A9" w:rsidRDefault="00720105" w:rsidP="00720105">
      <w:pPr>
        <w:jc w:val="center"/>
        <w:rPr>
          <w:b/>
        </w:rPr>
      </w:pPr>
      <w:r w:rsidRPr="007D57A9">
        <w:rPr>
          <w:b/>
        </w:rPr>
        <w:t>грузовых вагонов на путях</w:t>
      </w:r>
      <w:r>
        <w:rPr>
          <w:b/>
        </w:rPr>
        <w:t xml:space="preserve"> необщего пользования Депо Подрядчика</w:t>
      </w:r>
    </w:p>
    <w:p w:rsidR="00720105" w:rsidRPr="007D57A9" w:rsidRDefault="00720105" w:rsidP="00720105">
      <w:pPr>
        <w:jc w:val="center"/>
        <w:rPr>
          <w:b/>
        </w:rPr>
      </w:pPr>
    </w:p>
    <w:p w:rsidR="00720105" w:rsidRPr="007D57A9" w:rsidRDefault="00720105" w:rsidP="00720105">
      <w:pPr>
        <w:jc w:val="center"/>
        <w:rPr>
          <w:b/>
        </w:rPr>
      </w:pPr>
    </w:p>
    <w:p w:rsidR="00720105" w:rsidRPr="007D57A9" w:rsidRDefault="00720105" w:rsidP="00720105">
      <w:r w:rsidRPr="007D57A9">
        <w:t>Депо/ВКМ _____________________                                                         «____»___________20__ г.</w:t>
      </w:r>
    </w:p>
    <w:p w:rsidR="00720105" w:rsidRPr="007D57A9" w:rsidRDefault="00720105" w:rsidP="007201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276"/>
        <w:gridCol w:w="1804"/>
        <w:gridCol w:w="698"/>
        <w:gridCol w:w="698"/>
        <w:gridCol w:w="793"/>
        <w:gridCol w:w="1584"/>
        <w:gridCol w:w="1952"/>
      </w:tblGrid>
      <w:tr w:rsidR="00720105" w:rsidRPr="007D57A9" w:rsidTr="00932A9F">
        <w:tc>
          <w:tcPr>
            <w:tcW w:w="540" w:type="dxa"/>
            <w:vMerge w:val="restart"/>
            <w:vAlign w:val="center"/>
          </w:tcPr>
          <w:p w:rsidR="00720105" w:rsidRPr="007D57A9" w:rsidRDefault="00720105" w:rsidP="00932A9F">
            <w:pPr>
              <w:jc w:val="center"/>
            </w:pPr>
            <w:r w:rsidRPr="007D57A9">
              <w:t>№ п/п</w:t>
            </w:r>
          </w:p>
        </w:tc>
        <w:tc>
          <w:tcPr>
            <w:tcW w:w="1411" w:type="dxa"/>
            <w:vMerge w:val="restart"/>
            <w:vAlign w:val="center"/>
          </w:tcPr>
          <w:p w:rsidR="00720105" w:rsidRPr="007D57A9" w:rsidRDefault="00720105" w:rsidP="00932A9F">
            <w:pPr>
              <w:jc w:val="center"/>
            </w:pPr>
            <w:r w:rsidRPr="007D57A9">
              <w:t>Номер вагона</w:t>
            </w:r>
          </w:p>
        </w:tc>
        <w:tc>
          <w:tcPr>
            <w:tcW w:w="1926" w:type="dxa"/>
            <w:vMerge w:val="restart"/>
            <w:vAlign w:val="center"/>
          </w:tcPr>
          <w:p w:rsidR="00720105" w:rsidRPr="007D57A9" w:rsidRDefault="00720105" w:rsidP="00932A9F">
            <w:pPr>
              <w:jc w:val="center"/>
            </w:pPr>
            <w:r w:rsidRPr="007D57A9">
              <w:t>Причина  размещения вагонов на путях</w:t>
            </w:r>
          </w:p>
        </w:tc>
        <w:tc>
          <w:tcPr>
            <w:tcW w:w="4028" w:type="dxa"/>
            <w:gridSpan w:val="4"/>
          </w:tcPr>
          <w:p w:rsidR="00720105" w:rsidRPr="007D57A9" w:rsidRDefault="00720105" w:rsidP="00932A9F">
            <w:pPr>
              <w:jc w:val="center"/>
            </w:pPr>
            <w:r w:rsidRPr="007D57A9">
              <w:t>Период размещения</w:t>
            </w:r>
          </w:p>
        </w:tc>
        <w:tc>
          <w:tcPr>
            <w:tcW w:w="2126" w:type="dxa"/>
            <w:vMerge w:val="restart"/>
          </w:tcPr>
          <w:p w:rsidR="00720105" w:rsidRPr="007D57A9" w:rsidRDefault="00720105" w:rsidP="00932A9F">
            <w:pPr>
              <w:jc w:val="center"/>
            </w:pPr>
            <w:r w:rsidRPr="007D57A9">
              <w:t>Расчетная стоимость размещения вагона, руб.</w:t>
            </w:r>
          </w:p>
        </w:tc>
      </w:tr>
      <w:tr w:rsidR="00720105" w:rsidRPr="007D57A9" w:rsidTr="00932A9F">
        <w:tc>
          <w:tcPr>
            <w:tcW w:w="540" w:type="dxa"/>
            <w:vMerge/>
          </w:tcPr>
          <w:p w:rsidR="00720105" w:rsidRPr="007D57A9" w:rsidRDefault="00720105" w:rsidP="00932A9F"/>
        </w:tc>
        <w:tc>
          <w:tcPr>
            <w:tcW w:w="1411" w:type="dxa"/>
            <w:vMerge/>
          </w:tcPr>
          <w:p w:rsidR="00720105" w:rsidRPr="007D57A9" w:rsidRDefault="00720105" w:rsidP="00932A9F"/>
        </w:tc>
        <w:tc>
          <w:tcPr>
            <w:tcW w:w="1926" w:type="dxa"/>
            <w:vMerge/>
          </w:tcPr>
          <w:p w:rsidR="00720105" w:rsidRPr="007D57A9" w:rsidRDefault="00720105" w:rsidP="00932A9F"/>
        </w:tc>
        <w:tc>
          <w:tcPr>
            <w:tcW w:w="698" w:type="dxa"/>
            <w:vAlign w:val="center"/>
          </w:tcPr>
          <w:p w:rsidR="00720105" w:rsidRPr="007D57A9" w:rsidRDefault="00720105" w:rsidP="00932A9F">
            <w:pPr>
              <w:jc w:val="center"/>
            </w:pPr>
            <w:r w:rsidRPr="007D57A9">
              <w:t>Дата</w:t>
            </w:r>
          </w:p>
        </w:tc>
        <w:tc>
          <w:tcPr>
            <w:tcW w:w="698" w:type="dxa"/>
            <w:vAlign w:val="center"/>
          </w:tcPr>
          <w:p w:rsidR="00720105" w:rsidRPr="007D57A9" w:rsidRDefault="00720105" w:rsidP="00932A9F">
            <w:pPr>
              <w:jc w:val="center"/>
            </w:pPr>
            <w:r w:rsidRPr="007D57A9">
              <w:t>Дата</w:t>
            </w:r>
          </w:p>
        </w:tc>
        <w:tc>
          <w:tcPr>
            <w:tcW w:w="793" w:type="dxa"/>
            <w:vAlign w:val="center"/>
          </w:tcPr>
          <w:p w:rsidR="00720105" w:rsidRPr="007D57A9" w:rsidRDefault="00720105" w:rsidP="00932A9F">
            <w:pPr>
              <w:jc w:val="center"/>
            </w:pPr>
            <w:r w:rsidRPr="007D57A9">
              <w:t>Срок, суток</w:t>
            </w:r>
          </w:p>
        </w:tc>
        <w:tc>
          <w:tcPr>
            <w:tcW w:w="1839" w:type="dxa"/>
            <w:vAlign w:val="center"/>
          </w:tcPr>
          <w:p w:rsidR="00720105" w:rsidRPr="007D57A9" w:rsidRDefault="00720105" w:rsidP="00932A9F">
            <w:pPr>
              <w:jc w:val="center"/>
            </w:pPr>
            <w:r w:rsidRPr="007D57A9">
              <w:t>Цена в сутки, руб. (без НДС)</w:t>
            </w:r>
          </w:p>
        </w:tc>
        <w:tc>
          <w:tcPr>
            <w:tcW w:w="2126" w:type="dxa"/>
            <w:vMerge/>
          </w:tcPr>
          <w:p w:rsidR="00720105" w:rsidRPr="007D57A9" w:rsidRDefault="00720105" w:rsidP="00932A9F"/>
        </w:tc>
      </w:tr>
      <w:tr w:rsidR="00720105" w:rsidRPr="007D57A9" w:rsidTr="00932A9F">
        <w:tc>
          <w:tcPr>
            <w:tcW w:w="540" w:type="dxa"/>
          </w:tcPr>
          <w:p w:rsidR="00720105" w:rsidRPr="007D57A9" w:rsidRDefault="00720105" w:rsidP="00932A9F">
            <w:pPr>
              <w:jc w:val="center"/>
              <w:rPr>
                <w:lang w:val="en-US"/>
              </w:rPr>
            </w:pPr>
            <w:r w:rsidRPr="007D57A9">
              <w:rPr>
                <w:lang w:val="en-US"/>
              </w:rPr>
              <w:t>1</w:t>
            </w:r>
          </w:p>
        </w:tc>
        <w:tc>
          <w:tcPr>
            <w:tcW w:w="1411" w:type="dxa"/>
          </w:tcPr>
          <w:p w:rsidR="00720105" w:rsidRPr="007D57A9" w:rsidRDefault="00720105" w:rsidP="00932A9F">
            <w:pPr>
              <w:jc w:val="center"/>
              <w:rPr>
                <w:lang w:val="en-US"/>
              </w:rPr>
            </w:pPr>
            <w:r w:rsidRPr="007D57A9">
              <w:rPr>
                <w:lang w:val="en-US"/>
              </w:rPr>
              <w:t>2</w:t>
            </w:r>
          </w:p>
        </w:tc>
        <w:tc>
          <w:tcPr>
            <w:tcW w:w="1926" w:type="dxa"/>
          </w:tcPr>
          <w:p w:rsidR="00720105" w:rsidRPr="007D57A9" w:rsidRDefault="00720105" w:rsidP="00932A9F">
            <w:pPr>
              <w:jc w:val="center"/>
              <w:rPr>
                <w:lang w:val="en-US"/>
              </w:rPr>
            </w:pPr>
            <w:r w:rsidRPr="007D57A9">
              <w:rPr>
                <w:lang w:val="en-US"/>
              </w:rPr>
              <w:t>3</w:t>
            </w:r>
          </w:p>
        </w:tc>
        <w:tc>
          <w:tcPr>
            <w:tcW w:w="698" w:type="dxa"/>
          </w:tcPr>
          <w:p w:rsidR="00720105" w:rsidRPr="007D57A9" w:rsidRDefault="00720105" w:rsidP="00932A9F">
            <w:pPr>
              <w:jc w:val="center"/>
              <w:rPr>
                <w:lang w:val="en-US"/>
              </w:rPr>
            </w:pPr>
            <w:r w:rsidRPr="007D57A9">
              <w:rPr>
                <w:lang w:val="en-US"/>
              </w:rPr>
              <w:t>4</w:t>
            </w:r>
          </w:p>
        </w:tc>
        <w:tc>
          <w:tcPr>
            <w:tcW w:w="698" w:type="dxa"/>
          </w:tcPr>
          <w:p w:rsidR="00720105" w:rsidRPr="007D57A9" w:rsidRDefault="00720105" w:rsidP="00932A9F">
            <w:pPr>
              <w:jc w:val="center"/>
              <w:rPr>
                <w:lang w:val="en-US"/>
              </w:rPr>
            </w:pPr>
            <w:r w:rsidRPr="007D57A9">
              <w:rPr>
                <w:lang w:val="en-US"/>
              </w:rPr>
              <w:t>5</w:t>
            </w:r>
          </w:p>
        </w:tc>
        <w:tc>
          <w:tcPr>
            <w:tcW w:w="793" w:type="dxa"/>
          </w:tcPr>
          <w:p w:rsidR="00720105" w:rsidRPr="007D57A9" w:rsidRDefault="00720105" w:rsidP="00932A9F">
            <w:pPr>
              <w:jc w:val="center"/>
              <w:rPr>
                <w:lang w:val="en-US"/>
              </w:rPr>
            </w:pPr>
            <w:r w:rsidRPr="007D57A9">
              <w:rPr>
                <w:lang w:val="en-US"/>
              </w:rPr>
              <w:t>6</w:t>
            </w:r>
          </w:p>
        </w:tc>
        <w:tc>
          <w:tcPr>
            <w:tcW w:w="1839" w:type="dxa"/>
          </w:tcPr>
          <w:p w:rsidR="00720105" w:rsidRPr="007D57A9" w:rsidRDefault="00720105" w:rsidP="00932A9F">
            <w:pPr>
              <w:jc w:val="center"/>
              <w:rPr>
                <w:lang w:val="en-US"/>
              </w:rPr>
            </w:pPr>
            <w:r w:rsidRPr="007D57A9">
              <w:rPr>
                <w:lang w:val="en-US"/>
              </w:rPr>
              <w:t>7</w:t>
            </w:r>
          </w:p>
        </w:tc>
        <w:tc>
          <w:tcPr>
            <w:tcW w:w="2126" w:type="dxa"/>
          </w:tcPr>
          <w:p w:rsidR="00720105" w:rsidRPr="007D57A9" w:rsidRDefault="00720105" w:rsidP="00932A9F">
            <w:pPr>
              <w:jc w:val="center"/>
            </w:pPr>
            <w:r w:rsidRPr="007D57A9">
              <w:t>8</w:t>
            </w:r>
          </w:p>
        </w:tc>
      </w:tr>
      <w:tr w:rsidR="00720105" w:rsidRPr="007D57A9" w:rsidTr="00932A9F">
        <w:tc>
          <w:tcPr>
            <w:tcW w:w="540" w:type="dxa"/>
          </w:tcPr>
          <w:p w:rsidR="00720105" w:rsidRPr="007D57A9" w:rsidRDefault="00720105" w:rsidP="00932A9F">
            <w:r w:rsidRPr="007D57A9">
              <w:t>…</w:t>
            </w:r>
          </w:p>
        </w:tc>
        <w:tc>
          <w:tcPr>
            <w:tcW w:w="1411" w:type="dxa"/>
          </w:tcPr>
          <w:p w:rsidR="00720105" w:rsidRPr="007D57A9" w:rsidRDefault="00720105" w:rsidP="00932A9F">
            <w:pPr>
              <w:rPr>
                <w:lang w:val="en-US"/>
              </w:rPr>
            </w:pPr>
          </w:p>
        </w:tc>
        <w:tc>
          <w:tcPr>
            <w:tcW w:w="1926" w:type="dxa"/>
          </w:tcPr>
          <w:p w:rsidR="00720105" w:rsidRPr="007D57A9" w:rsidRDefault="00720105" w:rsidP="00932A9F">
            <w:pPr>
              <w:rPr>
                <w:lang w:val="en-US"/>
              </w:rPr>
            </w:pPr>
          </w:p>
        </w:tc>
        <w:tc>
          <w:tcPr>
            <w:tcW w:w="698" w:type="dxa"/>
          </w:tcPr>
          <w:p w:rsidR="00720105" w:rsidRPr="007D57A9" w:rsidRDefault="00720105" w:rsidP="00932A9F">
            <w:pPr>
              <w:rPr>
                <w:lang w:val="en-US"/>
              </w:rPr>
            </w:pPr>
          </w:p>
        </w:tc>
        <w:tc>
          <w:tcPr>
            <w:tcW w:w="698" w:type="dxa"/>
          </w:tcPr>
          <w:p w:rsidR="00720105" w:rsidRPr="007D57A9" w:rsidRDefault="00720105" w:rsidP="00932A9F">
            <w:pPr>
              <w:rPr>
                <w:lang w:val="en-US"/>
              </w:rPr>
            </w:pPr>
          </w:p>
        </w:tc>
        <w:tc>
          <w:tcPr>
            <w:tcW w:w="793" w:type="dxa"/>
          </w:tcPr>
          <w:p w:rsidR="00720105" w:rsidRPr="007D57A9" w:rsidRDefault="00720105" w:rsidP="00932A9F">
            <w:pPr>
              <w:rPr>
                <w:lang w:val="en-US"/>
              </w:rPr>
            </w:pPr>
          </w:p>
        </w:tc>
        <w:tc>
          <w:tcPr>
            <w:tcW w:w="1839" w:type="dxa"/>
          </w:tcPr>
          <w:p w:rsidR="00720105" w:rsidRPr="007D57A9" w:rsidRDefault="00720105" w:rsidP="00932A9F">
            <w:pPr>
              <w:rPr>
                <w:lang w:val="en-US"/>
              </w:rPr>
            </w:pPr>
          </w:p>
        </w:tc>
        <w:tc>
          <w:tcPr>
            <w:tcW w:w="2126" w:type="dxa"/>
          </w:tcPr>
          <w:p w:rsidR="00720105" w:rsidRPr="007D57A9" w:rsidRDefault="00720105" w:rsidP="00932A9F">
            <w:pPr>
              <w:rPr>
                <w:lang w:val="en-US"/>
              </w:rPr>
            </w:pPr>
          </w:p>
        </w:tc>
      </w:tr>
      <w:tr w:rsidR="00720105" w:rsidRPr="007D57A9" w:rsidTr="00932A9F">
        <w:tc>
          <w:tcPr>
            <w:tcW w:w="540" w:type="dxa"/>
          </w:tcPr>
          <w:p w:rsidR="00720105" w:rsidRPr="007D57A9" w:rsidRDefault="00720105" w:rsidP="00932A9F">
            <w:pPr>
              <w:rPr>
                <w:lang w:val="en-US"/>
              </w:rPr>
            </w:pPr>
          </w:p>
        </w:tc>
        <w:tc>
          <w:tcPr>
            <w:tcW w:w="1411" w:type="dxa"/>
          </w:tcPr>
          <w:p w:rsidR="00720105" w:rsidRPr="007D57A9" w:rsidRDefault="00720105" w:rsidP="00932A9F">
            <w:pPr>
              <w:rPr>
                <w:lang w:val="en-US"/>
              </w:rPr>
            </w:pPr>
          </w:p>
        </w:tc>
        <w:tc>
          <w:tcPr>
            <w:tcW w:w="1926" w:type="dxa"/>
          </w:tcPr>
          <w:p w:rsidR="00720105" w:rsidRPr="007D57A9" w:rsidRDefault="00720105" w:rsidP="00932A9F">
            <w:pPr>
              <w:rPr>
                <w:lang w:val="en-US"/>
              </w:rPr>
            </w:pPr>
          </w:p>
        </w:tc>
        <w:tc>
          <w:tcPr>
            <w:tcW w:w="698" w:type="dxa"/>
          </w:tcPr>
          <w:p w:rsidR="00720105" w:rsidRPr="007D57A9" w:rsidRDefault="00720105" w:rsidP="00932A9F">
            <w:pPr>
              <w:rPr>
                <w:lang w:val="en-US"/>
              </w:rPr>
            </w:pPr>
          </w:p>
        </w:tc>
        <w:tc>
          <w:tcPr>
            <w:tcW w:w="698" w:type="dxa"/>
          </w:tcPr>
          <w:p w:rsidR="00720105" w:rsidRPr="007D57A9" w:rsidRDefault="00720105" w:rsidP="00932A9F">
            <w:pPr>
              <w:rPr>
                <w:lang w:val="en-US"/>
              </w:rPr>
            </w:pPr>
          </w:p>
        </w:tc>
        <w:tc>
          <w:tcPr>
            <w:tcW w:w="793" w:type="dxa"/>
          </w:tcPr>
          <w:p w:rsidR="00720105" w:rsidRPr="007D57A9" w:rsidRDefault="00720105" w:rsidP="00932A9F">
            <w:pPr>
              <w:rPr>
                <w:lang w:val="en-US"/>
              </w:rPr>
            </w:pPr>
          </w:p>
        </w:tc>
        <w:tc>
          <w:tcPr>
            <w:tcW w:w="1839" w:type="dxa"/>
          </w:tcPr>
          <w:p w:rsidR="00720105" w:rsidRPr="007D57A9" w:rsidRDefault="00720105" w:rsidP="00932A9F">
            <w:pPr>
              <w:rPr>
                <w:lang w:val="en-US"/>
              </w:rPr>
            </w:pPr>
          </w:p>
        </w:tc>
        <w:tc>
          <w:tcPr>
            <w:tcW w:w="2126" w:type="dxa"/>
          </w:tcPr>
          <w:p w:rsidR="00720105" w:rsidRPr="007D57A9" w:rsidRDefault="00720105" w:rsidP="00932A9F">
            <w:pPr>
              <w:rPr>
                <w:lang w:val="en-US"/>
              </w:rPr>
            </w:pPr>
          </w:p>
        </w:tc>
      </w:tr>
      <w:tr w:rsidR="00720105" w:rsidRPr="007D57A9" w:rsidTr="00932A9F">
        <w:tc>
          <w:tcPr>
            <w:tcW w:w="7905" w:type="dxa"/>
            <w:gridSpan w:val="7"/>
          </w:tcPr>
          <w:p w:rsidR="00720105" w:rsidRPr="007D57A9" w:rsidRDefault="00720105" w:rsidP="00932A9F">
            <w:pPr>
              <w:jc w:val="right"/>
            </w:pPr>
            <w:r w:rsidRPr="007D57A9">
              <w:t>ИТОГО</w:t>
            </w:r>
          </w:p>
        </w:tc>
        <w:tc>
          <w:tcPr>
            <w:tcW w:w="2126" w:type="dxa"/>
          </w:tcPr>
          <w:p w:rsidR="00720105" w:rsidRPr="007D57A9" w:rsidRDefault="00720105" w:rsidP="00932A9F">
            <w:pPr>
              <w:rPr>
                <w:lang w:val="en-US"/>
              </w:rPr>
            </w:pPr>
          </w:p>
        </w:tc>
      </w:tr>
      <w:tr w:rsidR="00720105" w:rsidRPr="007D57A9" w:rsidTr="00932A9F">
        <w:tc>
          <w:tcPr>
            <w:tcW w:w="7905" w:type="dxa"/>
            <w:gridSpan w:val="7"/>
          </w:tcPr>
          <w:p w:rsidR="00720105" w:rsidRPr="007D57A9" w:rsidRDefault="00720105" w:rsidP="00932A9F">
            <w:pPr>
              <w:jc w:val="right"/>
              <w:rPr>
                <w:lang w:val="en-US"/>
              </w:rPr>
            </w:pPr>
            <w:r w:rsidRPr="007D57A9">
              <w:t xml:space="preserve">НДС </w:t>
            </w:r>
            <w:r>
              <w:t>20</w:t>
            </w:r>
            <w:r w:rsidRPr="007D57A9">
              <w:t>%</w:t>
            </w:r>
          </w:p>
        </w:tc>
        <w:tc>
          <w:tcPr>
            <w:tcW w:w="2126" w:type="dxa"/>
          </w:tcPr>
          <w:p w:rsidR="00720105" w:rsidRPr="007D57A9" w:rsidRDefault="00720105" w:rsidP="00932A9F">
            <w:pPr>
              <w:rPr>
                <w:lang w:val="en-US"/>
              </w:rPr>
            </w:pPr>
          </w:p>
        </w:tc>
      </w:tr>
      <w:tr w:rsidR="00720105" w:rsidRPr="007D57A9" w:rsidTr="00932A9F">
        <w:tc>
          <w:tcPr>
            <w:tcW w:w="7905" w:type="dxa"/>
            <w:gridSpan w:val="7"/>
          </w:tcPr>
          <w:p w:rsidR="00720105" w:rsidRPr="007D57A9" w:rsidRDefault="00720105" w:rsidP="00932A9F">
            <w:pPr>
              <w:jc w:val="right"/>
            </w:pPr>
            <w:r w:rsidRPr="007D57A9">
              <w:t>ИТОГО с НДС</w:t>
            </w:r>
          </w:p>
        </w:tc>
        <w:tc>
          <w:tcPr>
            <w:tcW w:w="2126" w:type="dxa"/>
          </w:tcPr>
          <w:p w:rsidR="00720105" w:rsidRPr="007D57A9" w:rsidRDefault="00720105" w:rsidP="00932A9F">
            <w:pPr>
              <w:rPr>
                <w:lang w:val="en-US"/>
              </w:rPr>
            </w:pPr>
          </w:p>
        </w:tc>
      </w:tr>
    </w:tbl>
    <w:p w:rsidR="00720105" w:rsidRPr="007D57A9" w:rsidRDefault="00720105" w:rsidP="00720105">
      <w:pPr>
        <w:spacing w:line="360" w:lineRule="auto"/>
        <w:rPr>
          <w:sz w:val="20"/>
          <w:szCs w:val="20"/>
        </w:rPr>
      </w:pPr>
    </w:p>
    <w:p w:rsidR="00720105" w:rsidRPr="007D57A9" w:rsidRDefault="00720105" w:rsidP="00720105">
      <w:pPr>
        <w:spacing w:line="360" w:lineRule="auto"/>
        <w:rPr>
          <w:sz w:val="20"/>
          <w:szCs w:val="20"/>
        </w:rPr>
      </w:pPr>
      <w:r w:rsidRPr="007D57A9">
        <w:rPr>
          <w:sz w:val="20"/>
          <w:szCs w:val="20"/>
        </w:rPr>
        <w:t xml:space="preserve">Настоящим стороны подтверждают, что </w:t>
      </w:r>
      <w:r w:rsidRPr="007D57A9">
        <w:rPr>
          <w:b/>
          <w:bCs/>
          <w:i/>
          <w:iCs/>
          <w:sz w:val="20"/>
          <w:szCs w:val="20"/>
        </w:rPr>
        <w:t xml:space="preserve">&lt;Наименование Депо/ВКМ&gt; </w:t>
      </w:r>
      <w:r w:rsidRPr="007D57A9">
        <w:rPr>
          <w:sz w:val="20"/>
          <w:szCs w:val="20"/>
        </w:rPr>
        <w:t xml:space="preserve"> в соответствии с условиями Договора    </w:t>
      </w:r>
      <w:r w:rsidRPr="007D57A9">
        <w:rPr>
          <w:b/>
          <w:bCs/>
          <w:sz w:val="20"/>
          <w:szCs w:val="20"/>
        </w:rPr>
        <w:t xml:space="preserve">&lt;№&gt;  </w:t>
      </w:r>
      <w:r w:rsidRPr="007D57A9">
        <w:rPr>
          <w:sz w:val="20"/>
          <w:szCs w:val="20"/>
        </w:rPr>
        <w:t xml:space="preserve"> от   </w:t>
      </w:r>
      <w:r w:rsidRPr="007D57A9">
        <w:rPr>
          <w:b/>
          <w:bCs/>
          <w:sz w:val="20"/>
          <w:szCs w:val="20"/>
        </w:rPr>
        <w:t xml:space="preserve">&lt;Дата&gt;  </w:t>
      </w:r>
      <w:r w:rsidRPr="007D57A9">
        <w:rPr>
          <w:bCs/>
          <w:sz w:val="20"/>
          <w:szCs w:val="20"/>
        </w:rPr>
        <w:t>оказало</w:t>
      </w:r>
      <w:r w:rsidRPr="007D57A9">
        <w:rPr>
          <w:b/>
          <w:bCs/>
          <w:sz w:val="20"/>
          <w:szCs w:val="20"/>
        </w:rPr>
        <w:t xml:space="preserve"> </w:t>
      </w:r>
      <w:r w:rsidRPr="007D57A9">
        <w:rPr>
          <w:sz w:val="20"/>
          <w:szCs w:val="20"/>
        </w:rPr>
        <w:t xml:space="preserve">услуги по временному размещению грузовых вагонов </w:t>
      </w:r>
    </w:p>
    <w:p w:rsidR="00720105" w:rsidRPr="007D57A9" w:rsidRDefault="00720105" w:rsidP="00720105">
      <w:pPr>
        <w:spacing w:line="360" w:lineRule="auto"/>
        <w:rPr>
          <w:sz w:val="20"/>
          <w:szCs w:val="20"/>
        </w:rPr>
      </w:pPr>
      <w:r w:rsidRPr="007D57A9">
        <w:rPr>
          <w:b/>
          <w:bCs/>
          <w:sz w:val="20"/>
          <w:szCs w:val="20"/>
        </w:rPr>
        <w:t xml:space="preserve">за   </w:t>
      </w:r>
      <w:r w:rsidRPr="007D57A9">
        <w:rPr>
          <w:b/>
          <w:bCs/>
          <w:i/>
          <w:iCs/>
          <w:sz w:val="20"/>
          <w:szCs w:val="20"/>
        </w:rPr>
        <w:t xml:space="preserve">&lt;Месяц&gt;    &lt;год&gt;  </w:t>
      </w:r>
      <w:r w:rsidRPr="007D57A9">
        <w:rPr>
          <w:b/>
          <w:bCs/>
          <w:sz w:val="20"/>
          <w:szCs w:val="20"/>
        </w:rPr>
        <w:t xml:space="preserve"> года</w:t>
      </w:r>
      <w:r w:rsidRPr="007D57A9">
        <w:rPr>
          <w:sz w:val="20"/>
          <w:szCs w:val="20"/>
        </w:rPr>
        <w:t xml:space="preserve"> в указанном выше объеме.</w:t>
      </w:r>
    </w:p>
    <w:p w:rsidR="00720105" w:rsidRPr="007D57A9" w:rsidRDefault="00720105" w:rsidP="00720105">
      <w:pPr>
        <w:spacing w:line="360" w:lineRule="auto"/>
        <w:jc w:val="right"/>
        <w:rPr>
          <w:b/>
        </w:rPr>
      </w:pPr>
    </w:p>
    <w:p w:rsidR="00720105" w:rsidRPr="007D57A9" w:rsidRDefault="00720105" w:rsidP="00720105">
      <w:pPr>
        <w:spacing w:line="360" w:lineRule="auto"/>
        <w:jc w:val="right"/>
        <w:rPr>
          <w:b/>
        </w:rPr>
      </w:pPr>
    </w:p>
    <w:tbl>
      <w:tblPr>
        <w:tblW w:w="9375" w:type="dxa"/>
        <w:tblInd w:w="93" w:type="dxa"/>
        <w:tblLook w:val="0000" w:firstRow="0" w:lastRow="0" w:firstColumn="0" w:lastColumn="0" w:noHBand="0" w:noVBand="0"/>
      </w:tblPr>
      <w:tblGrid>
        <w:gridCol w:w="1237"/>
        <w:gridCol w:w="1074"/>
        <w:gridCol w:w="944"/>
        <w:gridCol w:w="1124"/>
        <w:gridCol w:w="946"/>
        <w:gridCol w:w="1170"/>
        <w:gridCol w:w="1345"/>
        <w:gridCol w:w="1535"/>
      </w:tblGrid>
      <w:tr w:rsidR="00720105" w:rsidRPr="007D57A9" w:rsidTr="00932A9F">
        <w:trPr>
          <w:trHeight w:val="285"/>
        </w:trPr>
        <w:tc>
          <w:tcPr>
            <w:tcW w:w="2311" w:type="dxa"/>
            <w:gridSpan w:val="2"/>
            <w:tcBorders>
              <w:top w:val="nil"/>
              <w:left w:val="nil"/>
              <w:bottom w:val="nil"/>
              <w:right w:val="nil"/>
            </w:tcBorders>
            <w:shd w:val="clear" w:color="auto" w:fill="auto"/>
            <w:noWrap/>
            <w:vAlign w:val="center"/>
          </w:tcPr>
          <w:p w:rsidR="00720105" w:rsidRPr="007D57A9" w:rsidRDefault="00720105" w:rsidP="00932A9F">
            <w:pPr>
              <w:rPr>
                <w:b/>
                <w:bCs/>
                <w:sz w:val="20"/>
                <w:szCs w:val="20"/>
              </w:rPr>
            </w:pPr>
            <w:r w:rsidRPr="007D57A9">
              <w:rPr>
                <w:b/>
                <w:bCs/>
                <w:sz w:val="20"/>
                <w:szCs w:val="20"/>
              </w:rPr>
              <w:t>Подрядчик:</w:t>
            </w:r>
          </w:p>
        </w:tc>
        <w:tc>
          <w:tcPr>
            <w:tcW w:w="944" w:type="dxa"/>
            <w:tcBorders>
              <w:top w:val="nil"/>
              <w:left w:val="nil"/>
              <w:bottom w:val="nil"/>
              <w:right w:val="nil"/>
            </w:tcBorders>
            <w:shd w:val="clear" w:color="auto" w:fill="auto"/>
            <w:noWrap/>
            <w:vAlign w:val="center"/>
          </w:tcPr>
          <w:p w:rsidR="00720105" w:rsidRPr="007D57A9" w:rsidRDefault="00720105" w:rsidP="00932A9F">
            <w:pPr>
              <w:rPr>
                <w:b/>
                <w:bCs/>
                <w:sz w:val="20"/>
                <w:szCs w:val="20"/>
              </w:rPr>
            </w:pPr>
          </w:p>
        </w:tc>
        <w:tc>
          <w:tcPr>
            <w:tcW w:w="1124" w:type="dxa"/>
            <w:tcBorders>
              <w:top w:val="nil"/>
              <w:left w:val="nil"/>
              <w:bottom w:val="nil"/>
              <w:right w:val="nil"/>
            </w:tcBorders>
            <w:shd w:val="clear" w:color="auto" w:fill="auto"/>
            <w:noWrap/>
            <w:vAlign w:val="center"/>
          </w:tcPr>
          <w:p w:rsidR="00720105" w:rsidRPr="007D57A9" w:rsidRDefault="00720105" w:rsidP="00932A9F">
            <w:pPr>
              <w:rPr>
                <w:b/>
                <w:bCs/>
                <w:sz w:val="20"/>
                <w:szCs w:val="20"/>
              </w:rPr>
            </w:pPr>
          </w:p>
        </w:tc>
        <w:tc>
          <w:tcPr>
            <w:tcW w:w="946" w:type="dxa"/>
            <w:tcBorders>
              <w:top w:val="nil"/>
              <w:left w:val="nil"/>
              <w:bottom w:val="nil"/>
              <w:right w:val="nil"/>
            </w:tcBorders>
            <w:shd w:val="clear" w:color="auto" w:fill="auto"/>
            <w:noWrap/>
            <w:vAlign w:val="bottom"/>
          </w:tcPr>
          <w:p w:rsidR="00720105" w:rsidRPr="007D57A9" w:rsidRDefault="00720105" w:rsidP="00932A9F">
            <w:pPr>
              <w:jc w:val="center"/>
              <w:rPr>
                <w:sz w:val="20"/>
                <w:szCs w:val="20"/>
              </w:rPr>
            </w:pPr>
          </w:p>
        </w:tc>
        <w:tc>
          <w:tcPr>
            <w:tcW w:w="2515" w:type="dxa"/>
            <w:gridSpan w:val="2"/>
            <w:tcBorders>
              <w:top w:val="nil"/>
              <w:left w:val="nil"/>
              <w:bottom w:val="nil"/>
              <w:right w:val="nil"/>
            </w:tcBorders>
            <w:shd w:val="clear" w:color="auto" w:fill="auto"/>
            <w:noWrap/>
            <w:vAlign w:val="center"/>
          </w:tcPr>
          <w:p w:rsidR="00720105" w:rsidRPr="007D57A9" w:rsidRDefault="00720105" w:rsidP="00932A9F">
            <w:pPr>
              <w:rPr>
                <w:b/>
                <w:bCs/>
                <w:sz w:val="20"/>
                <w:szCs w:val="20"/>
              </w:rPr>
            </w:pPr>
            <w:r w:rsidRPr="007D57A9">
              <w:rPr>
                <w:b/>
                <w:bCs/>
                <w:sz w:val="20"/>
                <w:szCs w:val="20"/>
              </w:rPr>
              <w:t>Заказчик:</w:t>
            </w:r>
          </w:p>
        </w:tc>
        <w:tc>
          <w:tcPr>
            <w:tcW w:w="1535" w:type="dxa"/>
            <w:tcBorders>
              <w:top w:val="nil"/>
              <w:left w:val="nil"/>
              <w:bottom w:val="nil"/>
              <w:right w:val="nil"/>
            </w:tcBorders>
            <w:shd w:val="clear" w:color="auto" w:fill="auto"/>
            <w:noWrap/>
            <w:vAlign w:val="center"/>
          </w:tcPr>
          <w:p w:rsidR="00720105" w:rsidRPr="007D57A9" w:rsidRDefault="00720105" w:rsidP="00932A9F">
            <w:pPr>
              <w:rPr>
                <w:b/>
                <w:bCs/>
                <w:sz w:val="20"/>
                <w:szCs w:val="20"/>
              </w:rPr>
            </w:pPr>
          </w:p>
        </w:tc>
      </w:tr>
      <w:tr w:rsidR="00720105" w:rsidRPr="007D57A9" w:rsidTr="00932A9F">
        <w:trPr>
          <w:trHeight w:val="126"/>
        </w:trPr>
        <w:tc>
          <w:tcPr>
            <w:tcW w:w="2311" w:type="dxa"/>
            <w:gridSpan w:val="2"/>
            <w:tcBorders>
              <w:top w:val="nil"/>
              <w:left w:val="nil"/>
              <w:bottom w:val="nil"/>
              <w:right w:val="nil"/>
            </w:tcBorders>
            <w:shd w:val="clear" w:color="auto" w:fill="auto"/>
            <w:noWrap/>
            <w:vAlign w:val="center"/>
          </w:tcPr>
          <w:p w:rsidR="00720105" w:rsidRPr="007D57A9" w:rsidRDefault="00720105" w:rsidP="00932A9F">
            <w:pPr>
              <w:rPr>
                <w:b/>
                <w:bCs/>
                <w:i/>
                <w:iCs/>
                <w:sz w:val="20"/>
                <w:szCs w:val="20"/>
              </w:rPr>
            </w:pPr>
            <w:r w:rsidRPr="007D57A9">
              <w:rPr>
                <w:b/>
                <w:bCs/>
                <w:i/>
                <w:iCs/>
                <w:sz w:val="20"/>
                <w:szCs w:val="20"/>
              </w:rPr>
              <w:t>Должность</w:t>
            </w:r>
          </w:p>
        </w:tc>
        <w:tc>
          <w:tcPr>
            <w:tcW w:w="944" w:type="dxa"/>
            <w:tcBorders>
              <w:top w:val="nil"/>
              <w:left w:val="nil"/>
              <w:bottom w:val="nil"/>
              <w:right w:val="nil"/>
            </w:tcBorders>
            <w:shd w:val="clear" w:color="auto" w:fill="auto"/>
            <w:noWrap/>
            <w:vAlign w:val="center"/>
          </w:tcPr>
          <w:p w:rsidR="00720105" w:rsidRPr="007D57A9" w:rsidRDefault="00720105" w:rsidP="00932A9F">
            <w:pPr>
              <w:rPr>
                <w:sz w:val="20"/>
                <w:szCs w:val="20"/>
              </w:rPr>
            </w:pPr>
          </w:p>
        </w:tc>
        <w:tc>
          <w:tcPr>
            <w:tcW w:w="1124" w:type="dxa"/>
            <w:tcBorders>
              <w:top w:val="nil"/>
              <w:left w:val="nil"/>
              <w:bottom w:val="nil"/>
              <w:right w:val="nil"/>
            </w:tcBorders>
            <w:shd w:val="clear" w:color="auto" w:fill="auto"/>
            <w:noWrap/>
            <w:vAlign w:val="center"/>
          </w:tcPr>
          <w:p w:rsidR="00720105" w:rsidRPr="007D57A9" w:rsidRDefault="00720105" w:rsidP="00932A9F">
            <w:pPr>
              <w:rPr>
                <w:sz w:val="20"/>
                <w:szCs w:val="20"/>
              </w:rPr>
            </w:pPr>
          </w:p>
        </w:tc>
        <w:tc>
          <w:tcPr>
            <w:tcW w:w="946" w:type="dxa"/>
            <w:tcBorders>
              <w:top w:val="nil"/>
              <w:left w:val="nil"/>
              <w:bottom w:val="nil"/>
              <w:right w:val="nil"/>
            </w:tcBorders>
            <w:shd w:val="clear" w:color="auto" w:fill="auto"/>
            <w:noWrap/>
            <w:vAlign w:val="bottom"/>
          </w:tcPr>
          <w:p w:rsidR="00720105" w:rsidRPr="007D57A9" w:rsidRDefault="00720105" w:rsidP="00932A9F">
            <w:pPr>
              <w:jc w:val="center"/>
              <w:rPr>
                <w:sz w:val="20"/>
                <w:szCs w:val="20"/>
              </w:rPr>
            </w:pPr>
          </w:p>
        </w:tc>
        <w:tc>
          <w:tcPr>
            <w:tcW w:w="2515" w:type="dxa"/>
            <w:gridSpan w:val="2"/>
            <w:tcBorders>
              <w:top w:val="nil"/>
              <w:left w:val="nil"/>
              <w:bottom w:val="nil"/>
              <w:right w:val="nil"/>
            </w:tcBorders>
            <w:shd w:val="clear" w:color="auto" w:fill="auto"/>
            <w:noWrap/>
            <w:vAlign w:val="center"/>
          </w:tcPr>
          <w:p w:rsidR="00720105" w:rsidRPr="007D57A9" w:rsidRDefault="00720105" w:rsidP="00932A9F">
            <w:pPr>
              <w:rPr>
                <w:b/>
                <w:bCs/>
                <w:i/>
                <w:iCs/>
                <w:sz w:val="20"/>
                <w:szCs w:val="20"/>
              </w:rPr>
            </w:pPr>
            <w:r w:rsidRPr="007D57A9">
              <w:rPr>
                <w:b/>
                <w:bCs/>
                <w:i/>
                <w:iCs/>
                <w:sz w:val="20"/>
                <w:szCs w:val="20"/>
              </w:rPr>
              <w:t>Должность</w:t>
            </w:r>
          </w:p>
        </w:tc>
        <w:tc>
          <w:tcPr>
            <w:tcW w:w="1535" w:type="dxa"/>
            <w:tcBorders>
              <w:top w:val="nil"/>
              <w:left w:val="nil"/>
              <w:bottom w:val="nil"/>
              <w:right w:val="nil"/>
            </w:tcBorders>
            <w:shd w:val="clear" w:color="auto" w:fill="auto"/>
            <w:noWrap/>
            <w:vAlign w:val="bottom"/>
          </w:tcPr>
          <w:p w:rsidR="00720105" w:rsidRPr="007D57A9" w:rsidRDefault="00720105" w:rsidP="00932A9F">
            <w:pPr>
              <w:rPr>
                <w:sz w:val="20"/>
                <w:szCs w:val="20"/>
              </w:rPr>
            </w:pPr>
          </w:p>
        </w:tc>
      </w:tr>
      <w:tr w:rsidR="00720105" w:rsidRPr="007D57A9" w:rsidTr="00932A9F">
        <w:trPr>
          <w:trHeight w:val="263"/>
        </w:trPr>
        <w:tc>
          <w:tcPr>
            <w:tcW w:w="1237" w:type="dxa"/>
            <w:tcBorders>
              <w:top w:val="nil"/>
              <w:left w:val="nil"/>
              <w:bottom w:val="single" w:sz="4" w:space="0" w:color="auto"/>
              <w:right w:val="nil"/>
            </w:tcBorders>
            <w:shd w:val="clear" w:color="auto" w:fill="auto"/>
            <w:noWrap/>
            <w:vAlign w:val="center"/>
          </w:tcPr>
          <w:p w:rsidR="00720105" w:rsidRPr="007D57A9" w:rsidRDefault="00720105" w:rsidP="00932A9F">
            <w:pPr>
              <w:rPr>
                <w:sz w:val="20"/>
                <w:szCs w:val="20"/>
              </w:rPr>
            </w:pPr>
            <w:r w:rsidRPr="007D57A9">
              <w:rPr>
                <w:sz w:val="20"/>
                <w:szCs w:val="20"/>
              </w:rPr>
              <w:t> </w:t>
            </w:r>
          </w:p>
        </w:tc>
        <w:tc>
          <w:tcPr>
            <w:tcW w:w="1074" w:type="dxa"/>
            <w:tcBorders>
              <w:top w:val="nil"/>
              <w:left w:val="nil"/>
              <w:bottom w:val="single" w:sz="4" w:space="0" w:color="auto"/>
              <w:right w:val="nil"/>
            </w:tcBorders>
            <w:shd w:val="clear" w:color="auto" w:fill="auto"/>
            <w:noWrap/>
            <w:vAlign w:val="center"/>
          </w:tcPr>
          <w:p w:rsidR="00720105" w:rsidRPr="007D57A9" w:rsidRDefault="00720105" w:rsidP="00932A9F">
            <w:pPr>
              <w:rPr>
                <w:sz w:val="20"/>
                <w:szCs w:val="20"/>
              </w:rPr>
            </w:pPr>
            <w:r w:rsidRPr="007D57A9">
              <w:rPr>
                <w:sz w:val="20"/>
                <w:szCs w:val="20"/>
              </w:rPr>
              <w:t> </w:t>
            </w:r>
          </w:p>
        </w:tc>
        <w:tc>
          <w:tcPr>
            <w:tcW w:w="944" w:type="dxa"/>
            <w:tcBorders>
              <w:top w:val="nil"/>
              <w:left w:val="nil"/>
              <w:bottom w:val="single" w:sz="4" w:space="0" w:color="auto"/>
              <w:right w:val="nil"/>
            </w:tcBorders>
            <w:shd w:val="clear" w:color="auto" w:fill="auto"/>
            <w:noWrap/>
            <w:vAlign w:val="center"/>
          </w:tcPr>
          <w:p w:rsidR="00720105" w:rsidRPr="007D57A9" w:rsidRDefault="00720105" w:rsidP="00932A9F">
            <w:pPr>
              <w:rPr>
                <w:sz w:val="20"/>
                <w:szCs w:val="20"/>
              </w:rPr>
            </w:pPr>
            <w:r w:rsidRPr="007D57A9">
              <w:rPr>
                <w:sz w:val="20"/>
                <w:szCs w:val="20"/>
              </w:rPr>
              <w:t> </w:t>
            </w:r>
          </w:p>
        </w:tc>
        <w:tc>
          <w:tcPr>
            <w:tcW w:w="2070" w:type="dxa"/>
            <w:gridSpan w:val="2"/>
            <w:tcBorders>
              <w:top w:val="nil"/>
              <w:left w:val="nil"/>
              <w:bottom w:val="nil"/>
              <w:right w:val="nil"/>
            </w:tcBorders>
            <w:shd w:val="clear" w:color="auto" w:fill="auto"/>
            <w:noWrap/>
            <w:vAlign w:val="center"/>
          </w:tcPr>
          <w:p w:rsidR="00720105" w:rsidRPr="007D57A9" w:rsidRDefault="00720105" w:rsidP="00932A9F">
            <w:pPr>
              <w:rPr>
                <w:b/>
                <w:bCs/>
                <w:i/>
                <w:iCs/>
                <w:sz w:val="20"/>
                <w:szCs w:val="20"/>
              </w:rPr>
            </w:pPr>
            <w:r w:rsidRPr="007D57A9">
              <w:rPr>
                <w:b/>
                <w:bCs/>
                <w:i/>
                <w:iCs/>
                <w:sz w:val="20"/>
                <w:szCs w:val="20"/>
              </w:rPr>
              <w:t>Фамилия И.О.</w:t>
            </w:r>
          </w:p>
        </w:tc>
        <w:tc>
          <w:tcPr>
            <w:tcW w:w="1170" w:type="dxa"/>
            <w:tcBorders>
              <w:top w:val="nil"/>
              <w:left w:val="nil"/>
              <w:bottom w:val="single" w:sz="4" w:space="0" w:color="auto"/>
              <w:right w:val="nil"/>
            </w:tcBorders>
            <w:shd w:val="clear" w:color="auto" w:fill="auto"/>
            <w:noWrap/>
            <w:vAlign w:val="center"/>
          </w:tcPr>
          <w:p w:rsidR="00720105" w:rsidRPr="007D57A9" w:rsidRDefault="00720105" w:rsidP="00932A9F">
            <w:pPr>
              <w:rPr>
                <w:sz w:val="20"/>
                <w:szCs w:val="20"/>
              </w:rPr>
            </w:pPr>
            <w:r w:rsidRPr="007D57A9">
              <w:rPr>
                <w:sz w:val="20"/>
                <w:szCs w:val="20"/>
              </w:rPr>
              <w:t> </w:t>
            </w:r>
          </w:p>
        </w:tc>
        <w:tc>
          <w:tcPr>
            <w:tcW w:w="1345" w:type="dxa"/>
            <w:tcBorders>
              <w:top w:val="nil"/>
              <w:left w:val="nil"/>
              <w:bottom w:val="single" w:sz="4" w:space="0" w:color="auto"/>
              <w:right w:val="nil"/>
            </w:tcBorders>
            <w:shd w:val="clear" w:color="auto" w:fill="auto"/>
            <w:noWrap/>
            <w:vAlign w:val="center"/>
          </w:tcPr>
          <w:p w:rsidR="00720105" w:rsidRPr="007D57A9" w:rsidRDefault="00720105" w:rsidP="00932A9F">
            <w:pPr>
              <w:rPr>
                <w:sz w:val="20"/>
                <w:szCs w:val="20"/>
              </w:rPr>
            </w:pPr>
            <w:r w:rsidRPr="007D57A9">
              <w:rPr>
                <w:sz w:val="20"/>
                <w:szCs w:val="20"/>
              </w:rPr>
              <w:t> </w:t>
            </w:r>
          </w:p>
        </w:tc>
        <w:tc>
          <w:tcPr>
            <w:tcW w:w="1535" w:type="dxa"/>
            <w:tcBorders>
              <w:top w:val="nil"/>
              <w:left w:val="nil"/>
              <w:bottom w:val="nil"/>
              <w:right w:val="nil"/>
            </w:tcBorders>
            <w:shd w:val="clear" w:color="auto" w:fill="auto"/>
            <w:noWrap/>
            <w:vAlign w:val="center"/>
          </w:tcPr>
          <w:p w:rsidR="00720105" w:rsidRPr="007D57A9" w:rsidRDefault="00720105" w:rsidP="00932A9F">
            <w:pPr>
              <w:rPr>
                <w:b/>
                <w:bCs/>
                <w:i/>
                <w:iCs/>
                <w:sz w:val="20"/>
                <w:szCs w:val="20"/>
              </w:rPr>
            </w:pPr>
            <w:r w:rsidRPr="007D57A9">
              <w:rPr>
                <w:b/>
                <w:bCs/>
                <w:i/>
                <w:iCs/>
                <w:sz w:val="20"/>
                <w:szCs w:val="20"/>
              </w:rPr>
              <w:t>Фамилия И.О.</w:t>
            </w:r>
          </w:p>
        </w:tc>
      </w:tr>
      <w:tr w:rsidR="00720105" w:rsidRPr="007D57A9" w:rsidTr="00932A9F">
        <w:trPr>
          <w:trHeight w:val="225"/>
        </w:trPr>
        <w:tc>
          <w:tcPr>
            <w:tcW w:w="1237" w:type="dxa"/>
            <w:tcBorders>
              <w:top w:val="nil"/>
              <w:left w:val="nil"/>
              <w:bottom w:val="nil"/>
              <w:right w:val="nil"/>
            </w:tcBorders>
            <w:shd w:val="clear" w:color="auto" w:fill="auto"/>
            <w:noWrap/>
            <w:vAlign w:val="bottom"/>
          </w:tcPr>
          <w:p w:rsidR="00720105" w:rsidRPr="007D57A9" w:rsidRDefault="00720105" w:rsidP="00932A9F">
            <w:pPr>
              <w:rPr>
                <w:sz w:val="20"/>
                <w:szCs w:val="20"/>
              </w:rPr>
            </w:pPr>
          </w:p>
        </w:tc>
        <w:tc>
          <w:tcPr>
            <w:tcW w:w="2018" w:type="dxa"/>
            <w:gridSpan w:val="2"/>
            <w:tcBorders>
              <w:top w:val="nil"/>
              <w:left w:val="nil"/>
              <w:bottom w:val="nil"/>
              <w:right w:val="nil"/>
            </w:tcBorders>
            <w:shd w:val="clear" w:color="auto" w:fill="auto"/>
            <w:noWrap/>
            <w:vAlign w:val="bottom"/>
          </w:tcPr>
          <w:p w:rsidR="00720105" w:rsidRPr="007D57A9" w:rsidRDefault="00720105" w:rsidP="00932A9F">
            <w:pPr>
              <w:rPr>
                <w:i/>
                <w:iCs/>
                <w:sz w:val="20"/>
                <w:szCs w:val="20"/>
              </w:rPr>
            </w:pPr>
            <w:r w:rsidRPr="007D57A9">
              <w:rPr>
                <w:i/>
                <w:iCs/>
                <w:sz w:val="20"/>
                <w:szCs w:val="20"/>
              </w:rPr>
              <w:t>(подпись)</w:t>
            </w:r>
          </w:p>
        </w:tc>
        <w:tc>
          <w:tcPr>
            <w:tcW w:w="1124" w:type="dxa"/>
            <w:tcBorders>
              <w:top w:val="nil"/>
              <w:left w:val="nil"/>
              <w:bottom w:val="nil"/>
              <w:right w:val="nil"/>
            </w:tcBorders>
            <w:shd w:val="clear" w:color="auto" w:fill="auto"/>
            <w:noWrap/>
            <w:vAlign w:val="center"/>
          </w:tcPr>
          <w:p w:rsidR="00720105" w:rsidRPr="007D57A9" w:rsidRDefault="00720105" w:rsidP="00932A9F">
            <w:pPr>
              <w:rPr>
                <w:i/>
                <w:iCs/>
                <w:sz w:val="20"/>
                <w:szCs w:val="20"/>
              </w:rPr>
            </w:pPr>
          </w:p>
        </w:tc>
        <w:tc>
          <w:tcPr>
            <w:tcW w:w="946" w:type="dxa"/>
            <w:tcBorders>
              <w:top w:val="nil"/>
              <w:left w:val="nil"/>
              <w:bottom w:val="nil"/>
              <w:right w:val="nil"/>
            </w:tcBorders>
            <w:shd w:val="clear" w:color="auto" w:fill="auto"/>
            <w:noWrap/>
            <w:vAlign w:val="bottom"/>
          </w:tcPr>
          <w:p w:rsidR="00720105" w:rsidRPr="007D57A9" w:rsidRDefault="00720105" w:rsidP="00932A9F">
            <w:pPr>
              <w:jc w:val="center"/>
              <w:rPr>
                <w:sz w:val="20"/>
                <w:szCs w:val="20"/>
              </w:rPr>
            </w:pPr>
          </w:p>
        </w:tc>
        <w:tc>
          <w:tcPr>
            <w:tcW w:w="1170" w:type="dxa"/>
            <w:tcBorders>
              <w:top w:val="nil"/>
              <w:left w:val="nil"/>
              <w:bottom w:val="nil"/>
              <w:right w:val="nil"/>
            </w:tcBorders>
            <w:shd w:val="clear" w:color="auto" w:fill="auto"/>
            <w:noWrap/>
            <w:vAlign w:val="bottom"/>
          </w:tcPr>
          <w:p w:rsidR="00720105" w:rsidRPr="007D57A9" w:rsidRDefault="00720105" w:rsidP="00932A9F">
            <w:pPr>
              <w:rPr>
                <w:sz w:val="20"/>
                <w:szCs w:val="20"/>
              </w:rPr>
            </w:pPr>
          </w:p>
        </w:tc>
        <w:tc>
          <w:tcPr>
            <w:tcW w:w="1345" w:type="dxa"/>
            <w:tcBorders>
              <w:top w:val="nil"/>
              <w:left w:val="nil"/>
              <w:bottom w:val="nil"/>
              <w:right w:val="nil"/>
            </w:tcBorders>
            <w:shd w:val="clear" w:color="auto" w:fill="auto"/>
            <w:noWrap/>
            <w:vAlign w:val="bottom"/>
          </w:tcPr>
          <w:p w:rsidR="00720105" w:rsidRPr="007D57A9" w:rsidRDefault="00720105" w:rsidP="00932A9F">
            <w:pPr>
              <w:jc w:val="right"/>
              <w:rPr>
                <w:i/>
                <w:iCs/>
                <w:sz w:val="20"/>
                <w:szCs w:val="20"/>
              </w:rPr>
            </w:pPr>
            <w:r w:rsidRPr="007D57A9">
              <w:rPr>
                <w:i/>
                <w:iCs/>
                <w:sz w:val="20"/>
                <w:szCs w:val="20"/>
              </w:rPr>
              <w:t>(подпись)</w:t>
            </w:r>
          </w:p>
        </w:tc>
        <w:tc>
          <w:tcPr>
            <w:tcW w:w="1535" w:type="dxa"/>
            <w:tcBorders>
              <w:top w:val="nil"/>
              <w:left w:val="nil"/>
              <w:bottom w:val="nil"/>
              <w:right w:val="nil"/>
            </w:tcBorders>
            <w:shd w:val="clear" w:color="auto" w:fill="auto"/>
            <w:noWrap/>
            <w:vAlign w:val="bottom"/>
          </w:tcPr>
          <w:p w:rsidR="00720105" w:rsidRPr="007D57A9" w:rsidRDefault="00720105" w:rsidP="00932A9F">
            <w:pPr>
              <w:rPr>
                <w:sz w:val="20"/>
                <w:szCs w:val="20"/>
              </w:rPr>
            </w:pPr>
          </w:p>
        </w:tc>
      </w:tr>
      <w:tr w:rsidR="00720105" w:rsidRPr="007D57A9" w:rsidTr="00932A9F">
        <w:trPr>
          <w:trHeight w:val="165"/>
        </w:trPr>
        <w:tc>
          <w:tcPr>
            <w:tcW w:w="1237" w:type="dxa"/>
            <w:tcBorders>
              <w:top w:val="nil"/>
              <w:left w:val="nil"/>
              <w:bottom w:val="nil"/>
              <w:right w:val="nil"/>
            </w:tcBorders>
            <w:shd w:val="clear" w:color="auto" w:fill="auto"/>
            <w:vAlign w:val="center"/>
          </w:tcPr>
          <w:p w:rsidR="00720105" w:rsidRPr="007D57A9" w:rsidRDefault="00720105" w:rsidP="00932A9F">
            <w:pPr>
              <w:rPr>
                <w:sz w:val="20"/>
                <w:szCs w:val="20"/>
              </w:rPr>
            </w:pPr>
            <w:r w:rsidRPr="007D57A9">
              <w:rPr>
                <w:sz w:val="20"/>
                <w:szCs w:val="20"/>
              </w:rPr>
              <w:t>мп</w:t>
            </w:r>
          </w:p>
        </w:tc>
        <w:tc>
          <w:tcPr>
            <w:tcW w:w="1074" w:type="dxa"/>
            <w:tcBorders>
              <w:top w:val="nil"/>
              <w:left w:val="nil"/>
              <w:bottom w:val="nil"/>
              <w:right w:val="nil"/>
            </w:tcBorders>
            <w:shd w:val="clear" w:color="auto" w:fill="auto"/>
            <w:vAlign w:val="center"/>
          </w:tcPr>
          <w:p w:rsidR="00720105" w:rsidRPr="007D57A9" w:rsidRDefault="00720105" w:rsidP="00932A9F">
            <w:pPr>
              <w:rPr>
                <w:sz w:val="20"/>
                <w:szCs w:val="20"/>
              </w:rPr>
            </w:pPr>
          </w:p>
        </w:tc>
        <w:tc>
          <w:tcPr>
            <w:tcW w:w="944" w:type="dxa"/>
            <w:tcBorders>
              <w:top w:val="nil"/>
              <w:left w:val="nil"/>
              <w:bottom w:val="nil"/>
              <w:right w:val="nil"/>
            </w:tcBorders>
            <w:shd w:val="clear" w:color="auto" w:fill="auto"/>
            <w:vAlign w:val="center"/>
          </w:tcPr>
          <w:p w:rsidR="00720105" w:rsidRPr="007D57A9" w:rsidRDefault="00720105" w:rsidP="00932A9F">
            <w:pPr>
              <w:rPr>
                <w:sz w:val="20"/>
                <w:szCs w:val="20"/>
              </w:rPr>
            </w:pPr>
          </w:p>
        </w:tc>
        <w:tc>
          <w:tcPr>
            <w:tcW w:w="1124" w:type="dxa"/>
            <w:tcBorders>
              <w:top w:val="nil"/>
              <w:left w:val="nil"/>
              <w:bottom w:val="nil"/>
              <w:right w:val="nil"/>
            </w:tcBorders>
            <w:shd w:val="clear" w:color="auto" w:fill="auto"/>
            <w:vAlign w:val="center"/>
          </w:tcPr>
          <w:p w:rsidR="00720105" w:rsidRPr="007D57A9" w:rsidRDefault="00720105" w:rsidP="00932A9F">
            <w:pPr>
              <w:rPr>
                <w:sz w:val="20"/>
                <w:szCs w:val="20"/>
              </w:rPr>
            </w:pPr>
          </w:p>
        </w:tc>
        <w:tc>
          <w:tcPr>
            <w:tcW w:w="946" w:type="dxa"/>
            <w:tcBorders>
              <w:top w:val="nil"/>
              <w:left w:val="nil"/>
              <w:bottom w:val="nil"/>
              <w:right w:val="nil"/>
            </w:tcBorders>
            <w:shd w:val="clear" w:color="auto" w:fill="auto"/>
            <w:noWrap/>
            <w:vAlign w:val="bottom"/>
          </w:tcPr>
          <w:p w:rsidR="00720105" w:rsidRPr="007D57A9" w:rsidRDefault="00720105" w:rsidP="00932A9F">
            <w:pPr>
              <w:jc w:val="center"/>
              <w:rPr>
                <w:sz w:val="20"/>
                <w:szCs w:val="20"/>
              </w:rPr>
            </w:pPr>
          </w:p>
        </w:tc>
        <w:tc>
          <w:tcPr>
            <w:tcW w:w="1170" w:type="dxa"/>
            <w:tcBorders>
              <w:top w:val="nil"/>
              <w:left w:val="nil"/>
              <w:bottom w:val="nil"/>
              <w:right w:val="nil"/>
            </w:tcBorders>
            <w:shd w:val="clear" w:color="auto" w:fill="auto"/>
            <w:vAlign w:val="center"/>
          </w:tcPr>
          <w:p w:rsidR="00720105" w:rsidRPr="007D57A9" w:rsidRDefault="00720105" w:rsidP="00932A9F">
            <w:pPr>
              <w:rPr>
                <w:sz w:val="20"/>
                <w:szCs w:val="20"/>
              </w:rPr>
            </w:pPr>
            <w:r w:rsidRPr="007D57A9">
              <w:rPr>
                <w:sz w:val="20"/>
                <w:szCs w:val="20"/>
              </w:rPr>
              <w:t>мп</w:t>
            </w:r>
          </w:p>
        </w:tc>
        <w:tc>
          <w:tcPr>
            <w:tcW w:w="1345" w:type="dxa"/>
            <w:tcBorders>
              <w:top w:val="nil"/>
              <w:left w:val="nil"/>
              <w:bottom w:val="nil"/>
              <w:right w:val="nil"/>
            </w:tcBorders>
            <w:shd w:val="clear" w:color="auto" w:fill="auto"/>
            <w:noWrap/>
            <w:vAlign w:val="center"/>
          </w:tcPr>
          <w:p w:rsidR="00720105" w:rsidRPr="007D57A9" w:rsidRDefault="00720105" w:rsidP="00932A9F">
            <w:pPr>
              <w:rPr>
                <w:sz w:val="20"/>
                <w:szCs w:val="20"/>
              </w:rPr>
            </w:pPr>
          </w:p>
        </w:tc>
        <w:tc>
          <w:tcPr>
            <w:tcW w:w="1535" w:type="dxa"/>
            <w:tcBorders>
              <w:top w:val="nil"/>
              <w:left w:val="nil"/>
              <w:bottom w:val="nil"/>
              <w:right w:val="nil"/>
            </w:tcBorders>
            <w:shd w:val="clear" w:color="auto" w:fill="auto"/>
            <w:noWrap/>
            <w:vAlign w:val="center"/>
          </w:tcPr>
          <w:p w:rsidR="00720105" w:rsidRPr="007D57A9" w:rsidRDefault="00720105" w:rsidP="00932A9F">
            <w:pPr>
              <w:rPr>
                <w:sz w:val="20"/>
                <w:szCs w:val="20"/>
              </w:rPr>
            </w:pPr>
          </w:p>
        </w:tc>
      </w:tr>
    </w:tbl>
    <w:p w:rsidR="00720105" w:rsidRPr="007D57A9" w:rsidRDefault="00720105" w:rsidP="00720105">
      <w:pPr>
        <w:spacing w:line="360" w:lineRule="auto"/>
        <w:rPr>
          <w:b/>
        </w:rPr>
      </w:pPr>
    </w:p>
    <w:p w:rsidR="00720105" w:rsidRDefault="00720105" w:rsidP="00720105">
      <w:pPr>
        <w:tabs>
          <w:tab w:val="left" w:pos="2370"/>
        </w:tabs>
      </w:pPr>
    </w:p>
    <w:p w:rsidR="00720105" w:rsidRDefault="00720105" w:rsidP="00720105">
      <w:pPr>
        <w:tabs>
          <w:tab w:val="left" w:pos="2370"/>
        </w:tabs>
      </w:pPr>
    </w:p>
    <w:p w:rsidR="00720105" w:rsidRDefault="00720105" w:rsidP="00720105">
      <w:pPr>
        <w:tabs>
          <w:tab w:val="left" w:pos="2370"/>
        </w:tabs>
      </w:pPr>
    </w:p>
    <w:p w:rsidR="00720105" w:rsidRDefault="00720105" w:rsidP="00720105">
      <w:pPr>
        <w:tabs>
          <w:tab w:val="left" w:pos="2370"/>
        </w:tabs>
      </w:pPr>
    </w:p>
    <w:p w:rsidR="00720105" w:rsidRDefault="00720105" w:rsidP="00720105">
      <w:pPr>
        <w:tabs>
          <w:tab w:val="left" w:pos="2370"/>
        </w:tabs>
      </w:pPr>
    </w:p>
    <w:p w:rsidR="00720105" w:rsidRDefault="00720105" w:rsidP="00720105">
      <w:pPr>
        <w:tabs>
          <w:tab w:val="left" w:pos="2370"/>
        </w:tabs>
      </w:pPr>
    </w:p>
    <w:p w:rsidR="00720105" w:rsidRDefault="00720105" w:rsidP="00720105">
      <w:pPr>
        <w:tabs>
          <w:tab w:val="left" w:pos="2370"/>
        </w:tabs>
      </w:pPr>
    </w:p>
    <w:p w:rsidR="00720105" w:rsidRDefault="00720105" w:rsidP="00720105">
      <w:pPr>
        <w:tabs>
          <w:tab w:val="left" w:pos="2370"/>
        </w:tabs>
      </w:pPr>
    </w:p>
    <w:p w:rsidR="00720105" w:rsidRDefault="00720105" w:rsidP="00720105">
      <w:pPr>
        <w:tabs>
          <w:tab w:val="left" w:pos="2370"/>
        </w:tabs>
      </w:pPr>
    </w:p>
    <w:p w:rsidR="00720105" w:rsidRPr="007D57A9" w:rsidRDefault="00720105" w:rsidP="00720105">
      <w:pPr>
        <w:spacing w:line="360" w:lineRule="auto"/>
        <w:jc w:val="right"/>
      </w:pPr>
      <w:r w:rsidRPr="007D57A9">
        <w:t xml:space="preserve">Приложение № </w:t>
      </w:r>
      <w:r>
        <w:t>3</w:t>
      </w:r>
      <w:r w:rsidR="00F72C46">
        <w:t>1</w:t>
      </w:r>
    </w:p>
    <w:p w:rsidR="00720105" w:rsidRDefault="00720105" w:rsidP="00720105">
      <w:pPr>
        <w:tabs>
          <w:tab w:val="left" w:pos="2370"/>
        </w:tabs>
      </w:pPr>
      <w:r>
        <w:t xml:space="preserve">                                                        </w:t>
      </w:r>
      <w:r w:rsidRPr="007D57A9">
        <w:t xml:space="preserve">к договору </w:t>
      </w:r>
      <w:r w:rsidRPr="0035397E">
        <w:t>№ ВРК-1/______/20____ от «__» ______20__ г.</w:t>
      </w:r>
    </w:p>
    <w:p w:rsidR="00720105" w:rsidRPr="00B352F0" w:rsidRDefault="00720105" w:rsidP="00720105"/>
    <w:p w:rsidR="00720105" w:rsidRDefault="00720105" w:rsidP="00720105"/>
    <w:p w:rsidR="00720105" w:rsidRPr="007D57A9" w:rsidRDefault="00720105" w:rsidP="00720105">
      <w:pPr>
        <w:jc w:val="center"/>
        <w:rPr>
          <w:b/>
        </w:rPr>
      </w:pPr>
      <w:r w:rsidRPr="007D57A9">
        <w:rPr>
          <w:b/>
        </w:rPr>
        <w:t xml:space="preserve">Цена сбора за взвешивание грузового вагона, получение удостоверения о взрывобезопасности и санитарно-эпидемиологического заключения </w:t>
      </w:r>
    </w:p>
    <w:p w:rsidR="00720105" w:rsidRPr="007D57A9" w:rsidRDefault="00720105" w:rsidP="00720105"/>
    <w:p w:rsidR="00720105" w:rsidRPr="007D57A9" w:rsidRDefault="00720105" w:rsidP="00720105"/>
    <w:p w:rsidR="00720105" w:rsidRPr="007D57A9" w:rsidRDefault="00720105" w:rsidP="00720105">
      <w:r w:rsidRPr="007D57A9">
        <w:t>г. Москва</w:t>
      </w:r>
      <w:r w:rsidRPr="007D57A9">
        <w:tab/>
      </w:r>
      <w:r w:rsidRPr="007D57A9">
        <w:tab/>
      </w:r>
      <w:r w:rsidRPr="007D57A9">
        <w:tab/>
      </w:r>
      <w:r w:rsidRPr="007D57A9">
        <w:tab/>
      </w:r>
      <w:r w:rsidRPr="007D57A9">
        <w:tab/>
        <w:t xml:space="preserve">     </w:t>
      </w:r>
      <w:r>
        <w:t xml:space="preserve">                             </w:t>
      </w:r>
      <w:r w:rsidRPr="007D57A9">
        <w:t xml:space="preserve"> «____»_____________20__ г.</w:t>
      </w:r>
    </w:p>
    <w:p w:rsidR="00720105" w:rsidRPr="007D57A9" w:rsidRDefault="00720105" w:rsidP="00720105">
      <w:pPr>
        <w:jc w:val="center"/>
      </w:pPr>
    </w:p>
    <w:p w:rsidR="00720105" w:rsidRPr="007D57A9" w:rsidRDefault="00720105" w:rsidP="00720105"/>
    <w:p w:rsidR="00720105" w:rsidRPr="004F536A" w:rsidRDefault="00720105" w:rsidP="00720105">
      <w:pPr>
        <w:numPr>
          <w:ilvl w:val="0"/>
          <w:numId w:val="1"/>
        </w:numPr>
        <w:spacing w:after="200" w:line="276" w:lineRule="auto"/>
        <w:contextualSpacing/>
      </w:pPr>
      <w:r w:rsidRPr="004F536A">
        <w:rPr>
          <w:color w:val="000000"/>
        </w:rPr>
        <w:t>Стоимость сбора за взвешивание груженого вагона:</w:t>
      </w:r>
    </w:p>
    <w:tbl>
      <w:tblPr>
        <w:tblW w:w="9732" w:type="dxa"/>
        <w:tblInd w:w="90" w:type="dxa"/>
        <w:tblLook w:val="04A0" w:firstRow="1" w:lastRow="0" w:firstColumn="1" w:lastColumn="0" w:noHBand="0" w:noVBand="1"/>
      </w:tblPr>
      <w:tblGrid>
        <w:gridCol w:w="7281"/>
        <w:gridCol w:w="1876"/>
        <w:gridCol w:w="8"/>
        <w:gridCol w:w="286"/>
        <w:gridCol w:w="281"/>
      </w:tblGrid>
      <w:tr w:rsidR="00720105" w:rsidRPr="004F536A" w:rsidTr="006F63B8">
        <w:trPr>
          <w:gridAfter w:val="1"/>
          <w:wAfter w:w="281" w:type="dxa"/>
          <w:trHeight w:val="270"/>
        </w:trPr>
        <w:tc>
          <w:tcPr>
            <w:tcW w:w="7281" w:type="dxa"/>
            <w:tcBorders>
              <w:top w:val="nil"/>
              <w:left w:val="nil"/>
              <w:right w:val="nil"/>
            </w:tcBorders>
            <w:shd w:val="clear" w:color="auto" w:fill="auto"/>
            <w:vAlign w:val="center"/>
            <w:hideMark/>
          </w:tcPr>
          <w:p w:rsidR="00720105" w:rsidRPr="004F536A" w:rsidRDefault="00720105" w:rsidP="00932A9F">
            <w:pPr>
              <w:rPr>
                <w:color w:val="000000"/>
              </w:rPr>
            </w:pPr>
          </w:p>
        </w:tc>
        <w:tc>
          <w:tcPr>
            <w:tcW w:w="2170" w:type="dxa"/>
            <w:gridSpan w:val="3"/>
            <w:tcBorders>
              <w:top w:val="nil"/>
              <w:left w:val="nil"/>
              <w:right w:val="nil"/>
            </w:tcBorders>
            <w:shd w:val="clear" w:color="auto" w:fill="auto"/>
            <w:vAlign w:val="center"/>
            <w:hideMark/>
          </w:tcPr>
          <w:p w:rsidR="00720105" w:rsidRPr="004F536A" w:rsidRDefault="00720105" w:rsidP="00932A9F">
            <w:pPr>
              <w:rPr>
                <w:color w:val="000000"/>
              </w:rPr>
            </w:pPr>
            <w:r w:rsidRPr="004F536A">
              <w:rPr>
                <w:color w:val="000000"/>
              </w:rPr>
              <w:t> </w:t>
            </w:r>
          </w:p>
        </w:tc>
      </w:tr>
      <w:tr w:rsidR="00720105" w:rsidRPr="004F536A" w:rsidTr="006F63B8">
        <w:trPr>
          <w:gridAfter w:val="3"/>
          <w:wAfter w:w="575" w:type="dxa"/>
          <w:trHeight w:val="300"/>
        </w:trPr>
        <w:tc>
          <w:tcPr>
            <w:tcW w:w="728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20105" w:rsidRPr="004F536A" w:rsidRDefault="00720105" w:rsidP="00932A9F">
            <w:pPr>
              <w:jc w:val="center"/>
              <w:rPr>
                <w:b/>
                <w:bCs/>
                <w:color w:val="000000"/>
              </w:rPr>
            </w:pPr>
          </w:p>
          <w:p w:rsidR="00720105" w:rsidRPr="004F536A" w:rsidRDefault="00720105" w:rsidP="00932A9F">
            <w:pPr>
              <w:jc w:val="center"/>
              <w:rPr>
                <w:b/>
                <w:bCs/>
                <w:color w:val="000000"/>
              </w:rPr>
            </w:pPr>
            <w:r w:rsidRPr="004F536A">
              <w:rPr>
                <w:b/>
                <w:bCs/>
                <w:color w:val="000000"/>
              </w:rPr>
              <w:t>Наименование</w:t>
            </w:r>
          </w:p>
        </w:tc>
        <w:tc>
          <w:tcPr>
            <w:tcW w:w="18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20105" w:rsidRPr="004F536A" w:rsidRDefault="00720105" w:rsidP="00932A9F">
            <w:pPr>
              <w:jc w:val="center"/>
              <w:rPr>
                <w:b/>
              </w:rPr>
            </w:pPr>
          </w:p>
          <w:p w:rsidR="00720105" w:rsidRPr="004F536A" w:rsidRDefault="00720105" w:rsidP="00932A9F">
            <w:pPr>
              <w:jc w:val="center"/>
              <w:rPr>
                <w:b/>
              </w:rPr>
            </w:pPr>
            <w:r w:rsidRPr="004F536A">
              <w:rPr>
                <w:b/>
              </w:rPr>
              <w:t>Цена без НДС, руб.</w:t>
            </w:r>
          </w:p>
        </w:tc>
      </w:tr>
      <w:tr w:rsidR="00720105" w:rsidRPr="004F536A" w:rsidTr="006F63B8">
        <w:trPr>
          <w:gridAfter w:val="3"/>
          <w:wAfter w:w="575" w:type="dxa"/>
          <w:trHeight w:val="517"/>
        </w:trPr>
        <w:tc>
          <w:tcPr>
            <w:tcW w:w="7281" w:type="dxa"/>
            <w:vMerge/>
            <w:tcBorders>
              <w:top w:val="single" w:sz="8" w:space="0" w:color="auto"/>
              <w:left w:val="single" w:sz="8" w:space="0" w:color="auto"/>
              <w:bottom w:val="single" w:sz="8" w:space="0" w:color="000000"/>
              <w:right w:val="single" w:sz="8" w:space="0" w:color="auto"/>
            </w:tcBorders>
            <w:vAlign w:val="center"/>
            <w:hideMark/>
          </w:tcPr>
          <w:p w:rsidR="00720105" w:rsidRPr="004F536A" w:rsidRDefault="00720105" w:rsidP="00932A9F">
            <w:pPr>
              <w:rPr>
                <w:b/>
                <w:bCs/>
                <w:color w:val="000000"/>
              </w:rPr>
            </w:pPr>
          </w:p>
        </w:tc>
        <w:tc>
          <w:tcPr>
            <w:tcW w:w="1876" w:type="dxa"/>
            <w:vMerge/>
            <w:tcBorders>
              <w:top w:val="single" w:sz="8" w:space="0" w:color="auto"/>
              <w:left w:val="single" w:sz="8" w:space="0" w:color="auto"/>
              <w:bottom w:val="single" w:sz="8" w:space="0" w:color="000000"/>
              <w:right w:val="single" w:sz="8" w:space="0" w:color="auto"/>
            </w:tcBorders>
            <w:vAlign w:val="center"/>
            <w:hideMark/>
          </w:tcPr>
          <w:p w:rsidR="00720105" w:rsidRPr="004F536A" w:rsidRDefault="00720105" w:rsidP="00932A9F">
            <w:pPr>
              <w:rPr>
                <w:b/>
                <w:bCs/>
                <w:color w:val="000000"/>
              </w:rPr>
            </w:pPr>
          </w:p>
        </w:tc>
      </w:tr>
      <w:tr w:rsidR="00720105" w:rsidRPr="004F536A" w:rsidTr="006F63B8">
        <w:trPr>
          <w:gridAfter w:val="3"/>
          <w:wAfter w:w="575" w:type="dxa"/>
          <w:trHeight w:val="700"/>
        </w:trPr>
        <w:tc>
          <w:tcPr>
            <w:tcW w:w="7281" w:type="dxa"/>
            <w:tcBorders>
              <w:top w:val="nil"/>
              <w:left w:val="single" w:sz="8" w:space="0" w:color="auto"/>
              <w:bottom w:val="single" w:sz="8" w:space="0" w:color="auto"/>
              <w:right w:val="nil"/>
            </w:tcBorders>
            <w:shd w:val="clear" w:color="auto" w:fill="auto"/>
            <w:vAlign w:val="center"/>
            <w:hideMark/>
          </w:tcPr>
          <w:p w:rsidR="00720105" w:rsidRPr="009D61F1" w:rsidRDefault="00720105" w:rsidP="00932A9F">
            <w:pPr>
              <w:jc w:val="center"/>
              <w:rPr>
                <w:bCs/>
                <w:color w:val="000000"/>
              </w:rPr>
            </w:pPr>
            <w:r w:rsidRPr="009D61F1">
              <w:rPr>
                <w:bCs/>
                <w:color w:val="000000"/>
              </w:rPr>
              <w:t>вагон груженый</w:t>
            </w:r>
          </w:p>
        </w:tc>
        <w:tc>
          <w:tcPr>
            <w:tcW w:w="1876" w:type="dxa"/>
            <w:tcBorders>
              <w:top w:val="nil"/>
              <w:left w:val="single" w:sz="8" w:space="0" w:color="auto"/>
              <w:bottom w:val="single" w:sz="8" w:space="0" w:color="auto"/>
              <w:right w:val="single" w:sz="8" w:space="0" w:color="auto"/>
            </w:tcBorders>
            <w:shd w:val="clear" w:color="auto" w:fill="auto"/>
            <w:vAlign w:val="center"/>
          </w:tcPr>
          <w:p w:rsidR="00720105" w:rsidRPr="009D61F1" w:rsidRDefault="00EB1757" w:rsidP="00932A9F">
            <w:pPr>
              <w:jc w:val="center"/>
              <w:rPr>
                <w:bCs/>
                <w:color w:val="000000"/>
              </w:rPr>
            </w:pPr>
            <w:r w:rsidRPr="00EB1757">
              <w:rPr>
                <w:bCs/>
                <w:color w:val="000000"/>
              </w:rPr>
              <w:t>5 181,61</w:t>
            </w:r>
          </w:p>
        </w:tc>
      </w:tr>
      <w:tr w:rsidR="00720105" w:rsidRPr="004F536A" w:rsidTr="006F63B8">
        <w:trPr>
          <w:gridAfter w:val="3"/>
          <w:wAfter w:w="575" w:type="dxa"/>
          <w:trHeight w:val="315"/>
        </w:trPr>
        <w:tc>
          <w:tcPr>
            <w:tcW w:w="7281" w:type="dxa"/>
            <w:tcBorders>
              <w:top w:val="nil"/>
              <w:left w:val="nil"/>
              <w:bottom w:val="nil"/>
              <w:right w:val="nil"/>
            </w:tcBorders>
            <w:shd w:val="clear" w:color="auto" w:fill="auto"/>
            <w:vAlign w:val="center"/>
            <w:hideMark/>
          </w:tcPr>
          <w:p w:rsidR="00720105" w:rsidRPr="004F536A" w:rsidRDefault="00720105" w:rsidP="00932A9F">
            <w:pPr>
              <w:jc w:val="center"/>
              <w:rPr>
                <w:b/>
                <w:bCs/>
                <w:color w:val="000000"/>
              </w:rPr>
            </w:pPr>
          </w:p>
        </w:tc>
        <w:tc>
          <w:tcPr>
            <w:tcW w:w="1876" w:type="dxa"/>
            <w:tcBorders>
              <w:top w:val="nil"/>
              <w:left w:val="nil"/>
              <w:bottom w:val="nil"/>
              <w:right w:val="nil"/>
            </w:tcBorders>
            <w:shd w:val="clear" w:color="auto" w:fill="auto"/>
            <w:vAlign w:val="center"/>
            <w:hideMark/>
          </w:tcPr>
          <w:p w:rsidR="00720105" w:rsidRPr="004F536A" w:rsidRDefault="00720105" w:rsidP="00932A9F">
            <w:pPr>
              <w:jc w:val="center"/>
              <w:rPr>
                <w:sz w:val="20"/>
                <w:szCs w:val="20"/>
              </w:rPr>
            </w:pPr>
          </w:p>
        </w:tc>
      </w:tr>
      <w:tr w:rsidR="00720105" w:rsidRPr="004F536A" w:rsidTr="006F63B8">
        <w:trPr>
          <w:trHeight w:val="315"/>
        </w:trPr>
        <w:tc>
          <w:tcPr>
            <w:tcW w:w="9165" w:type="dxa"/>
            <w:gridSpan w:val="3"/>
            <w:tcBorders>
              <w:top w:val="nil"/>
              <w:left w:val="nil"/>
              <w:bottom w:val="nil"/>
              <w:right w:val="nil"/>
            </w:tcBorders>
            <w:shd w:val="clear" w:color="auto" w:fill="auto"/>
            <w:vAlign w:val="center"/>
            <w:hideMark/>
          </w:tcPr>
          <w:p w:rsidR="00720105" w:rsidRPr="004F536A" w:rsidRDefault="00720105" w:rsidP="00932A9F">
            <w:pPr>
              <w:jc w:val="center"/>
              <w:rPr>
                <w:sz w:val="20"/>
                <w:szCs w:val="20"/>
              </w:rPr>
            </w:pPr>
          </w:p>
        </w:tc>
        <w:tc>
          <w:tcPr>
            <w:tcW w:w="567" w:type="dxa"/>
            <w:gridSpan w:val="2"/>
            <w:tcBorders>
              <w:top w:val="nil"/>
              <w:left w:val="nil"/>
              <w:bottom w:val="nil"/>
              <w:right w:val="nil"/>
            </w:tcBorders>
            <w:shd w:val="clear" w:color="auto" w:fill="auto"/>
            <w:vAlign w:val="center"/>
            <w:hideMark/>
          </w:tcPr>
          <w:p w:rsidR="00720105" w:rsidRPr="004F536A" w:rsidRDefault="00720105" w:rsidP="00932A9F">
            <w:pPr>
              <w:jc w:val="center"/>
              <w:rPr>
                <w:sz w:val="20"/>
                <w:szCs w:val="20"/>
              </w:rPr>
            </w:pPr>
          </w:p>
        </w:tc>
      </w:tr>
      <w:tr w:rsidR="00720105" w:rsidRPr="004F536A" w:rsidTr="006F63B8">
        <w:trPr>
          <w:trHeight w:val="300"/>
        </w:trPr>
        <w:tc>
          <w:tcPr>
            <w:tcW w:w="9165" w:type="dxa"/>
            <w:gridSpan w:val="3"/>
            <w:tcBorders>
              <w:top w:val="nil"/>
              <w:left w:val="nil"/>
              <w:bottom w:val="nil"/>
              <w:right w:val="nil"/>
            </w:tcBorders>
            <w:shd w:val="clear" w:color="auto" w:fill="auto"/>
            <w:noWrap/>
            <w:vAlign w:val="bottom"/>
            <w:hideMark/>
          </w:tcPr>
          <w:p w:rsidR="00720105" w:rsidRPr="004F536A" w:rsidRDefault="00720105" w:rsidP="00720105">
            <w:pPr>
              <w:numPr>
                <w:ilvl w:val="0"/>
                <w:numId w:val="1"/>
              </w:numPr>
              <w:spacing w:after="200" w:line="276" w:lineRule="auto"/>
              <w:ind w:left="-90" w:firstLine="450"/>
              <w:contextualSpacing/>
              <w:jc w:val="both"/>
              <w:rPr>
                <w:sz w:val="20"/>
                <w:szCs w:val="20"/>
              </w:rPr>
            </w:pPr>
            <w:r w:rsidRPr="004F536A">
              <w:rPr>
                <w:color w:val="000000"/>
              </w:rPr>
              <w:t>Стоимость получения санитарно-эпидемиологического заключения о взрывобезопасности и измерении мощности эквивалентной дозы источников ионизирующих излучений транспортного средства с металлоломом</w:t>
            </w:r>
          </w:p>
        </w:tc>
        <w:tc>
          <w:tcPr>
            <w:tcW w:w="567" w:type="dxa"/>
            <w:gridSpan w:val="2"/>
            <w:tcBorders>
              <w:top w:val="nil"/>
              <w:left w:val="nil"/>
              <w:bottom w:val="nil"/>
              <w:right w:val="nil"/>
            </w:tcBorders>
            <w:shd w:val="clear" w:color="auto" w:fill="auto"/>
            <w:noWrap/>
            <w:vAlign w:val="bottom"/>
            <w:hideMark/>
          </w:tcPr>
          <w:p w:rsidR="00720105" w:rsidRPr="004F536A" w:rsidRDefault="00720105" w:rsidP="00932A9F">
            <w:pPr>
              <w:rPr>
                <w:sz w:val="20"/>
                <w:szCs w:val="20"/>
              </w:rPr>
            </w:pPr>
          </w:p>
        </w:tc>
      </w:tr>
      <w:tr w:rsidR="00720105" w:rsidRPr="004F536A" w:rsidTr="006F63B8">
        <w:trPr>
          <w:gridAfter w:val="3"/>
          <w:wAfter w:w="575" w:type="dxa"/>
          <w:trHeight w:val="315"/>
        </w:trPr>
        <w:tc>
          <w:tcPr>
            <w:tcW w:w="7281" w:type="dxa"/>
            <w:tcBorders>
              <w:top w:val="nil"/>
              <w:left w:val="nil"/>
              <w:bottom w:val="nil"/>
              <w:right w:val="nil"/>
            </w:tcBorders>
            <w:shd w:val="clear" w:color="auto" w:fill="auto"/>
            <w:noWrap/>
            <w:vAlign w:val="bottom"/>
            <w:hideMark/>
          </w:tcPr>
          <w:p w:rsidR="00720105" w:rsidRPr="004F536A" w:rsidRDefault="00720105" w:rsidP="00932A9F">
            <w:pPr>
              <w:rPr>
                <w:color w:val="000000"/>
              </w:rPr>
            </w:pPr>
          </w:p>
        </w:tc>
        <w:tc>
          <w:tcPr>
            <w:tcW w:w="1876" w:type="dxa"/>
            <w:tcBorders>
              <w:top w:val="nil"/>
              <w:left w:val="nil"/>
              <w:bottom w:val="nil"/>
              <w:right w:val="nil"/>
            </w:tcBorders>
            <w:shd w:val="clear" w:color="auto" w:fill="auto"/>
            <w:noWrap/>
            <w:vAlign w:val="bottom"/>
            <w:hideMark/>
          </w:tcPr>
          <w:p w:rsidR="00720105" w:rsidRPr="004F536A" w:rsidRDefault="00720105" w:rsidP="00932A9F">
            <w:pPr>
              <w:rPr>
                <w:sz w:val="20"/>
                <w:szCs w:val="20"/>
              </w:rPr>
            </w:pPr>
          </w:p>
        </w:tc>
      </w:tr>
      <w:tr w:rsidR="00720105" w:rsidRPr="004F536A" w:rsidTr="006F63B8">
        <w:trPr>
          <w:gridAfter w:val="3"/>
          <w:wAfter w:w="575" w:type="dxa"/>
          <w:trHeight w:val="315"/>
        </w:trPr>
        <w:tc>
          <w:tcPr>
            <w:tcW w:w="728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20105" w:rsidRPr="004F536A" w:rsidRDefault="00720105" w:rsidP="00932A9F">
            <w:pPr>
              <w:jc w:val="center"/>
              <w:rPr>
                <w:b/>
                <w:bCs/>
                <w:color w:val="000000"/>
              </w:rPr>
            </w:pPr>
          </w:p>
          <w:p w:rsidR="00720105" w:rsidRPr="004F536A" w:rsidRDefault="00720105" w:rsidP="00932A9F">
            <w:pPr>
              <w:jc w:val="center"/>
              <w:rPr>
                <w:b/>
                <w:bCs/>
                <w:color w:val="000000"/>
              </w:rPr>
            </w:pPr>
            <w:r w:rsidRPr="004F536A">
              <w:rPr>
                <w:b/>
                <w:bCs/>
                <w:color w:val="000000"/>
              </w:rPr>
              <w:t>Наименование</w:t>
            </w:r>
          </w:p>
        </w:tc>
        <w:tc>
          <w:tcPr>
            <w:tcW w:w="18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20105" w:rsidRPr="004F536A" w:rsidRDefault="00720105" w:rsidP="00932A9F">
            <w:pPr>
              <w:jc w:val="center"/>
              <w:rPr>
                <w:b/>
              </w:rPr>
            </w:pPr>
          </w:p>
          <w:p w:rsidR="00720105" w:rsidRPr="004F536A" w:rsidRDefault="00720105" w:rsidP="00932A9F">
            <w:pPr>
              <w:jc w:val="center"/>
              <w:rPr>
                <w:b/>
              </w:rPr>
            </w:pPr>
            <w:r w:rsidRPr="004F536A">
              <w:rPr>
                <w:b/>
              </w:rPr>
              <w:t>Цена без НДС, руб.</w:t>
            </w:r>
          </w:p>
        </w:tc>
      </w:tr>
      <w:tr w:rsidR="00720105" w:rsidRPr="004F536A" w:rsidTr="006F63B8">
        <w:trPr>
          <w:gridAfter w:val="3"/>
          <w:wAfter w:w="575" w:type="dxa"/>
          <w:trHeight w:val="517"/>
        </w:trPr>
        <w:tc>
          <w:tcPr>
            <w:tcW w:w="7281" w:type="dxa"/>
            <w:vMerge/>
            <w:tcBorders>
              <w:top w:val="single" w:sz="8" w:space="0" w:color="auto"/>
              <w:left w:val="single" w:sz="8" w:space="0" w:color="auto"/>
              <w:bottom w:val="single" w:sz="8" w:space="0" w:color="000000"/>
              <w:right w:val="single" w:sz="8" w:space="0" w:color="auto"/>
            </w:tcBorders>
            <w:vAlign w:val="center"/>
            <w:hideMark/>
          </w:tcPr>
          <w:p w:rsidR="00720105" w:rsidRPr="004F536A" w:rsidRDefault="00720105" w:rsidP="00932A9F">
            <w:pPr>
              <w:rPr>
                <w:b/>
                <w:bCs/>
                <w:color w:val="000000"/>
              </w:rPr>
            </w:pPr>
          </w:p>
        </w:tc>
        <w:tc>
          <w:tcPr>
            <w:tcW w:w="1876" w:type="dxa"/>
            <w:vMerge/>
            <w:tcBorders>
              <w:top w:val="single" w:sz="8" w:space="0" w:color="auto"/>
              <w:left w:val="single" w:sz="8" w:space="0" w:color="auto"/>
              <w:bottom w:val="single" w:sz="8" w:space="0" w:color="000000"/>
              <w:right w:val="single" w:sz="8" w:space="0" w:color="auto"/>
            </w:tcBorders>
            <w:vAlign w:val="center"/>
            <w:hideMark/>
          </w:tcPr>
          <w:p w:rsidR="00720105" w:rsidRPr="004F536A" w:rsidRDefault="00720105" w:rsidP="00932A9F">
            <w:pPr>
              <w:rPr>
                <w:b/>
                <w:bCs/>
                <w:color w:val="000000"/>
              </w:rPr>
            </w:pPr>
          </w:p>
        </w:tc>
      </w:tr>
      <w:tr w:rsidR="00720105" w:rsidRPr="004F536A" w:rsidTr="006F63B8">
        <w:trPr>
          <w:gridAfter w:val="3"/>
          <w:wAfter w:w="575" w:type="dxa"/>
          <w:trHeight w:val="645"/>
        </w:trPr>
        <w:tc>
          <w:tcPr>
            <w:tcW w:w="7281" w:type="dxa"/>
            <w:tcBorders>
              <w:top w:val="nil"/>
              <w:left w:val="single" w:sz="8" w:space="0" w:color="auto"/>
              <w:bottom w:val="single" w:sz="8" w:space="0" w:color="000000"/>
              <w:right w:val="nil"/>
            </w:tcBorders>
            <w:shd w:val="clear" w:color="auto" w:fill="auto"/>
            <w:vAlign w:val="center"/>
            <w:hideMark/>
          </w:tcPr>
          <w:p w:rsidR="00720105" w:rsidRPr="009D61F1" w:rsidRDefault="00720105" w:rsidP="00932A9F">
            <w:pPr>
              <w:jc w:val="center"/>
              <w:rPr>
                <w:bCs/>
                <w:color w:val="000000"/>
              </w:rPr>
            </w:pPr>
            <w:r w:rsidRPr="009D61F1">
              <w:rPr>
                <w:bCs/>
                <w:color w:val="000000"/>
              </w:rPr>
              <w:t>санитарно-эпидемиологическое заключение</w:t>
            </w:r>
          </w:p>
        </w:tc>
        <w:tc>
          <w:tcPr>
            <w:tcW w:w="1876" w:type="dxa"/>
            <w:tcBorders>
              <w:top w:val="nil"/>
              <w:left w:val="single" w:sz="8" w:space="0" w:color="auto"/>
              <w:bottom w:val="single" w:sz="8" w:space="0" w:color="000000"/>
              <w:right w:val="single" w:sz="8" w:space="0" w:color="auto"/>
            </w:tcBorders>
            <w:shd w:val="clear" w:color="auto" w:fill="auto"/>
            <w:vAlign w:val="center"/>
          </w:tcPr>
          <w:p w:rsidR="00720105" w:rsidRPr="00B61D3E" w:rsidRDefault="00EB1757" w:rsidP="00932A9F">
            <w:pPr>
              <w:jc w:val="center"/>
              <w:rPr>
                <w:b/>
                <w:bCs/>
                <w:color w:val="000000"/>
              </w:rPr>
            </w:pPr>
            <w:r w:rsidRPr="00EB1757">
              <w:rPr>
                <w:bCs/>
                <w:color w:val="000000"/>
              </w:rPr>
              <w:t>3 152,48</w:t>
            </w:r>
          </w:p>
        </w:tc>
      </w:tr>
    </w:tbl>
    <w:p w:rsidR="00720105" w:rsidRPr="007D57A9" w:rsidRDefault="00720105" w:rsidP="00720105"/>
    <w:tbl>
      <w:tblPr>
        <w:tblW w:w="8949" w:type="dxa"/>
        <w:tblInd w:w="90" w:type="dxa"/>
        <w:tblLayout w:type="fixed"/>
        <w:tblLook w:val="04A0" w:firstRow="1" w:lastRow="0" w:firstColumn="1" w:lastColumn="0" w:noHBand="0" w:noVBand="1"/>
      </w:tblPr>
      <w:tblGrid>
        <w:gridCol w:w="3788"/>
        <w:gridCol w:w="5161"/>
      </w:tblGrid>
      <w:tr w:rsidR="00720105" w:rsidRPr="007D57A9" w:rsidTr="00932A9F">
        <w:trPr>
          <w:trHeight w:val="270"/>
        </w:trPr>
        <w:tc>
          <w:tcPr>
            <w:tcW w:w="3788" w:type="dxa"/>
            <w:tcBorders>
              <w:top w:val="nil"/>
              <w:left w:val="nil"/>
              <w:right w:val="nil"/>
            </w:tcBorders>
            <w:shd w:val="clear" w:color="auto" w:fill="auto"/>
            <w:vAlign w:val="center"/>
          </w:tcPr>
          <w:p w:rsidR="00720105" w:rsidRPr="007D57A9" w:rsidRDefault="00720105" w:rsidP="00932A9F">
            <w:pPr>
              <w:rPr>
                <w:color w:val="000000"/>
              </w:rPr>
            </w:pPr>
          </w:p>
        </w:tc>
        <w:tc>
          <w:tcPr>
            <w:tcW w:w="5161" w:type="dxa"/>
            <w:tcBorders>
              <w:top w:val="nil"/>
              <w:left w:val="nil"/>
              <w:right w:val="nil"/>
            </w:tcBorders>
            <w:shd w:val="clear" w:color="auto" w:fill="auto"/>
            <w:vAlign w:val="center"/>
          </w:tcPr>
          <w:p w:rsidR="00720105" w:rsidRPr="007D57A9" w:rsidRDefault="00720105" w:rsidP="00932A9F">
            <w:pPr>
              <w:rPr>
                <w:color w:val="000000"/>
              </w:rPr>
            </w:pPr>
          </w:p>
        </w:tc>
      </w:tr>
    </w:tbl>
    <w:p w:rsidR="00720105" w:rsidRPr="007D57A9" w:rsidRDefault="00720105" w:rsidP="00720105"/>
    <w:tbl>
      <w:tblPr>
        <w:tblpPr w:leftFromText="180" w:rightFromText="180" w:vertAnchor="text" w:horzAnchor="page" w:tblpX="1054" w:tblpY="216"/>
        <w:tblW w:w="10421" w:type="dxa"/>
        <w:tblLook w:val="0000" w:firstRow="0" w:lastRow="0" w:firstColumn="0" w:lastColumn="0" w:noHBand="0" w:noVBand="0"/>
      </w:tblPr>
      <w:tblGrid>
        <w:gridCol w:w="5210"/>
        <w:gridCol w:w="5211"/>
      </w:tblGrid>
      <w:tr w:rsidR="00720105" w:rsidRPr="00CB192B" w:rsidTr="00932A9F">
        <w:tc>
          <w:tcPr>
            <w:tcW w:w="5210" w:type="dxa"/>
          </w:tcPr>
          <w:p w:rsidR="00720105" w:rsidRPr="00CB192B" w:rsidRDefault="00720105" w:rsidP="00932A9F">
            <w:pPr>
              <w:pStyle w:val="3"/>
              <w:tabs>
                <w:tab w:val="center" w:pos="3276"/>
                <w:tab w:val="left" w:pos="4575"/>
              </w:tabs>
              <w:jc w:val="center"/>
            </w:pPr>
            <w:r w:rsidRPr="00CB192B">
              <w:rPr>
                <w:b/>
                <w:bCs/>
              </w:rPr>
              <w:t>От Подрядчика</w:t>
            </w:r>
          </w:p>
        </w:tc>
        <w:tc>
          <w:tcPr>
            <w:tcW w:w="5211" w:type="dxa"/>
          </w:tcPr>
          <w:p w:rsidR="00720105" w:rsidRPr="00CB192B" w:rsidRDefault="00720105" w:rsidP="00932A9F">
            <w:pPr>
              <w:pStyle w:val="3"/>
              <w:jc w:val="center"/>
            </w:pPr>
            <w:r w:rsidRPr="00CB192B">
              <w:rPr>
                <w:b/>
                <w:bCs/>
              </w:rPr>
              <w:t>От Заказчика</w:t>
            </w:r>
          </w:p>
        </w:tc>
      </w:tr>
      <w:tr w:rsidR="00720105" w:rsidRPr="00CB192B" w:rsidTr="00932A9F">
        <w:tc>
          <w:tcPr>
            <w:tcW w:w="5210" w:type="dxa"/>
          </w:tcPr>
          <w:p w:rsidR="00720105" w:rsidRPr="007D57A9" w:rsidRDefault="00720105" w:rsidP="00932A9F">
            <w:pPr>
              <w:pStyle w:val="ConsTitle"/>
              <w:rPr>
                <w:rFonts w:ascii="Times New Roman" w:hAnsi="Times New Roman" w:cs="Times New Roman"/>
                <w:bCs w:val="0"/>
                <w:sz w:val="24"/>
                <w:szCs w:val="24"/>
              </w:rPr>
            </w:pPr>
          </w:p>
          <w:p w:rsidR="00720105" w:rsidRPr="007D57A9" w:rsidRDefault="00720105" w:rsidP="00932A9F">
            <w:pPr>
              <w:pStyle w:val="ConsTitle"/>
              <w:rPr>
                <w:rFonts w:ascii="Times New Roman" w:hAnsi="Times New Roman" w:cs="Times New Roman"/>
                <w:bCs w:val="0"/>
                <w:sz w:val="24"/>
                <w:szCs w:val="24"/>
              </w:rPr>
            </w:pPr>
            <w:r w:rsidRPr="007D57A9">
              <w:rPr>
                <w:rFonts w:ascii="Times New Roman" w:hAnsi="Times New Roman" w:cs="Times New Roman"/>
                <w:bCs w:val="0"/>
                <w:sz w:val="24"/>
                <w:szCs w:val="24"/>
              </w:rPr>
              <w:t xml:space="preserve">                    </w:t>
            </w:r>
            <w:r w:rsidRPr="00D5179A">
              <w:rPr>
                <w:rFonts w:ascii="Times New Roman" w:hAnsi="Times New Roman" w:cs="Times New Roman"/>
                <w:bCs w:val="0"/>
                <w:snapToGrid w:val="0"/>
                <w:sz w:val="24"/>
                <w:szCs w:val="24"/>
              </w:rPr>
              <w:t xml:space="preserve">_______________    </w:t>
            </w:r>
            <w:r w:rsidRPr="003F1605">
              <w:rPr>
                <w:rFonts w:ascii="Times New Roman" w:hAnsi="Times New Roman" w:cs="Times New Roman"/>
                <w:bCs w:val="0"/>
                <w:snapToGrid w:val="0"/>
                <w:sz w:val="24"/>
                <w:szCs w:val="24"/>
              </w:rPr>
              <w:t xml:space="preserve"> </w:t>
            </w:r>
            <w:r>
              <w:rPr>
                <w:b w:val="0"/>
                <w:snapToGrid w:val="0"/>
              </w:rPr>
              <w:t xml:space="preserve"> </w:t>
            </w:r>
            <w:r>
              <w:t xml:space="preserve"> </w:t>
            </w:r>
            <w:r w:rsidRPr="00D9300D">
              <w:rPr>
                <w:rFonts w:ascii="Times New Roman" w:hAnsi="Times New Roman" w:cs="Times New Roman"/>
                <w:bCs w:val="0"/>
                <w:snapToGrid w:val="0"/>
                <w:sz w:val="24"/>
                <w:szCs w:val="24"/>
              </w:rPr>
              <w:t>Г.Г. Черкезов</w:t>
            </w:r>
          </w:p>
        </w:tc>
        <w:tc>
          <w:tcPr>
            <w:tcW w:w="5211" w:type="dxa"/>
          </w:tcPr>
          <w:p w:rsidR="00720105" w:rsidRDefault="00720105" w:rsidP="00932A9F">
            <w:pPr>
              <w:pStyle w:val="ConsNormal"/>
              <w:widowControl/>
              <w:ind w:right="277" w:firstLine="0"/>
              <w:jc w:val="both"/>
              <w:rPr>
                <w:rFonts w:ascii="Times New Roman" w:hAnsi="Times New Roman" w:cs="Times New Roman"/>
                <w:sz w:val="24"/>
                <w:szCs w:val="24"/>
              </w:rPr>
            </w:pPr>
            <w:r w:rsidRPr="007D57A9">
              <w:rPr>
                <w:b/>
                <w:bCs/>
                <w:sz w:val="22"/>
                <w:szCs w:val="22"/>
              </w:rPr>
              <w:t xml:space="preserve">         </w:t>
            </w:r>
            <w:r w:rsidRPr="007D57A9">
              <w:rPr>
                <w:rFonts w:ascii="Times New Roman" w:hAnsi="Times New Roman" w:cs="Times New Roman"/>
                <w:sz w:val="24"/>
                <w:szCs w:val="24"/>
              </w:rPr>
              <w:t xml:space="preserve">              </w:t>
            </w:r>
          </w:p>
          <w:p w:rsidR="00720105" w:rsidRPr="00CB192B" w:rsidRDefault="00720105" w:rsidP="00932A9F">
            <w:pPr>
              <w:pStyle w:val="ConsNormal"/>
              <w:widowControl/>
              <w:ind w:right="277" w:firstLine="0"/>
              <w:jc w:val="both"/>
              <w:rPr>
                <w:b/>
                <w:bCs/>
                <w:sz w:val="22"/>
                <w:szCs w:val="22"/>
              </w:rPr>
            </w:pPr>
            <w:r>
              <w:rPr>
                <w:rFonts w:ascii="Times New Roman" w:hAnsi="Times New Roman" w:cs="Times New Roman"/>
                <w:snapToGrid w:val="0"/>
                <w:sz w:val="24"/>
                <w:szCs w:val="24"/>
              </w:rPr>
              <w:t xml:space="preserve">           </w:t>
            </w:r>
            <w:r w:rsidRPr="00CB192B">
              <w:rPr>
                <w:rFonts w:ascii="Times New Roman" w:hAnsi="Times New Roman" w:cs="Times New Roman"/>
                <w:b/>
                <w:snapToGrid w:val="0"/>
                <w:sz w:val="24"/>
                <w:szCs w:val="24"/>
              </w:rPr>
              <w:t xml:space="preserve">_______________ ______________ </w:t>
            </w:r>
            <w:r w:rsidRPr="00CB192B">
              <w:rPr>
                <w:b/>
                <w:snapToGrid w:val="0"/>
              </w:rPr>
              <w:t xml:space="preserve"> </w:t>
            </w:r>
            <w:r w:rsidRPr="00CB192B">
              <w:rPr>
                <w:b/>
              </w:rPr>
              <w:t xml:space="preserve"> </w:t>
            </w:r>
          </w:p>
        </w:tc>
      </w:tr>
    </w:tbl>
    <w:p w:rsidR="00720105" w:rsidRPr="007D57A9" w:rsidRDefault="00720105" w:rsidP="00720105"/>
    <w:p w:rsidR="00720105" w:rsidRDefault="00720105" w:rsidP="00720105"/>
    <w:p w:rsidR="00720105" w:rsidRDefault="00720105" w:rsidP="00720105"/>
    <w:p w:rsidR="00720105" w:rsidRDefault="00720105" w:rsidP="00720105"/>
    <w:p w:rsidR="00720105" w:rsidRDefault="00720105" w:rsidP="00720105"/>
    <w:p w:rsidR="00720105" w:rsidRDefault="00720105" w:rsidP="00720105"/>
    <w:p w:rsidR="00720105" w:rsidRDefault="00720105" w:rsidP="00720105"/>
    <w:p w:rsidR="00720105" w:rsidRDefault="00720105" w:rsidP="00720105"/>
    <w:p w:rsidR="00720105" w:rsidRDefault="00720105" w:rsidP="00720105"/>
    <w:p w:rsidR="00720105" w:rsidRDefault="00720105" w:rsidP="00720105"/>
    <w:p w:rsidR="00720105" w:rsidRDefault="00720105" w:rsidP="00720105"/>
    <w:p w:rsidR="00720105" w:rsidRDefault="00720105" w:rsidP="00720105"/>
    <w:p w:rsidR="00720105" w:rsidRDefault="00720105" w:rsidP="00720105"/>
    <w:p w:rsidR="00720105" w:rsidRDefault="00720105" w:rsidP="00720105"/>
    <w:p w:rsidR="00720105" w:rsidRDefault="00720105" w:rsidP="00720105"/>
    <w:p w:rsidR="00720105" w:rsidRDefault="00720105" w:rsidP="00720105"/>
    <w:p w:rsidR="00720105" w:rsidRDefault="00720105" w:rsidP="00720105">
      <w:pPr>
        <w:jc w:val="right"/>
        <w:sectPr w:rsidR="00720105" w:rsidSect="00932A9F">
          <w:pgSz w:w="11906" w:h="16838"/>
          <w:pgMar w:top="851" w:right="850" w:bottom="567" w:left="1701" w:header="708" w:footer="708" w:gutter="0"/>
          <w:cols w:space="708"/>
          <w:docGrid w:linePitch="360"/>
        </w:sectPr>
      </w:pPr>
    </w:p>
    <w:p w:rsidR="00720105" w:rsidRDefault="00720105" w:rsidP="00720105">
      <w:pPr>
        <w:jc w:val="right"/>
      </w:pPr>
      <w:r>
        <w:lastRenderedPageBreak/>
        <w:t>Приложение № 3</w:t>
      </w:r>
      <w:r w:rsidR="00F72C46">
        <w:t>2</w:t>
      </w:r>
    </w:p>
    <w:p w:rsidR="00720105" w:rsidRDefault="00720105" w:rsidP="00720105">
      <w:pPr>
        <w:jc w:val="right"/>
      </w:pPr>
      <w:r>
        <w:t xml:space="preserve">                                                        к договору № ВРК-1/______/20____ от «__» ______20__ г.</w:t>
      </w:r>
    </w:p>
    <w:p w:rsidR="00720105" w:rsidRDefault="00720105" w:rsidP="00720105">
      <w:pPr>
        <w:tabs>
          <w:tab w:val="left" w:pos="1288"/>
          <w:tab w:val="right" w:pos="14570"/>
        </w:tabs>
        <w:spacing w:line="360" w:lineRule="auto"/>
        <w:jc w:val="right"/>
      </w:pPr>
      <w:r>
        <w:tab/>
      </w:r>
      <w:r w:rsidRPr="00C45CEA">
        <w:rPr>
          <w:b/>
        </w:rPr>
        <w:t>Форма</w:t>
      </w:r>
    </w:p>
    <w:p w:rsidR="00720105" w:rsidRDefault="00720105" w:rsidP="00720105">
      <w:r w:rsidRPr="00E158E1">
        <w:rPr>
          <w:noProof/>
        </w:rPr>
        <w:drawing>
          <wp:anchor distT="0" distB="0" distL="114300" distR="114300" simplePos="0" relativeHeight="251663872" behindDoc="1" locked="0" layoutInCell="1" allowOverlap="1" wp14:anchorId="3EE7F0B4" wp14:editId="630A1044">
            <wp:simplePos x="0" y="0"/>
            <wp:positionH relativeFrom="column">
              <wp:posOffset>0</wp:posOffset>
            </wp:positionH>
            <wp:positionV relativeFrom="paragraph">
              <wp:posOffset>-635</wp:posOffset>
            </wp:positionV>
            <wp:extent cx="9221638" cy="450596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45529" cy="451763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105" w:rsidRPr="00003491" w:rsidRDefault="00720105" w:rsidP="00720105"/>
    <w:p w:rsidR="00720105" w:rsidRPr="00003491" w:rsidRDefault="00720105" w:rsidP="00720105"/>
    <w:p w:rsidR="00720105" w:rsidRPr="00003491" w:rsidRDefault="00720105" w:rsidP="00720105"/>
    <w:p w:rsidR="00720105" w:rsidRPr="00003491" w:rsidRDefault="00720105" w:rsidP="00720105"/>
    <w:p w:rsidR="00720105" w:rsidRPr="00003491" w:rsidRDefault="00720105" w:rsidP="00720105"/>
    <w:p w:rsidR="00720105" w:rsidRPr="00003491" w:rsidRDefault="00720105" w:rsidP="00720105"/>
    <w:p w:rsidR="00720105" w:rsidRPr="00003491" w:rsidRDefault="00720105" w:rsidP="00720105"/>
    <w:p w:rsidR="00720105" w:rsidRPr="00003491" w:rsidRDefault="00720105" w:rsidP="00720105"/>
    <w:p w:rsidR="00720105" w:rsidRPr="00003491" w:rsidRDefault="00720105" w:rsidP="00720105"/>
    <w:p w:rsidR="00720105" w:rsidRPr="00003491" w:rsidRDefault="00720105" w:rsidP="00720105"/>
    <w:p w:rsidR="00720105" w:rsidRPr="00003491" w:rsidRDefault="00720105" w:rsidP="00720105"/>
    <w:p w:rsidR="00720105" w:rsidRPr="00003491" w:rsidRDefault="00720105" w:rsidP="00720105"/>
    <w:p w:rsidR="00720105" w:rsidRPr="00003491" w:rsidRDefault="00720105" w:rsidP="00720105"/>
    <w:p w:rsidR="00720105" w:rsidRPr="00003491" w:rsidRDefault="00720105" w:rsidP="00720105"/>
    <w:p w:rsidR="00720105" w:rsidRPr="00003491" w:rsidRDefault="00720105" w:rsidP="00720105"/>
    <w:p w:rsidR="00720105" w:rsidRPr="00003491" w:rsidRDefault="00720105" w:rsidP="00720105"/>
    <w:p w:rsidR="00720105" w:rsidRPr="00003491" w:rsidRDefault="00720105" w:rsidP="00720105"/>
    <w:p w:rsidR="00720105" w:rsidRPr="00003491" w:rsidRDefault="00720105" w:rsidP="00720105"/>
    <w:p w:rsidR="00720105" w:rsidRPr="00003491" w:rsidRDefault="00720105" w:rsidP="00720105"/>
    <w:p w:rsidR="00720105" w:rsidRPr="00003491" w:rsidRDefault="00720105" w:rsidP="00720105"/>
    <w:p w:rsidR="00720105" w:rsidRPr="00003491" w:rsidRDefault="00720105" w:rsidP="00720105"/>
    <w:p w:rsidR="00720105" w:rsidRPr="00003491" w:rsidRDefault="00720105" w:rsidP="00720105"/>
    <w:p w:rsidR="00720105" w:rsidRPr="00003491" w:rsidRDefault="00720105" w:rsidP="00720105"/>
    <w:p w:rsidR="00720105" w:rsidRDefault="00720105" w:rsidP="00720105"/>
    <w:p w:rsidR="00720105" w:rsidRPr="00003491" w:rsidRDefault="00720105" w:rsidP="00720105"/>
    <w:tbl>
      <w:tblPr>
        <w:tblpPr w:leftFromText="180" w:rightFromText="180" w:vertAnchor="text" w:horzAnchor="page" w:tblpX="2863" w:tblpY="110"/>
        <w:tblW w:w="9616" w:type="dxa"/>
        <w:tblLook w:val="0000" w:firstRow="0" w:lastRow="0" w:firstColumn="0" w:lastColumn="0" w:noHBand="0" w:noVBand="0"/>
      </w:tblPr>
      <w:tblGrid>
        <w:gridCol w:w="4974"/>
        <w:gridCol w:w="4642"/>
      </w:tblGrid>
      <w:tr w:rsidR="00720105" w:rsidRPr="009B701B" w:rsidTr="00932A9F">
        <w:trPr>
          <w:trHeight w:val="156"/>
        </w:trPr>
        <w:tc>
          <w:tcPr>
            <w:tcW w:w="4974" w:type="dxa"/>
          </w:tcPr>
          <w:p w:rsidR="00720105" w:rsidRPr="009B701B" w:rsidRDefault="00720105" w:rsidP="00932A9F">
            <w:pPr>
              <w:tabs>
                <w:tab w:val="left" w:pos="1288"/>
                <w:tab w:val="right" w:pos="14570"/>
              </w:tabs>
              <w:spacing w:line="360" w:lineRule="auto"/>
            </w:pPr>
            <w:r w:rsidRPr="009B701B">
              <w:t>От Подрядчика:</w:t>
            </w:r>
          </w:p>
        </w:tc>
        <w:tc>
          <w:tcPr>
            <w:tcW w:w="4642" w:type="dxa"/>
          </w:tcPr>
          <w:p w:rsidR="00720105" w:rsidRPr="009B701B" w:rsidRDefault="00720105" w:rsidP="00932A9F">
            <w:pPr>
              <w:tabs>
                <w:tab w:val="left" w:pos="1288"/>
                <w:tab w:val="right" w:pos="14570"/>
              </w:tabs>
              <w:spacing w:line="360" w:lineRule="auto"/>
            </w:pPr>
            <w:r w:rsidRPr="009B701B">
              <w:t>От Заказчика:</w:t>
            </w:r>
          </w:p>
        </w:tc>
      </w:tr>
      <w:tr w:rsidR="00720105" w:rsidRPr="009B701B" w:rsidTr="00932A9F">
        <w:trPr>
          <w:trHeight w:val="156"/>
        </w:trPr>
        <w:tc>
          <w:tcPr>
            <w:tcW w:w="4974" w:type="dxa"/>
          </w:tcPr>
          <w:p w:rsidR="00720105" w:rsidRPr="009B701B" w:rsidRDefault="00720105" w:rsidP="00932A9F">
            <w:pPr>
              <w:tabs>
                <w:tab w:val="left" w:pos="1288"/>
                <w:tab w:val="right" w:pos="14570"/>
              </w:tabs>
              <w:spacing w:line="360" w:lineRule="auto"/>
            </w:pPr>
          </w:p>
        </w:tc>
        <w:tc>
          <w:tcPr>
            <w:tcW w:w="4642" w:type="dxa"/>
          </w:tcPr>
          <w:p w:rsidR="00720105" w:rsidRPr="009B701B" w:rsidRDefault="00720105" w:rsidP="00932A9F">
            <w:pPr>
              <w:tabs>
                <w:tab w:val="left" w:pos="1288"/>
                <w:tab w:val="right" w:pos="14570"/>
              </w:tabs>
              <w:spacing w:line="360" w:lineRule="auto"/>
            </w:pPr>
          </w:p>
        </w:tc>
      </w:tr>
      <w:tr w:rsidR="00720105" w:rsidRPr="009B701B" w:rsidTr="00932A9F">
        <w:trPr>
          <w:trHeight w:val="314"/>
        </w:trPr>
        <w:tc>
          <w:tcPr>
            <w:tcW w:w="4974" w:type="dxa"/>
          </w:tcPr>
          <w:p w:rsidR="00720105" w:rsidRPr="009B701B" w:rsidRDefault="00720105" w:rsidP="00932A9F">
            <w:pPr>
              <w:tabs>
                <w:tab w:val="left" w:pos="1288"/>
                <w:tab w:val="right" w:pos="14570"/>
              </w:tabs>
              <w:spacing w:line="360" w:lineRule="auto"/>
            </w:pPr>
            <w:r w:rsidRPr="009B701B">
              <w:rPr>
                <w:b/>
              </w:rPr>
              <w:t>_______________</w:t>
            </w:r>
            <w:r w:rsidRPr="009B701B">
              <w:t xml:space="preserve">     </w:t>
            </w:r>
            <w:r w:rsidRPr="009B701B">
              <w:rPr>
                <w:b/>
              </w:rPr>
              <w:t>Г.Г. Черкезов</w:t>
            </w:r>
          </w:p>
        </w:tc>
        <w:tc>
          <w:tcPr>
            <w:tcW w:w="4642" w:type="dxa"/>
          </w:tcPr>
          <w:p w:rsidR="00720105" w:rsidRDefault="00720105" w:rsidP="00932A9F">
            <w:pPr>
              <w:tabs>
                <w:tab w:val="left" w:pos="1288"/>
                <w:tab w:val="right" w:pos="14570"/>
              </w:tabs>
              <w:spacing w:line="360" w:lineRule="auto"/>
            </w:pPr>
            <w:r w:rsidRPr="009B701B">
              <w:t xml:space="preserve"> </w:t>
            </w:r>
            <w:r w:rsidRPr="009B701B">
              <w:rPr>
                <w:b/>
              </w:rPr>
              <w:t>_______________</w:t>
            </w:r>
            <w:r w:rsidRPr="009B701B">
              <w:t xml:space="preserve"> _____________</w:t>
            </w:r>
          </w:p>
          <w:p w:rsidR="00720105" w:rsidRPr="009B701B" w:rsidRDefault="00720105" w:rsidP="00932A9F">
            <w:pPr>
              <w:tabs>
                <w:tab w:val="left" w:pos="1288"/>
                <w:tab w:val="right" w:pos="14570"/>
              </w:tabs>
              <w:spacing w:line="360" w:lineRule="auto"/>
            </w:pPr>
          </w:p>
        </w:tc>
      </w:tr>
    </w:tbl>
    <w:p w:rsidR="00720105" w:rsidRPr="006B6FB3" w:rsidRDefault="00720105" w:rsidP="00720105">
      <w:pPr>
        <w:tabs>
          <w:tab w:val="left" w:pos="8805"/>
        </w:tabs>
      </w:pPr>
    </w:p>
    <w:p w:rsidR="00D559F1" w:rsidRPr="007D57A9" w:rsidRDefault="00D559F1" w:rsidP="008D66D8">
      <w:pPr>
        <w:spacing w:line="360" w:lineRule="auto"/>
        <w:jc w:val="center"/>
        <w:rPr>
          <w:b/>
        </w:rPr>
        <w:sectPr w:rsidR="00D559F1" w:rsidRPr="007D57A9" w:rsidSect="00720105">
          <w:pgSz w:w="16838" w:h="11906" w:orient="landscape"/>
          <w:pgMar w:top="851" w:right="709" w:bottom="1134" w:left="425" w:header="720" w:footer="720" w:gutter="0"/>
          <w:cols w:space="708"/>
          <w:titlePg/>
          <w:docGrid w:linePitch="360"/>
        </w:sectPr>
      </w:pPr>
    </w:p>
    <w:p w:rsidR="001E2461" w:rsidRPr="007D57A9" w:rsidRDefault="001E2461" w:rsidP="001E2461">
      <w:pPr>
        <w:spacing w:line="360" w:lineRule="auto"/>
        <w:jc w:val="right"/>
      </w:pPr>
      <w:r w:rsidRPr="007D57A9">
        <w:lastRenderedPageBreak/>
        <w:t xml:space="preserve">Приложение № </w:t>
      </w:r>
      <w:r>
        <w:t>3</w:t>
      </w:r>
      <w:r w:rsidR="00F72C46">
        <w:t>3</w:t>
      </w:r>
    </w:p>
    <w:p w:rsidR="001E2461" w:rsidRPr="007D57A9" w:rsidRDefault="001E2461" w:rsidP="001E2461">
      <w:pPr>
        <w:spacing w:line="360" w:lineRule="auto"/>
        <w:jc w:val="right"/>
      </w:pPr>
      <w:r w:rsidRPr="007D57A9">
        <w:t>к договору</w:t>
      </w:r>
      <w:r>
        <w:t xml:space="preserve"> </w:t>
      </w:r>
      <w:r w:rsidRPr="0035397E">
        <w:t>№ ВРК-1/______/20____ от «__» ______20__ г.</w:t>
      </w:r>
    </w:p>
    <w:p w:rsidR="001E2461" w:rsidRPr="007D57A9" w:rsidRDefault="001E2461" w:rsidP="001E2461">
      <w:pPr>
        <w:spacing w:line="360" w:lineRule="auto"/>
        <w:jc w:val="right"/>
      </w:pPr>
    </w:p>
    <w:p w:rsidR="001E2461" w:rsidRPr="007D57A9" w:rsidRDefault="001E2461" w:rsidP="001E2461">
      <w:pPr>
        <w:spacing w:line="360" w:lineRule="auto"/>
        <w:jc w:val="right"/>
      </w:pPr>
    </w:p>
    <w:p w:rsidR="001E2461" w:rsidRPr="007D57A9" w:rsidRDefault="001E2461" w:rsidP="001E2461">
      <w:pPr>
        <w:ind w:firstLine="540"/>
        <w:jc w:val="center"/>
        <w:rPr>
          <w:b/>
        </w:rPr>
      </w:pPr>
      <w:r w:rsidRPr="007D57A9">
        <w:rPr>
          <w:b/>
        </w:rPr>
        <w:t xml:space="preserve">Стоимость работ </w:t>
      </w:r>
    </w:p>
    <w:p w:rsidR="001E2461" w:rsidRPr="007D57A9" w:rsidRDefault="001E2461" w:rsidP="001E2461">
      <w:pPr>
        <w:ind w:firstLine="540"/>
        <w:jc w:val="center"/>
        <w:rPr>
          <w:b/>
        </w:rPr>
      </w:pPr>
      <w:r w:rsidRPr="007D57A9">
        <w:rPr>
          <w:b/>
        </w:rPr>
        <w:t>по ремонту грузовых вагонов для расчета авансовых платежей</w:t>
      </w:r>
    </w:p>
    <w:p w:rsidR="001E2461" w:rsidRPr="007D57A9" w:rsidRDefault="001E2461" w:rsidP="001E2461">
      <w:pPr>
        <w:ind w:firstLine="540"/>
        <w:jc w:val="center"/>
        <w:rPr>
          <w:b/>
        </w:rPr>
      </w:pPr>
    </w:p>
    <w:p w:rsidR="001E2461" w:rsidRPr="007D57A9" w:rsidRDefault="001E2461" w:rsidP="001E2461">
      <w:pPr>
        <w:spacing w:line="360" w:lineRule="auto"/>
        <w:jc w:val="right"/>
        <w:rPr>
          <w:b/>
        </w:rPr>
      </w:pP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872"/>
        <w:gridCol w:w="3200"/>
      </w:tblGrid>
      <w:tr w:rsidR="001E2461" w:rsidRPr="007D57A9" w:rsidTr="00932A9F">
        <w:trPr>
          <w:trHeight w:val="489"/>
          <w:jc w:val="center"/>
        </w:trPr>
        <w:tc>
          <w:tcPr>
            <w:tcW w:w="513" w:type="dxa"/>
            <w:tcBorders>
              <w:top w:val="single" w:sz="4" w:space="0" w:color="auto"/>
              <w:left w:val="single" w:sz="4" w:space="0" w:color="auto"/>
              <w:bottom w:val="single" w:sz="4" w:space="0" w:color="auto"/>
              <w:right w:val="single" w:sz="4" w:space="0" w:color="auto"/>
            </w:tcBorders>
            <w:vAlign w:val="bottom"/>
            <w:hideMark/>
          </w:tcPr>
          <w:p w:rsidR="001E2461" w:rsidRPr="007D57A9" w:rsidRDefault="001E2461" w:rsidP="00932A9F">
            <w:pPr>
              <w:jc w:val="center"/>
            </w:pPr>
            <w:r w:rsidRPr="007D57A9">
              <w:t>№ п/п</w:t>
            </w:r>
          </w:p>
        </w:tc>
        <w:tc>
          <w:tcPr>
            <w:tcW w:w="5872" w:type="dxa"/>
            <w:tcBorders>
              <w:top w:val="single" w:sz="4" w:space="0" w:color="auto"/>
              <w:left w:val="single" w:sz="4" w:space="0" w:color="auto"/>
              <w:bottom w:val="single" w:sz="4" w:space="0" w:color="auto"/>
              <w:right w:val="single" w:sz="4" w:space="0" w:color="auto"/>
            </w:tcBorders>
            <w:noWrap/>
            <w:vAlign w:val="center"/>
            <w:hideMark/>
          </w:tcPr>
          <w:p w:rsidR="001E2461" w:rsidRPr="007D57A9" w:rsidRDefault="001E2461" w:rsidP="00932A9F">
            <w:pPr>
              <w:jc w:val="center"/>
            </w:pPr>
            <w:r w:rsidRPr="007D57A9">
              <w:t>Вид ремонта</w:t>
            </w:r>
          </w:p>
        </w:tc>
        <w:tc>
          <w:tcPr>
            <w:tcW w:w="3200" w:type="dxa"/>
            <w:tcBorders>
              <w:top w:val="single" w:sz="4" w:space="0" w:color="auto"/>
              <w:left w:val="single" w:sz="4" w:space="0" w:color="auto"/>
              <w:bottom w:val="single" w:sz="4" w:space="0" w:color="auto"/>
              <w:right w:val="single" w:sz="4" w:space="0" w:color="auto"/>
            </w:tcBorders>
            <w:vAlign w:val="center"/>
            <w:hideMark/>
          </w:tcPr>
          <w:p w:rsidR="001E2461" w:rsidRPr="007D57A9" w:rsidRDefault="001E2461" w:rsidP="00932A9F">
            <w:pPr>
              <w:jc w:val="center"/>
            </w:pPr>
            <w:r w:rsidRPr="007D57A9">
              <w:t xml:space="preserve">Цена работ по ремонту </w:t>
            </w:r>
          </w:p>
          <w:p w:rsidR="001E2461" w:rsidRPr="007D57A9" w:rsidRDefault="001E2461" w:rsidP="00932A9F">
            <w:pPr>
              <w:jc w:val="center"/>
            </w:pPr>
            <w:r w:rsidRPr="007D57A9">
              <w:t>1 (одного) грузового вагона с НДС (руб.)</w:t>
            </w:r>
          </w:p>
        </w:tc>
      </w:tr>
      <w:tr w:rsidR="001E2461" w:rsidRPr="007D57A9" w:rsidTr="00932A9F">
        <w:trPr>
          <w:trHeight w:val="372"/>
          <w:jc w:val="center"/>
        </w:trPr>
        <w:tc>
          <w:tcPr>
            <w:tcW w:w="513" w:type="dxa"/>
            <w:tcBorders>
              <w:top w:val="single" w:sz="4" w:space="0" w:color="auto"/>
              <w:left w:val="single" w:sz="4" w:space="0" w:color="auto"/>
              <w:bottom w:val="single" w:sz="4" w:space="0" w:color="auto"/>
              <w:right w:val="single" w:sz="4" w:space="0" w:color="auto"/>
            </w:tcBorders>
            <w:noWrap/>
            <w:vAlign w:val="center"/>
            <w:hideMark/>
          </w:tcPr>
          <w:p w:rsidR="001E2461" w:rsidRPr="007D57A9" w:rsidRDefault="001E2461" w:rsidP="00932A9F">
            <w:pPr>
              <w:jc w:val="center"/>
            </w:pPr>
            <w:r w:rsidRPr="007D57A9">
              <w:t>1.</w:t>
            </w:r>
          </w:p>
        </w:tc>
        <w:tc>
          <w:tcPr>
            <w:tcW w:w="5872" w:type="dxa"/>
            <w:tcBorders>
              <w:top w:val="single" w:sz="4" w:space="0" w:color="auto"/>
              <w:left w:val="single" w:sz="4" w:space="0" w:color="auto"/>
              <w:bottom w:val="single" w:sz="4" w:space="0" w:color="auto"/>
              <w:right w:val="single" w:sz="4" w:space="0" w:color="auto"/>
            </w:tcBorders>
            <w:vAlign w:val="center"/>
            <w:hideMark/>
          </w:tcPr>
          <w:p w:rsidR="001E2461" w:rsidRPr="007D57A9" w:rsidRDefault="001E2461" w:rsidP="00932A9F">
            <w:r w:rsidRPr="007D57A9">
              <w:t>Деповской ремонт вагона</w:t>
            </w:r>
          </w:p>
        </w:tc>
        <w:tc>
          <w:tcPr>
            <w:tcW w:w="3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2461" w:rsidRPr="007D57A9" w:rsidRDefault="001E2461" w:rsidP="00932A9F">
            <w:pPr>
              <w:pBdr>
                <w:top w:val="single" w:sz="4" w:space="0" w:color="auto"/>
                <w:left w:val="single" w:sz="8" w:space="0" w:color="auto"/>
                <w:bottom w:val="single" w:sz="8" w:space="0" w:color="auto"/>
                <w:right w:val="single" w:sz="8" w:space="0" w:color="auto"/>
              </w:pBdr>
              <w:spacing w:before="100" w:beforeAutospacing="1" w:afterAutospacing="1"/>
              <w:jc w:val="center"/>
              <w:textAlignment w:val="top"/>
            </w:pPr>
            <w:r>
              <w:t>100 000</w:t>
            </w:r>
          </w:p>
        </w:tc>
      </w:tr>
      <w:tr w:rsidR="001E2461" w:rsidRPr="007D57A9" w:rsidTr="00932A9F">
        <w:trPr>
          <w:trHeight w:val="372"/>
          <w:jc w:val="center"/>
        </w:trPr>
        <w:tc>
          <w:tcPr>
            <w:tcW w:w="513" w:type="dxa"/>
            <w:tcBorders>
              <w:top w:val="single" w:sz="4" w:space="0" w:color="auto"/>
              <w:left w:val="single" w:sz="4" w:space="0" w:color="auto"/>
              <w:bottom w:val="single" w:sz="4" w:space="0" w:color="auto"/>
              <w:right w:val="single" w:sz="4" w:space="0" w:color="auto"/>
            </w:tcBorders>
            <w:noWrap/>
            <w:vAlign w:val="center"/>
          </w:tcPr>
          <w:p w:rsidR="001E2461" w:rsidRPr="007D57A9" w:rsidRDefault="001E2461" w:rsidP="00932A9F">
            <w:pPr>
              <w:jc w:val="center"/>
            </w:pPr>
            <w:r w:rsidRPr="007D57A9">
              <w:t>2.</w:t>
            </w:r>
          </w:p>
        </w:tc>
        <w:tc>
          <w:tcPr>
            <w:tcW w:w="5872" w:type="dxa"/>
            <w:tcBorders>
              <w:top w:val="single" w:sz="4" w:space="0" w:color="auto"/>
              <w:left w:val="single" w:sz="4" w:space="0" w:color="auto"/>
              <w:bottom w:val="single" w:sz="4" w:space="0" w:color="auto"/>
              <w:right w:val="single" w:sz="4" w:space="0" w:color="auto"/>
            </w:tcBorders>
            <w:vAlign w:val="center"/>
          </w:tcPr>
          <w:p w:rsidR="001E2461" w:rsidRPr="007D57A9" w:rsidRDefault="001E2461" w:rsidP="00932A9F">
            <w:r w:rsidRPr="007D57A9">
              <w:t>Капитальный ремонт вагона</w:t>
            </w:r>
          </w:p>
        </w:tc>
        <w:tc>
          <w:tcPr>
            <w:tcW w:w="3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2461" w:rsidRPr="007D57A9" w:rsidRDefault="001E2461" w:rsidP="00932A9F">
            <w:pPr>
              <w:pBdr>
                <w:top w:val="single" w:sz="4" w:space="0" w:color="auto"/>
                <w:left w:val="single" w:sz="8" w:space="0" w:color="auto"/>
                <w:bottom w:val="single" w:sz="8" w:space="0" w:color="auto"/>
                <w:right w:val="single" w:sz="8" w:space="0" w:color="auto"/>
              </w:pBdr>
              <w:spacing w:before="100" w:beforeAutospacing="1" w:afterAutospacing="1"/>
              <w:jc w:val="center"/>
              <w:textAlignment w:val="top"/>
            </w:pPr>
            <w:r>
              <w:t>150 000</w:t>
            </w:r>
          </w:p>
        </w:tc>
      </w:tr>
      <w:tr w:rsidR="001E2461" w:rsidRPr="007D57A9" w:rsidTr="00932A9F">
        <w:trPr>
          <w:trHeight w:val="372"/>
          <w:jc w:val="center"/>
        </w:trPr>
        <w:tc>
          <w:tcPr>
            <w:tcW w:w="513" w:type="dxa"/>
            <w:tcBorders>
              <w:top w:val="single" w:sz="4" w:space="0" w:color="auto"/>
              <w:left w:val="single" w:sz="4" w:space="0" w:color="auto"/>
              <w:bottom w:val="single" w:sz="4" w:space="0" w:color="auto"/>
              <w:right w:val="single" w:sz="4" w:space="0" w:color="auto"/>
            </w:tcBorders>
            <w:noWrap/>
            <w:vAlign w:val="center"/>
          </w:tcPr>
          <w:p w:rsidR="001E2461" w:rsidRPr="007D57A9" w:rsidRDefault="001E2461" w:rsidP="00932A9F">
            <w:pPr>
              <w:jc w:val="center"/>
            </w:pPr>
            <w:r w:rsidRPr="007D57A9">
              <w:t>3.</w:t>
            </w:r>
          </w:p>
        </w:tc>
        <w:tc>
          <w:tcPr>
            <w:tcW w:w="5872" w:type="dxa"/>
            <w:tcBorders>
              <w:top w:val="single" w:sz="4" w:space="0" w:color="auto"/>
              <w:left w:val="single" w:sz="4" w:space="0" w:color="auto"/>
              <w:bottom w:val="single" w:sz="4" w:space="0" w:color="auto"/>
              <w:right w:val="single" w:sz="4" w:space="0" w:color="auto"/>
            </w:tcBorders>
            <w:vAlign w:val="center"/>
          </w:tcPr>
          <w:p w:rsidR="001E2461" w:rsidRPr="007D57A9" w:rsidRDefault="001E2461" w:rsidP="00932A9F">
            <w:r w:rsidRPr="007D57A9">
              <w:t>Текущий отцепочный ремонт вагона</w:t>
            </w:r>
          </w:p>
        </w:tc>
        <w:tc>
          <w:tcPr>
            <w:tcW w:w="3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2461" w:rsidRPr="007D57A9" w:rsidRDefault="001E2461" w:rsidP="00932A9F">
            <w:pPr>
              <w:pBdr>
                <w:top w:val="single" w:sz="4" w:space="0" w:color="auto"/>
                <w:left w:val="single" w:sz="8" w:space="0" w:color="auto"/>
                <w:bottom w:val="single" w:sz="8" w:space="0" w:color="auto"/>
                <w:right w:val="single" w:sz="8" w:space="0" w:color="auto"/>
              </w:pBdr>
              <w:spacing w:before="100" w:beforeAutospacing="1" w:afterAutospacing="1"/>
              <w:jc w:val="center"/>
              <w:textAlignment w:val="top"/>
            </w:pPr>
            <w:r>
              <w:t>30 000</w:t>
            </w:r>
          </w:p>
        </w:tc>
      </w:tr>
    </w:tbl>
    <w:p w:rsidR="001E2461" w:rsidRPr="007D57A9" w:rsidRDefault="001E2461" w:rsidP="001E2461">
      <w:pPr>
        <w:spacing w:line="360" w:lineRule="auto"/>
        <w:jc w:val="right"/>
      </w:pPr>
    </w:p>
    <w:p w:rsidR="001E2461" w:rsidRPr="007D57A9" w:rsidRDefault="001E2461" w:rsidP="001E2461">
      <w:pPr>
        <w:spacing w:line="360" w:lineRule="auto"/>
        <w:jc w:val="right"/>
      </w:pPr>
    </w:p>
    <w:p w:rsidR="001E2461" w:rsidRPr="007D57A9" w:rsidRDefault="001E2461" w:rsidP="001E2461">
      <w:pPr>
        <w:spacing w:line="360" w:lineRule="auto"/>
        <w:jc w:val="right"/>
      </w:pPr>
    </w:p>
    <w:p w:rsidR="001E2461" w:rsidRPr="007D57A9" w:rsidRDefault="001E2461" w:rsidP="001E2461">
      <w:pPr>
        <w:spacing w:line="360" w:lineRule="auto"/>
        <w:jc w:val="right"/>
      </w:pPr>
    </w:p>
    <w:tbl>
      <w:tblPr>
        <w:tblW w:w="10179" w:type="dxa"/>
        <w:jc w:val="center"/>
        <w:tblLook w:val="0000" w:firstRow="0" w:lastRow="0" w:firstColumn="0" w:lastColumn="0" w:noHBand="0" w:noVBand="0"/>
      </w:tblPr>
      <w:tblGrid>
        <w:gridCol w:w="4968"/>
        <w:gridCol w:w="5211"/>
      </w:tblGrid>
      <w:tr w:rsidR="001E2461" w:rsidRPr="007D57A9" w:rsidTr="00932A9F">
        <w:trPr>
          <w:jc w:val="center"/>
        </w:trPr>
        <w:tc>
          <w:tcPr>
            <w:tcW w:w="4968" w:type="dxa"/>
          </w:tcPr>
          <w:p w:rsidR="001E2461" w:rsidRPr="007D57A9" w:rsidRDefault="001E2461" w:rsidP="00932A9F">
            <w:pPr>
              <w:pStyle w:val="3"/>
              <w:tabs>
                <w:tab w:val="center" w:pos="3276"/>
                <w:tab w:val="left" w:pos="4575"/>
              </w:tabs>
              <w:ind w:firstLine="0"/>
              <w:jc w:val="center"/>
            </w:pPr>
            <w:r w:rsidRPr="007D57A9">
              <w:rPr>
                <w:b/>
                <w:bCs/>
              </w:rPr>
              <w:t>От Подрядчика</w:t>
            </w:r>
          </w:p>
        </w:tc>
        <w:tc>
          <w:tcPr>
            <w:tcW w:w="5211" w:type="dxa"/>
          </w:tcPr>
          <w:p w:rsidR="001E2461" w:rsidRPr="007D57A9" w:rsidRDefault="001E2461" w:rsidP="00932A9F">
            <w:pPr>
              <w:pStyle w:val="3"/>
              <w:ind w:firstLine="0"/>
              <w:jc w:val="center"/>
            </w:pPr>
            <w:r w:rsidRPr="007D57A9">
              <w:rPr>
                <w:b/>
                <w:bCs/>
              </w:rPr>
              <w:t>От Заказчика</w:t>
            </w:r>
          </w:p>
        </w:tc>
      </w:tr>
      <w:tr w:rsidR="001E2461" w:rsidRPr="007D57A9" w:rsidTr="00932A9F">
        <w:trPr>
          <w:trHeight w:val="338"/>
          <w:jc w:val="center"/>
        </w:trPr>
        <w:tc>
          <w:tcPr>
            <w:tcW w:w="4968" w:type="dxa"/>
          </w:tcPr>
          <w:p w:rsidR="001E2461" w:rsidRPr="007D57A9" w:rsidRDefault="001E2461" w:rsidP="00932A9F">
            <w:pPr>
              <w:pStyle w:val="ConsTitle"/>
              <w:jc w:val="center"/>
              <w:rPr>
                <w:rFonts w:ascii="Times New Roman" w:hAnsi="Times New Roman" w:cs="Times New Roman"/>
                <w:b w:val="0"/>
                <w:bCs w:val="0"/>
                <w:sz w:val="24"/>
                <w:szCs w:val="24"/>
              </w:rPr>
            </w:pPr>
          </w:p>
          <w:p w:rsidR="001E2461" w:rsidRPr="007D57A9" w:rsidRDefault="001E2461" w:rsidP="00932A9F">
            <w:pPr>
              <w:pStyle w:val="ConsTitle"/>
              <w:jc w:val="center"/>
              <w:rPr>
                <w:rFonts w:ascii="Times New Roman" w:hAnsi="Times New Roman" w:cs="Times New Roman"/>
                <w:b w:val="0"/>
                <w:bCs w:val="0"/>
                <w:sz w:val="24"/>
                <w:szCs w:val="24"/>
              </w:rPr>
            </w:pPr>
          </w:p>
          <w:p w:rsidR="001E2461" w:rsidRPr="007D57A9" w:rsidRDefault="001E2461" w:rsidP="00932A9F">
            <w:pPr>
              <w:pStyle w:val="ConsTitle"/>
              <w:jc w:val="center"/>
              <w:rPr>
                <w:rFonts w:ascii="Times New Roman" w:hAnsi="Times New Roman" w:cs="Times New Roman"/>
                <w:bCs w:val="0"/>
                <w:sz w:val="24"/>
                <w:szCs w:val="24"/>
              </w:rPr>
            </w:pPr>
            <w:r w:rsidRPr="007D57A9">
              <w:rPr>
                <w:rFonts w:ascii="Times New Roman" w:hAnsi="Times New Roman" w:cs="Times New Roman"/>
                <w:b w:val="0"/>
                <w:bCs w:val="0"/>
                <w:sz w:val="24"/>
                <w:szCs w:val="24"/>
              </w:rPr>
              <w:t>_______________</w:t>
            </w:r>
            <w:r w:rsidRPr="007D57A9">
              <w:rPr>
                <w:rFonts w:ascii="Times New Roman" w:hAnsi="Times New Roman" w:cs="Times New Roman"/>
                <w:bCs w:val="0"/>
                <w:sz w:val="24"/>
                <w:szCs w:val="24"/>
              </w:rPr>
              <w:t xml:space="preserve"> </w:t>
            </w:r>
            <w:r w:rsidRPr="007D57A9">
              <w:rPr>
                <w:rFonts w:ascii="Times New Roman" w:hAnsi="Times New Roman" w:cs="Times New Roman"/>
                <w:sz w:val="24"/>
                <w:szCs w:val="24"/>
              </w:rPr>
              <w:t xml:space="preserve"> </w:t>
            </w:r>
            <w:r w:rsidRPr="00D9300D">
              <w:rPr>
                <w:rFonts w:ascii="Times New Roman" w:hAnsi="Times New Roman" w:cs="Times New Roman"/>
                <w:bCs w:val="0"/>
                <w:snapToGrid w:val="0"/>
                <w:sz w:val="24"/>
                <w:szCs w:val="24"/>
              </w:rPr>
              <w:t>Г.Г. Черкезов</w:t>
            </w:r>
          </w:p>
        </w:tc>
        <w:tc>
          <w:tcPr>
            <w:tcW w:w="5211" w:type="dxa"/>
          </w:tcPr>
          <w:p w:rsidR="001E2461" w:rsidRPr="007D57A9" w:rsidRDefault="001E2461" w:rsidP="00932A9F">
            <w:pPr>
              <w:pStyle w:val="3"/>
              <w:ind w:firstLine="0"/>
              <w:jc w:val="center"/>
              <w:rPr>
                <w:b/>
                <w:bCs/>
                <w:sz w:val="22"/>
                <w:szCs w:val="22"/>
              </w:rPr>
            </w:pPr>
          </w:p>
          <w:p w:rsidR="001E2461" w:rsidRPr="007D57A9" w:rsidRDefault="001E2461" w:rsidP="00932A9F">
            <w:pPr>
              <w:pStyle w:val="3"/>
              <w:ind w:firstLine="0"/>
              <w:jc w:val="center"/>
              <w:rPr>
                <w:b/>
                <w:bCs/>
                <w:sz w:val="22"/>
                <w:szCs w:val="22"/>
              </w:rPr>
            </w:pPr>
          </w:p>
          <w:p w:rsidR="001E2461" w:rsidRPr="007D57A9" w:rsidRDefault="001E2461" w:rsidP="00932A9F">
            <w:pPr>
              <w:pStyle w:val="3"/>
              <w:ind w:firstLine="0"/>
              <w:jc w:val="center"/>
              <w:rPr>
                <w:b/>
                <w:bCs/>
                <w:sz w:val="22"/>
                <w:szCs w:val="22"/>
              </w:rPr>
            </w:pPr>
            <w:r w:rsidRPr="007D57A9">
              <w:rPr>
                <w:bCs/>
                <w:sz w:val="22"/>
                <w:szCs w:val="22"/>
              </w:rPr>
              <w:t>_______________</w:t>
            </w:r>
            <w:r w:rsidRPr="007D57A9">
              <w:rPr>
                <w:b/>
              </w:rPr>
              <w:t xml:space="preserve"> </w:t>
            </w:r>
          </w:p>
        </w:tc>
      </w:tr>
    </w:tbl>
    <w:p w:rsidR="001E2461" w:rsidRDefault="001E2461" w:rsidP="001E2461">
      <w:pPr>
        <w:tabs>
          <w:tab w:val="left" w:pos="231"/>
        </w:tabs>
        <w:spacing w:line="360" w:lineRule="auto"/>
        <w:sectPr w:rsidR="001E2461" w:rsidSect="001E2461">
          <w:pgSz w:w="11906" w:h="16838"/>
          <w:pgMar w:top="1134" w:right="1134" w:bottom="851" w:left="1134" w:header="720" w:footer="720" w:gutter="0"/>
          <w:cols w:space="708"/>
          <w:titlePg/>
          <w:docGrid w:linePitch="360"/>
        </w:sectPr>
      </w:pPr>
    </w:p>
    <w:p w:rsidR="00482000" w:rsidRPr="007D57A9" w:rsidRDefault="00482000" w:rsidP="00482000">
      <w:pPr>
        <w:spacing w:line="360" w:lineRule="auto"/>
        <w:jc w:val="right"/>
      </w:pPr>
      <w:r w:rsidRPr="007D57A9">
        <w:lastRenderedPageBreak/>
        <w:t xml:space="preserve">Приложение № </w:t>
      </w:r>
      <w:r>
        <w:t>3</w:t>
      </w:r>
      <w:r w:rsidR="00F72C46">
        <w:t>4</w:t>
      </w:r>
    </w:p>
    <w:p w:rsidR="00482000" w:rsidRPr="007D57A9" w:rsidRDefault="00482000" w:rsidP="00482000">
      <w:pPr>
        <w:spacing w:line="360" w:lineRule="auto"/>
        <w:jc w:val="right"/>
      </w:pPr>
      <w:r w:rsidRPr="007D57A9">
        <w:t>к договору</w:t>
      </w:r>
      <w:r>
        <w:t xml:space="preserve"> </w:t>
      </w:r>
      <w:r w:rsidRPr="0035397E">
        <w:t>№ ВРК-1/______/20____ от «__» ______20__ г.</w:t>
      </w:r>
    </w:p>
    <w:p w:rsidR="00482000" w:rsidRPr="007D57A9" w:rsidRDefault="00482000" w:rsidP="00482000">
      <w:pPr>
        <w:jc w:val="right"/>
      </w:pPr>
    </w:p>
    <w:p w:rsidR="00482000" w:rsidRPr="007D57A9" w:rsidRDefault="00482000" w:rsidP="00482000">
      <w:pPr>
        <w:jc w:val="right"/>
        <w:rPr>
          <w:b/>
        </w:rPr>
      </w:pPr>
      <w:r w:rsidRPr="007D57A9">
        <w:rPr>
          <w:b/>
        </w:rPr>
        <w:t>Форма</w:t>
      </w:r>
    </w:p>
    <w:tbl>
      <w:tblPr>
        <w:tblW w:w="5244" w:type="pct"/>
        <w:tblInd w:w="-176" w:type="dxa"/>
        <w:tblLayout w:type="fixed"/>
        <w:tblLook w:val="04A0" w:firstRow="1" w:lastRow="0" w:firstColumn="1" w:lastColumn="0" w:noHBand="0" w:noVBand="1"/>
      </w:tblPr>
      <w:tblGrid>
        <w:gridCol w:w="6602"/>
        <w:gridCol w:w="1922"/>
        <w:gridCol w:w="6757"/>
      </w:tblGrid>
      <w:tr w:rsidR="00482000" w:rsidRPr="007D57A9" w:rsidTr="00932A9F">
        <w:tc>
          <w:tcPr>
            <w:tcW w:w="2160" w:type="pct"/>
            <w:hideMark/>
          </w:tcPr>
          <w:p w:rsidR="00482000" w:rsidRPr="007D57A9" w:rsidRDefault="00482000" w:rsidP="00932A9F">
            <w:pPr>
              <w:rPr>
                <w:b/>
                <w:bCs/>
              </w:rPr>
            </w:pPr>
            <w:r w:rsidRPr="007D57A9">
              <w:rPr>
                <w:b/>
                <w:bCs/>
              </w:rPr>
              <w:t>Согласовано:</w:t>
            </w:r>
          </w:p>
        </w:tc>
        <w:tc>
          <w:tcPr>
            <w:tcW w:w="629" w:type="pct"/>
          </w:tcPr>
          <w:p w:rsidR="00482000" w:rsidRPr="007D57A9" w:rsidRDefault="00482000" w:rsidP="00932A9F">
            <w:pPr>
              <w:rPr>
                <w:b/>
                <w:snapToGrid w:val="0"/>
              </w:rPr>
            </w:pPr>
          </w:p>
        </w:tc>
        <w:tc>
          <w:tcPr>
            <w:tcW w:w="2211" w:type="pct"/>
            <w:hideMark/>
          </w:tcPr>
          <w:p w:rsidR="00482000" w:rsidRPr="007D57A9" w:rsidRDefault="00482000" w:rsidP="00932A9F">
            <w:pPr>
              <w:rPr>
                <w:b/>
                <w:bCs/>
              </w:rPr>
            </w:pPr>
            <w:r w:rsidRPr="007D57A9">
              <w:rPr>
                <w:b/>
                <w:bCs/>
              </w:rPr>
              <w:t>Согласовано:</w:t>
            </w:r>
          </w:p>
        </w:tc>
      </w:tr>
      <w:tr w:rsidR="00482000" w:rsidRPr="007D57A9" w:rsidTr="00932A9F">
        <w:tc>
          <w:tcPr>
            <w:tcW w:w="2160" w:type="pct"/>
            <w:hideMark/>
          </w:tcPr>
          <w:p w:rsidR="00482000" w:rsidRPr="007D57A9" w:rsidRDefault="00482000" w:rsidP="00932A9F">
            <w:pPr>
              <w:rPr>
                <w:b/>
                <w:snapToGrid w:val="0"/>
              </w:rPr>
            </w:pPr>
            <w:r w:rsidRPr="007D57A9">
              <w:rPr>
                <w:b/>
                <w:bCs/>
              </w:rPr>
              <w:t>Подрядчик:</w:t>
            </w:r>
          </w:p>
        </w:tc>
        <w:tc>
          <w:tcPr>
            <w:tcW w:w="629" w:type="pct"/>
          </w:tcPr>
          <w:p w:rsidR="00482000" w:rsidRPr="007D57A9" w:rsidRDefault="00482000" w:rsidP="00932A9F">
            <w:pPr>
              <w:rPr>
                <w:b/>
                <w:snapToGrid w:val="0"/>
              </w:rPr>
            </w:pPr>
          </w:p>
        </w:tc>
        <w:tc>
          <w:tcPr>
            <w:tcW w:w="2211" w:type="pct"/>
            <w:hideMark/>
          </w:tcPr>
          <w:p w:rsidR="00482000" w:rsidRPr="007D57A9" w:rsidRDefault="00482000" w:rsidP="00932A9F">
            <w:pPr>
              <w:rPr>
                <w:b/>
                <w:snapToGrid w:val="0"/>
              </w:rPr>
            </w:pPr>
            <w:r w:rsidRPr="007D57A9">
              <w:rPr>
                <w:b/>
                <w:bCs/>
              </w:rPr>
              <w:t>Заказчик:</w:t>
            </w:r>
          </w:p>
        </w:tc>
      </w:tr>
      <w:tr w:rsidR="00482000" w:rsidRPr="007D57A9" w:rsidTr="00932A9F">
        <w:tc>
          <w:tcPr>
            <w:tcW w:w="2160" w:type="pct"/>
          </w:tcPr>
          <w:p w:rsidR="00482000" w:rsidRPr="007D57A9" w:rsidRDefault="00482000" w:rsidP="00932A9F">
            <w:pPr>
              <w:rPr>
                <w:b/>
                <w:snapToGrid w:val="0"/>
              </w:rPr>
            </w:pPr>
          </w:p>
        </w:tc>
        <w:tc>
          <w:tcPr>
            <w:tcW w:w="629" w:type="pct"/>
          </w:tcPr>
          <w:p w:rsidR="00482000" w:rsidRPr="007D57A9" w:rsidRDefault="00482000" w:rsidP="00932A9F">
            <w:pPr>
              <w:rPr>
                <w:b/>
                <w:snapToGrid w:val="0"/>
              </w:rPr>
            </w:pPr>
          </w:p>
        </w:tc>
        <w:tc>
          <w:tcPr>
            <w:tcW w:w="2211" w:type="pct"/>
          </w:tcPr>
          <w:p w:rsidR="00482000" w:rsidRPr="007D57A9" w:rsidRDefault="00482000" w:rsidP="00932A9F">
            <w:pPr>
              <w:rPr>
                <w:b/>
                <w:snapToGrid w:val="0"/>
              </w:rPr>
            </w:pPr>
          </w:p>
        </w:tc>
      </w:tr>
      <w:tr w:rsidR="00482000" w:rsidRPr="007D57A9" w:rsidTr="00932A9F">
        <w:tc>
          <w:tcPr>
            <w:tcW w:w="2160" w:type="pct"/>
            <w:hideMark/>
          </w:tcPr>
          <w:p w:rsidR="00482000" w:rsidRPr="007D57A9" w:rsidRDefault="00482000" w:rsidP="00932A9F">
            <w:pPr>
              <w:rPr>
                <w:b/>
                <w:snapToGrid w:val="0"/>
              </w:rPr>
            </w:pPr>
            <w:r w:rsidRPr="007D57A9">
              <w:rPr>
                <w:snapToGrid w:val="0"/>
              </w:rPr>
              <w:t xml:space="preserve">_______________ </w:t>
            </w:r>
            <w:r w:rsidRPr="007D57A9">
              <w:t xml:space="preserve"> </w:t>
            </w:r>
            <w:r w:rsidRPr="00D9300D">
              <w:rPr>
                <w:b/>
                <w:snapToGrid w:val="0"/>
              </w:rPr>
              <w:t>Г.Г. Черкезов</w:t>
            </w:r>
          </w:p>
        </w:tc>
        <w:tc>
          <w:tcPr>
            <w:tcW w:w="629" w:type="pct"/>
          </w:tcPr>
          <w:p w:rsidR="00482000" w:rsidRPr="007D57A9" w:rsidRDefault="00482000" w:rsidP="00932A9F">
            <w:pPr>
              <w:rPr>
                <w:b/>
                <w:snapToGrid w:val="0"/>
              </w:rPr>
            </w:pPr>
          </w:p>
        </w:tc>
        <w:tc>
          <w:tcPr>
            <w:tcW w:w="2211" w:type="pct"/>
            <w:hideMark/>
          </w:tcPr>
          <w:p w:rsidR="00482000" w:rsidRPr="007D57A9" w:rsidRDefault="00482000" w:rsidP="00932A9F">
            <w:pPr>
              <w:rPr>
                <w:b/>
                <w:snapToGrid w:val="0"/>
              </w:rPr>
            </w:pPr>
            <w:r w:rsidRPr="007D57A9">
              <w:rPr>
                <w:snapToGrid w:val="0"/>
              </w:rPr>
              <w:t xml:space="preserve">___________________ </w:t>
            </w:r>
          </w:p>
        </w:tc>
      </w:tr>
      <w:tr w:rsidR="00482000" w:rsidRPr="007D57A9" w:rsidTr="00932A9F">
        <w:trPr>
          <w:trHeight w:val="104"/>
        </w:trPr>
        <w:tc>
          <w:tcPr>
            <w:tcW w:w="2160" w:type="pct"/>
            <w:hideMark/>
          </w:tcPr>
          <w:p w:rsidR="00482000" w:rsidRPr="007D57A9" w:rsidRDefault="00482000" w:rsidP="00932A9F">
            <w:pPr>
              <w:rPr>
                <w:snapToGrid w:val="0"/>
              </w:rPr>
            </w:pPr>
            <w:r w:rsidRPr="007D57A9">
              <w:rPr>
                <w:snapToGrid w:val="0"/>
              </w:rPr>
              <w:t>м.п.</w:t>
            </w:r>
          </w:p>
        </w:tc>
        <w:tc>
          <w:tcPr>
            <w:tcW w:w="629" w:type="pct"/>
          </w:tcPr>
          <w:p w:rsidR="00482000" w:rsidRPr="007D57A9" w:rsidRDefault="00482000" w:rsidP="00932A9F">
            <w:pPr>
              <w:rPr>
                <w:b/>
                <w:snapToGrid w:val="0"/>
              </w:rPr>
            </w:pPr>
          </w:p>
        </w:tc>
        <w:tc>
          <w:tcPr>
            <w:tcW w:w="2211" w:type="pct"/>
            <w:hideMark/>
          </w:tcPr>
          <w:p w:rsidR="00482000" w:rsidRPr="007D57A9" w:rsidRDefault="00482000" w:rsidP="00932A9F">
            <w:pPr>
              <w:rPr>
                <w:snapToGrid w:val="0"/>
              </w:rPr>
            </w:pPr>
            <w:r w:rsidRPr="007D57A9">
              <w:rPr>
                <w:snapToGrid w:val="0"/>
              </w:rPr>
              <w:t>м.п.</w:t>
            </w:r>
          </w:p>
        </w:tc>
      </w:tr>
    </w:tbl>
    <w:p w:rsidR="00482000" w:rsidRPr="007D57A9" w:rsidRDefault="00482000" w:rsidP="00482000">
      <w:pPr>
        <w:jc w:val="right"/>
      </w:pPr>
    </w:p>
    <w:tbl>
      <w:tblPr>
        <w:tblW w:w="5000" w:type="pct"/>
        <w:tblLook w:val="04A0" w:firstRow="1" w:lastRow="0" w:firstColumn="1" w:lastColumn="0" w:noHBand="0" w:noVBand="1"/>
      </w:tblPr>
      <w:tblGrid>
        <w:gridCol w:w="867"/>
        <w:gridCol w:w="1014"/>
        <w:gridCol w:w="982"/>
        <w:gridCol w:w="661"/>
        <w:gridCol w:w="828"/>
        <w:gridCol w:w="720"/>
        <w:gridCol w:w="828"/>
        <w:gridCol w:w="688"/>
        <w:gridCol w:w="309"/>
        <w:gridCol w:w="708"/>
        <w:gridCol w:w="1017"/>
        <w:gridCol w:w="1058"/>
        <w:gridCol w:w="685"/>
        <w:gridCol w:w="860"/>
        <w:gridCol w:w="350"/>
        <w:gridCol w:w="830"/>
        <w:gridCol w:w="568"/>
        <w:gridCol w:w="1597"/>
      </w:tblGrid>
      <w:tr w:rsidR="00482000" w:rsidRPr="00276373" w:rsidTr="00617AF4">
        <w:trPr>
          <w:trHeight w:val="255"/>
        </w:trPr>
        <w:tc>
          <w:tcPr>
            <w:tcW w:w="5000" w:type="pct"/>
            <w:gridSpan w:val="18"/>
            <w:tcBorders>
              <w:top w:val="nil"/>
              <w:left w:val="nil"/>
              <w:bottom w:val="nil"/>
              <w:right w:val="nil"/>
            </w:tcBorders>
            <w:shd w:val="clear" w:color="auto" w:fill="auto"/>
            <w:noWrap/>
            <w:vAlign w:val="bottom"/>
            <w:hideMark/>
          </w:tcPr>
          <w:p w:rsidR="00482000" w:rsidRPr="00276373" w:rsidRDefault="00482000" w:rsidP="00932A9F">
            <w:pPr>
              <w:ind w:firstLine="540"/>
              <w:jc w:val="center"/>
              <w:rPr>
                <w:b/>
              </w:rPr>
            </w:pPr>
            <w:r w:rsidRPr="00276373">
              <w:rPr>
                <w:b/>
              </w:rPr>
              <w:t xml:space="preserve">Расчет стоимости </w:t>
            </w:r>
            <w:r w:rsidR="00A92B38">
              <w:rPr>
                <w:b/>
              </w:rPr>
              <w:t xml:space="preserve">оказания </w:t>
            </w:r>
            <w:r w:rsidRPr="00276373">
              <w:rPr>
                <w:b/>
              </w:rPr>
              <w:t xml:space="preserve">услуг </w:t>
            </w:r>
            <w:r w:rsidR="001A66FB">
              <w:rPr>
                <w:b/>
              </w:rPr>
              <w:t xml:space="preserve">за </w:t>
            </w:r>
            <w:r w:rsidR="00A92B38">
              <w:rPr>
                <w:b/>
              </w:rPr>
              <w:t>ответственное</w:t>
            </w:r>
            <w:r w:rsidRPr="00276373">
              <w:rPr>
                <w:b/>
              </w:rPr>
              <w:t xml:space="preserve"> хранени</w:t>
            </w:r>
            <w:r w:rsidR="00A92B38">
              <w:rPr>
                <w:b/>
              </w:rPr>
              <w:t>е</w:t>
            </w:r>
          </w:p>
          <w:p w:rsidR="00482000" w:rsidRPr="00276373" w:rsidRDefault="00482000" w:rsidP="00932A9F">
            <w:pPr>
              <w:jc w:val="center"/>
              <w:rPr>
                <w:b/>
                <w:bCs/>
                <w:sz w:val="20"/>
                <w:szCs w:val="20"/>
              </w:rPr>
            </w:pPr>
          </w:p>
        </w:tc>
      </w:tr>
      <w:tr w:rsidR="00482000" w:rsidRPr="00276373" w:rsidTr="00617AF4">
        <w:trPr>
          <w:trHeight w:val="225"/>
        </w:trPr>
        <w:tc>
          <w:tcPr>
            <w:tcW w:w="298" w:type="pct"/>
            <w:tcBorders>
              <w:top w:val="nil"/>
              <w:left w:val="nil"/>
              <w:bottom w:val="nil"/>
              <w:right w:val="nil"/>
            </w:tcBorders>
            <w:shd w:val="clear" w:color="auto" w:fill="auto"/>
            <w:noWrap/>
            <w:vAlign w:val="bottom"/>
            <w:hideMark/>
          </w:tcPr>
          <w:p w:rsidR="00482000" w:rsidRPr="00276373" w:rsidRDefault="00482000" w:rsidP="00932A9F">
            <w:pPr>
              <w:jc w:val="center"/>
              <w:rPr>
                <w:b/>
                <w:bCs/>
                <w:sz w:val="20"/>
                <w:szCs w:val="20"/>
              </w:rPr>
            </w:pPr>
          </w:p>
        </w:tc>
        <w:tc>
          <w:tcPr>
            <w:tcW w:w="348" w:type="pct"/>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337" w:type="pct"/>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227" w:type="pct"/>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284" w:type="pct"/>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247" w:type="pct"/>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284" w:type="pct"/>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236" w:type="pct"/>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349" w:type="pct"/>
            <w:gridSpan w:val="2"/>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349" w:type="pct"/>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363" w:type="pct"/>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530" w:type="pct"/>
            <w:gridSpan w:val="2"/>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120" w:type="pct"/>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285" w:type="pct"/>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195" w:type="pct"/>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548" w:type="pct"/>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r>
      <w:tr w:rsidR="00482000" w:rsidRPr="00276373" w:rsidTr="00617AF4">
        <w:trPr>
          <w:trHeight w:val="255"/>
        </w:trPr>
        <w:tc>
          <w:tcPr>
            <w:tcW w:w="646" w:type="pct"/>
            <w:gridSpan w:val="2"/>
            <w:tcBorders>
              <w:top w:val="nil"/>
              <w:left w:val="nil"/>
              <w:bottom w:val="nil"/>
              <w:right w:val="nil"/>
            </w:tcBorders>
            <w:shd w:val="clear" w:color="auto" w:fill="auto"/>
            <w:noWrap/>
            <w:vAlign w:val="bottom"/>
            <w:hideMark/>
          </w:tcPr>
          <w:p w:rsidR="00482000" w:rsidRPr="00276373" w:rsidRDefault="00482000" w:rsidP="00932A9F">
            <w:pPr>
              <w:rPr>
                <w:sz w:val="20"/>
                <w:szCs w:val="20"/>
              </w:rPr>
            </w:pPr>
            <w:r w:rsidRPr="00276373">
              <w:rPr>
                <w:sz w:val="20"/>
                <w:szCs w:val="20"/>
              </w:rPr>
              <w:t>Депо / ВКМ:</w:t>
            </w:r>
          </w:p>
        </w:tc>
        <w:tc>
          <w:tcPr>
            <w:tcW w:w="2312" w:type="pct"/>
            <w:gridSpan w:val="9"/>
            <w:tcBorders>
              <w:top w:val="nil"/>
              <w:left w:val="nil"/>
              <w:bottom w:val="nil"/>
              <w:right w:val="nil"/>
            </w:tcBorders>
            <w:shd w:val="clear" w:color="auto" w:fill="auto"/>
            <w:noWrap/>
            <w:vAlign w:val="bottom"/>
            <w:hideMark/>
          </w:tcPr>
          <w:p w:rsidR="00482000" w:rsidRPr="00276373" w:rsidRDefault="00482000" w:rsidP="00932A9F">
            <w:pPr>
              <w:rPr>
                <w:sz w:val="20"/>
                <w:szCs w:val="20"/>
              </w:rPr>
            </w:pPr>
            <w:r w:rsidRPr="00276373">
              <w:rPr>
                <w:sz w:val="20"/>
                <w:szCs w:val="20"/>
              </w:rPr>
              <w:t>ВЧДр: __________</w:t>
            </w:r>
          </w:p>
        </w:tc>
        <w:tc>
          <w:tcPr>
            <w:tcW w:w="363" w:type="pct"/>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530" w:type="pct"/>
            <w:gridSpan w:val="2"/>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120" w:type="pct"/>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1029" w:type="pct"/>
            <w:gridSpan w:val="3"/>
            <w:tcBorders>
              <w:top w:val="nil"/>
              <w:left w:val="nil"/>
              <w:bottom w:val="nil"/>
              <w:right w:val="nil"/>
            </w:tcBorders>
            <w:shd w:val="clear" w:color="auto" w:fill="auto"/>
            <w:noWrap/>
            <w:vAlign w:val="bottom"/>
            <w:hideMark/>
          </w:tcPr>
          <w:p w:rsidR="00482000" w:rsidRPr="00276373" w:rsidRDefault="00482000" w:rsidP="00932A9F">
            <w:pPr>
              <w:rPr>
                <w:sz w:val="20"/>
                <w:szCs w:val="20"/>
              </w:rPr>
            </w:pPr>
            <w:r w:rsidRPr="00276373">
              <w:rPr>
                <w:sz w:val="20"/>
                <w:szCs w:val="20"/>
              </w:rPr>
              <w:t>"__"______20__г.</w:t>
            </w:r>
          </w:p>
        </w:tc>
      </w:tr>
      <w:tr w:rsidR="00482000" w:rsidRPr="00276373" w:rsidTr="00617AF4">
        <w:trPr>
          <w:trHeight w:val="225"/>
        </w:trPr>
        <w:tc>
          <w:tcPr>
            <w:tcW w:w="298" w:type="pct"/>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348" w:type="pct"/>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337" w:type="pct"/>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227" w:type="pct"/>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284" w:type="pct"/>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247" w:type="pct"/>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284" w:type="pct"/>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236" w:type="pct"/>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349" w:type="pct"/>
            <w:gridSpan w:val="2"/>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349" w:type="pct"/>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363" w:type="pct"/>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530" w:type="pct"/>
            <w:gridSpan w:val="2"/>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120" w:type="pct"/>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285" w:type="pct"/>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195" w:type="pct"/>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548" w:type="pct"/>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r>
      <w:tr w:rsidR="00482000" w:rsidRPr="00276373" w:rsidTr="00617AF4">
        <w:trPr>
          <w:trHeight w:val="255"/>
        </w:trPr>
        <w:tc>
          <w:tcPr>
            <w:tcW w:w="3852" w:type="pct"/>
            <w:gridSpan w:val="14"/>
            <w:tcBorders>
              <w:top w:val="nil"/>
              <w:left w:val="nil"/>
              <w:bottom w:val="nil"/>
              <w:right w:val="nil"/>
            </w:tcBorders>
            <w:shd w:val="clear" w:color="auto" w:fill="auto"/>
            <w:noWrap/>
            <w:vAlign w:val="bottom"/>
            <w:hideMark/>
          </w:tcPr>
          <w:p w:rsidR="00482000" w:rsidRPr="00276373" w:rsidRDefault="00482000" w:rsidP="00932A9F">
            <w:pPr>
              <w:rPr>
                <w:sz w:val="20"/>
                <w:szCs w:val="20"/>
              </w:rPr>
            </w:pPr>
            <w:r w:rsidRPr="00276373">
              <w:rPr>
                <w:sz w:val="20"/>
                <w:szCs w:val="20"/>
              </w:rPr>
              <w:t>в период _____________</w:t>
            </w:r>
          </w:p>
        </w:tc>
        <w:tc>
          <w:tcPr>
            <w:tcW w:w="120" w:type="pct"/>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285" w:type="pct"/>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195" w:type="pct"/>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548" w:type="pct"/>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r>
      <w:tr w:rsidR="00482000" w:rsidRPr="00276373" w:rsidTr="00617AF4">
        <w:trPr>
          <w:trHeight w:val="255"/>
        </w:trPr>
        <w:tc>
          <w:tcPr>
            <w:tcW w:w="298" w:type="pct"/>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348" w:type="pct"/>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337" w:type="pct"/>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227" w:type="pct"/>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284" w:type="pct"/>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247" w:type="pct"/>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284" w:type="pct"/>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236" w:type="pct"/>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349" w:type="pct"/>
            <w:gridSpan w:val="2"/>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349" w:type="pct"/>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363" w:type="pct"/>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530" w:type="pct"/>
            <w:gridSpan w:val="2"/>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120" w:type="pct"/>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285" w:type="pct"/>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195" w:type="pct"/>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548" w:type="pct"/>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r>
      <w:tr w:rsidR="00A92B38" w:rsidRPr="00276373" w:rsidTr="00617AF4">
        <w:trPr>
          <w:trHeight w:val="225"/>
        </w:trPr>
        <w:tc>
          <w:tcPr>
            <w:tcW w:w="298" w:type="pct"/>
            <w:vMerge w:val="restart"/>
            <w:tcBorders>
              <w:top w:val="single" w:sz="8" w:space="0" w:color="auto"/>
              <w:left w:val="single" w:sz="8" w:space="0" w:color="auto"/>
              <w:bottom w:val="nil"/>
              <w:right w:val="single" w:sz="8" w:space="0" w:color="auto"/>
            </w:tcBorders>
            <w:shd w:val="clear" w:color="auto" w:fill="auto"/>
            <w:vAlign w:val="center"/>
            <w:hideMark/>
          </w:tcPr>
          <w:p w:rsidR="00A92B38" w:rsidRPr="004077A5" w:rsidRDefault="00A92B38" w:rsidP="00932A9F">
            <w:pPr>
              <w:jc w:val="center"/>
              <w:rPr>
                <w:b/>
                <w:bCs/>
                <w:sz w:val="10"/>
                <w:szCs w:val="16"/>
              </w:rPr>
            </w:pPr>
            <w:r w:rsidRPr="004077A5">
              <w:rPr>
                <w:b/>
                <w:bCs/>
                <w:sz w:val="10"/>
                <w:szCs w:val="16"/>
              </w:rPr>
              <w:t>Услуга</w:t>
            </w:r>
          </w:p>
        </w:tc>
        <w:tc>
          <w:tcPr>
            <w:tcW w:w="912" w:type="pct"/>
            <w:gridSpan w:val="3"/>
            <w:vMerge w:val="restart"/>
            <w:tcBorders>
              <w:top w:val="single" w:sz="8" w:space="0" w:color="auto"/>
              <w:left w:val="nil"/>
              <w:bottom w:val="nil"/>
              <w:right w:val="single" w:sz="8" w:space="0" w:color="auto"/>
            </w:tcBorders>
            <w:shd w:val="clear" w:color="auto" w:fill="auto"/>
            <w:vAlign w:val="center"/>
            <w:hideMark/>
          </w:tcPr>
          <w:p w:rsidR="00A92B38" w:rsidRPr="004077A5" w:rsidRDefault="00A92B38" w:rsidP="00932A9F">
            <w:pPr>
              <w:jc w:val="center"/>
              <w:rPr>
                <w:b/>
                <w:bCs/>
                <w:sz w:val="10"/>
                <w:szCs w:val="16"/>
              </w:rPr>
            </w:pPr>
            <w:r w:rsidRPr="004077A5">
              <w:rPr>
                <w:b/>
                <w:bCs/>
                <w:sz w:val="10"/>
                <w:szCs w:val="16"/>
              </w:rPr>
              <w:t>Номер ТМЦ</w:t>
            </w:r>
          </w:p>
        </w:tc>
        <w:tc>
          <w:tcPr>
            <w:tcW w:w="531" w:type="pct"/>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92B38" w:rsidRPr="004077A5" w:rsidRDefault="00A92B38" w:rsidP="00932A9F">
            <w:pPr>
              <w:jc w:val="center"/>
              <w:rPr>
                <w:b/>
                <w:bCs/>
                <w:sz w:val="10"/>
                <w:szCs w:val="16"/>
              </w:rPr>
            </w:pPr>
            <w:r w:rsidRPr="004077A5">
              <w:rPr>
                <w:b/>
                <w:bCs/>
                <w:sz w:val="10"/>
                <w:szCs w:val="16"/>
              </w:rPr>
              <w:t>Документ поступления (МХ-1)</w:t>
            </w:r>
          </w:p>
        </w:tc>
        <w:tc>
          <w:tcPr>
            <w:tcW w:w="519" w:type="pct"/>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92B38" w:rsidRPr="004077A5" w:rsidRDefault="00A92B38" w:rsidP="00932A9F">
            <w:pPr>
              <w:jc w:val="center"/>
              <w:rPr>
                <w:b/>
                <w:bCs/>
                <w:sz w:val="10"/>
                <w:szCs w:val="16"/>
              </w:rPr>
            </w:pPr>
            <w:r w:rsidRPr="004077A5">
              <w:rPr>
                <w:b/>
                <w:bCs/>
                <w:sz w:val="10"/>
                <w:szCs w:val="16"/>
              </w:rPr>
              <w:t>Документ выбытия (МХ-3)</w:t>
            </w:r>
          </w:p>
        </w:tc>
        <w:tc>
          <w:tcPr>
            <w:tcW w:w="349" w:type="pct"/>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A92B38" w:rsidRPr="004077A5" w:rsidRDefault="00A92B38" w:rsidP="00932A9F">
            <w:pPr>
              <w:jc w:val="center"/>
              <w:rPr>
                <w:b/>
                <w:bCs/>
                <w:sz w:val="10"/>
                <w:szCs w:val="16"/>
              </w:rPr>
            </w:pPr>
            <w:r w:rsidRPr="004077A5">
              <w:rPr>
                <w:b/>
                <w:bCs/>
                <w:sz w:val="10"/>
                <w:szCs w:val="16"/>
              </w:rPr>
              <w:t>Начало учетного периода</w:t>
            </w:r>
          </w:p>
        </w:tc>
        <w:tc>
          <w:tcPr>
            <w:tcW w:w="349" w:type="pct"/>
            <w:vMerge w:val="restart"/>
            <w:tcBorders>
              <w:top w:val="single" w:sz="8" w:space="0" w:color="auto"/>
              <w:left w:val="single" w:sz="8" w:space="0" w:color="auto"/>
              <w:bottom w:val="nil"/>
              <w:right w:val="single" w:sz="8" w:space="0" w:color="auto"/>
            </w:tcBorders>
            <w:shd w:val="clear" w:color="auto" w:fill="auto"/>
            <w:vAlign w:val="center"/>
            <w:hideMark/>
          </w:tcPr>
          <w:p w:rsidR="00A92B38" w:rsidRPr="004077A5" w:rsidRDefault="00A92B38" w:rsidP="00932A9F">
            <w:pPr>
              <w:jc w:val="center"/>
              <w:rPr>
                <w:b/>
                <w:bCs/>
                <w:sz w:val="10"/>
                <w:szCs w:val="16"/>
              </w:rPr>
            </w:pPr>
            <w:r w:rsidRPr="004077A5">
              <w:rPr>
                <w:b/>
                <w:bCs/>
                <w:sz w:val="10"/>
                <w:szCs w:val="16"/>
              </w:rPr>
              <w:t>Конец учетного периода</w:t>
            </w:r>
          </w:p>
        </w:tc>
        <w:tc>
          <w:tcPr>
            <w:tcW w:w="363" w:type="pct"/>
            <w:vMerge w:val="restart"/>
            <w:tcBorders>
              <w:top w:val="single" w:sz="8" w:space="0" w:color="auto"/>
              <w:left w:val="single" w:sz="8" w:space="0" w:color="auto"/>
              <w:bottom w:val="nil"/>
              <w:right w:val="single" w:sz="8" w:space="0" w:color="auto"/>
            </w:tcBorders>
            <w:shd w:val="clear" w:color="auto" w:fill="auto"/>
            <w:vAlign w:val="center"/>
            <w:hideMark/>
          </w:tcPr>
          <w:p w:rsidR="00A92B38" w:rsidRPr="004077A5" w:rsidRDefault="00A92B38" w:rsidP="00932A9F">
            <w:pPr>
              <w:jc w:val="center"/>
              <w:rPr>
                <w:b/>
                <w:bCs/>
                <w:sz w:val="10"/>
                <w:szCs w:val="16"/>
              </w:rPr>
            </w:pPr>
            <w:r w:rsidRPr="004077A5">
              <w:rPr>
                <w:b/>
                <w:bCs/>
                <w:sz w:val="10"/>
                <w:szCs w:val="16"/>
              </w:rPr>
              <w:t>Дней хранения</w:t>
            </w:r>
          </w:p>
        </w:tc>
        <w:tc>
          <w:tcPr>
            <w:tcW w:w="235" w:type="pct"/>
            <w:vMerge w:val="restart"/>
            <w:tcBorders>
              <w:top w:val="single" w:sz="8" w:space="0" w:color="auto"/>
              <w:left w:val="single" w:sz="8" w:space="0" w:color="auto"/>
              <w:bottom w:val="nil"/>
              <w:right w:val="single" w:sz="4" w:space="0" w:color="auto"/>
            </w:tcBorders>
            <w:shd w:val="clear" w:color="auto" w:fill="auto"/>
            <w:vAlign w:val="center"/>
            <w:hideMark/>
          </w:tcPr>
          <w:p w:rsidR="00A92B38" w:rsidRPr="004077A5" w:rsidRDefault="00A92B38" w:rsidP="00932A9F">
            <w:pPr>
              <w:jc w:val="center"/>
              <w:rPr>
                <w:b/>
                <w:bCs/>
                <w:sz w:val="10"/>
                <w:szCs w:val="16"/>
              </w:rPr>
            </w:pPr>
            <w:r w:rsidRPr="004077A5">
              <w:rPr>
                <w:b/>
                <w:bCs/>
                <w:sz w:val="10"/>
                <w:szCs w:val="16"/>
              </w:rPr>
              <w:t>Кол-во (шт/т)</w:t>
            </w:r>
          </w:p>
        </w:tc>
        <w:tc>
          <w:tcPr>
            <w:tcW w:w="295" w:type="pct"/>
            <w:vMerge w:val="restart"/>
            <w:tcBorders>
              <w:top w:val="single" w:sz="8" w:space="0" w:color="auto"/>
              <w:left w:val="single" w:sz="4" w:space="0" w:color="auto"/>
              <w:bottom w:val="nil"/>
              <w:right w:val="single" w:sz="8" w:space="0" w:color="auto"/>
            </w:tcBorders>
            <w:shd w:val="clear" w:color="auto" w:fill="auto"/>
            <w:vAlign w:val="center"/>
          </w:tcPr>
          <w:p w:rsidR="00A92B38" w:rsidRPr="004077A5" w:rsidRDefault="00A92B38" w:rsidP="00A92B38">
            <w:pPr>
              <w:jc w:val="center"/>
              <w:rPr>
                <w:b/>
                <w:bCs/>
                <w:sz w:val="10"/>
                <w:szCs w:val="16"/>
              </w:rPr>
            </w:pPr>
            <w:r>
              <w:rPr>
                <w:b/>
                <w:bCs/>
                <w:sz w:val="10"/>
                <w:szCs w:val="16"/>
              </w:rPr>
              <w:t>шт (т)/сутки</w:t>
            </w:r>
          </w:p>
        </w:tc>
        <w:tc>
          <w:tcPr>
            <w:tcW w:w="405" w:type="pct"/>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A92B38" w:rsidRPr="004077A5" w:rsidRDefault="00A92B38" w:rsidP="00932A9F">
            <w:pPr>
              <w:jc w:val="center"/>
              <w:rPr>
                <w:b/>
                <w:bCs/>
                <w:sz w:val="10"/>
                <w:szCs w:val="16"/>
              </w:rPr>
            </w:pPr>
            <w:r w:rsidRPr="004077A5">
              <w:rPr>
                <w:b/>
                <w:bCs/>
                <w:sz w:val="10"/>
                <w:szCs w:val="16"/>
              </w:rPr>
              <w:t>Цена за хранение в сутки (без НДС), руб</w:t>
            </w:r>
          </w:p>
        </w:tc>
        <w:tc>
          <w:tcPr>
            <w:tcW w:w="743" w:type="pct"/>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A92B38" w:rsidRPr="004077A5" w:rsidRDefault="00A92B38" w:rsidP="00932A9F">
            <w:pPr>
              <w:jc w:val="center"/>
              <w:rPr>
                <w:rFonts w:ascii="Arial" w:hAnsi="Arial" w:cs="Arial"/>
                <w:b/>
                <w:bCs/>
                <w:sz w:val="10"/>
                <w:szCs w:val="16"/>
              </w:rPr>
            </w:pPr>
            <w:r w:rsidRPr="004077A5">
              <w:rPr>
                <w:rFonts w:ascii="Arial" w:hAnsi="Arial" w:cs="Arial"/>
                <w:b/>
                <w:bCs/>
                <w:sz w:val="10"/>
                <w:szCs w:val="16"/>
              </w:rPr>
              <w:t>Стоимость (без НДС), руб</w:t>
            </w:r>
          </w:p>
        </w:tc>
      </w:tr>
      <w:tr w:rsidR="00A92B38" w:rsidRPr="00276373" w:rsidTr="00617AF4">
        <w:trPr>
          <w:trHeight w:val="517"/>
        </w:trPr>
        <w:tc>
          <w:tcPr>
            <w:tcW w:w="298" w:type="pct"/>
            <w:vMerge/>
            <w:tcBorders>
              <w:top w:val="single" w:sz="8" w:space="0" w:color="auto"/>
              <w:left w:val="single" w:sz="8" w:space="0" w:color="auto"/>
              <w:bottom w:val="nil"/>
              <w:right w:val="single" w:sz="8" w:space="0" w:color="auto"/>
            </w:tcBorders>
            <w:vAlign w:val="center"/>
            <w:hideMark/>
          </w:tcPr>
          <w:p w:rsidR="00A92B38" w:rsidRPr="00276373" w:rsidRDefault="00A92B38" w:rsidP="00932A9F">
            <w:pPr>
              <w:rPr>
                <w:b/>
                <w:bCs/>
                <w:sz w:val="14"/>
                <w:szCs w:val="14"/>
              </w:rPr>
            </w:pPr>
          </w:p>
        </w:tc>
        <w:tc>
          <w:tcPr>
            <w:tcW w:w="912" w:type="pct"/>
            <w:gridSpan w:val="3"/>
            <w:vMerge/>
            <w:tcBorders>
              <w:top w:val="single" w:sz="8" w:space="0" w:color="auto"/>
              <w:left w:val="nil"/>
              <w:bottom w:val="nil"/>
              <w:right w:val="single" w:sz="8" w:space="0" w:color="auto"/>
            </w:tcBorders>
            <w:vAlign w:val="center"/>
            <w:hideMark/>
          </w:tcPr>
          <w:p w:rsidR="00A92B38" w:rsidRPr="00276373" w:rsidRDefault="00A92B38" w:rsidP="00932A9F">
            <w:pPr>
              <w:rPr>
                <w:b/>
                <w:bCs/>
                <w:sz w:val="14"/>
                <w:szCs w:val="14"/>
              </w:rPr>
            </w:pPr>
          </w:p>
        </w:tc>
        <w:tc>
          <w:tcPr>
            <w:tcW w:w="531" w:type="pct"/>
            <w:gridSpan w:val="2"/>
            <w:vMerge/>
            <w:tcBorders>
              <w:top w:val="single" w:sz="8" w:space="0" w:color="auto"/>
              <w:left w:val="single" w:sz="8" w:space="0" w:color="auto"/>
              <w:bottom w:val="single" w:sz="8" w:space="0" w:color="000000"/>
              <w:right w:val="single" w:sz="8" w:space="0" w:color="auto"/>
            </w:tcBorders>
            <w:vAlign w:val="center"/>
            <w:hideMark/>
          </w:tcPr>
          <w:p w:rsidR="00A92B38" w:rsidRPr="00276373" w:rsidRDefault="00A92B38" w:rsidP="00932A9F">
            <w:pPr>
              <w:rPr>
                <w:b/>
                <w:bCs/>
                <w:sz w:val="14"/>
                <w:szCs w:val="14"/>
              </w:rPr>
            </w:pPr>
          </w:p>
        </w:tc>
        <w:tc>
          <w:tcPr>
            <w:tcW w:w="519" w:type="pct"/>
            <w:gridSpan w:val="2"/>
            <w:vMerge/>
            <w:tcBorders>
              <w:top w:val="single" w:sz="8" w:space="0" w:color="auto"/>
              <w:left w:val="single" w:sz="8" w:space="0" w:color="auto"/>
              <w:bottom w:val="single" w:sz="8" w:space="0" w:color="000000"/>
              <w:right w:val="single" w:sz="8" w:space="0" w:color="auto"/>
            </w:tcBorders>
            <w:vAlign w:val="center"/>
            <w:hideMark/>
          </w:tcPr>
          <w:p w:rsidR="00A92B38" w:rsidRPr="00276373" w:rsidRDefault="00A92B38" w:rsidP="00932A9F">
            <w:pPr>
              <w:rPr>
                <w:b/>
                <w:bCs/>
                <w:sz w:val="14"/>
                <w:szCs w:val="14"/>
              </w:rPr>
            </w:pPr>
          </w:p>
        </w:tc>
        <w:tc>
          <w:tcPr>
            <w:tcW w:w="349" w:type="pct"/>
            <w:gridSpan w:val="2"/>
            <w:vMerge/>
            <w:tcBorders>
              <w:top w:val="single" w:sz="8" w:space="0" w:color="auto"/>
              <w:left w:val="single" w:sz="8" w:space="0" w:color="auto"/>
              <w:bottom w:val="nil"/>
              <w:right w:val="single" w:sz="8" w:space="0" w:color="auto"/>
            </w:tcBorders>
            <w:vAlign w:val="center"/>
            <w:hideMark/>
          </w:tcPr>
          <w:p w:rsidR="00A92B38" w:rsidRPr="00276373" w:rsidRDefault="00A92B38" w:rsidP="00932A9F">
            <w:pPr>
              <w:rPr>
                <w:b/>
                <w:bCs/>
                <w:sz w:val="14"/>
                <w:szCs w:val="14"/>
              </w:rPr>
            </w:pPr>
          </w:p>
        </w:tc>
        <w:tc>
          <w:tcPr>
            <w:tcW w:w="349" w:type="pct"/>
            <w:vMerge/>
            <w:tcBorders>
              <w:top w:val="single" w:sz="8" w:space="0" w:color="auto"/>
              <w:left w:val="single" w:sz="8" w:space="0" w:color="auto"/>
              <w:bottom w:val="nil"/>
              <w:right w:val="single" w:sz="8" w:space="0" w:color="auto"/>
            </w:tcBorders>
            <w:vAlign w:val="center"/>
            <w:hideMark/>
          </w:tcPr>
          <w:p w:rsidR="00A92B38" w:rsidRPr="00276373" w:rsidRDefault="00A92B38" w:rsidP="00932A9F">
            <w:pPr>
              <w:rPr>
                <w:b/>
                <w:bCs/>
                <w:sz w:val="14"/>
                <w:szCs w:val="14"/>
              </w:rPr>
            </w:pPr>
          </w:p>
        </w:tc>
        <w:tc>
          <w:tcPr>
            <w:tcW w:w="363" w:type="pct"/>
            <w:vMerge/>
            <w:tcBorders>
              <w:top w:val="single" w:sz="8" w:space="0" w:color="auto"/>
              <w:left w:val="single" w:sz="8" w:space="0" w:color="auto"/>
              <w:bottom w:val="nil"/>
              <w:right w:val="single" w:sz="8" w:space="0" w:color="auto"/>
            </w:tcBorders>
            <w:vAlign w:val="center"/>
            <w:hideMark/>
          </w:tcPr>
          <w:p w:rsidR="00A92B38" w:rsidRPr="00276373" w:rsidRDefault="00A92B38" w:rsidP="00932A9F">
            <w:pPr>
              <w:rPr>
                <w:b/>
                <w:bCs/>
                <w:sz w:val="14"/>
                <w:szCs w:val="14"/>
              </w:rPr>
            </w:pPr>
          </w:p>
        </w:tc>
        <w:tc>
          <w:tcPr>
            <w:tcW w:w="235" w:type="pct"/>
            <w:vMerge/>
            <w:tcBorders>
              <w:top w:val="single" w:sz="8" w:space="0" w:color="auto"/>
              <w:left w:val="single" w:sz="8" w:space="0" w:color="auto"/>
              <w:bottom w:val="nil"/>
              <w:right w:val="single" w:sz="4" w:space="0" w:color="auto"/>
            </w:tcBorders>
            <w:vAlign w:val="center"/>
            <w:hideMark/>
          </w:tcPr>
          <w:p w:rsidR="00A92B38" w:rsidRPr="00276373" w:rsidRDefault="00A92B38" w:rsidP="00932A9F">
            <w:pPr>
              <w:rPr>
                <w:b/>
                <w:bCs/>
                <w:sz w:val="14"/>
                <w:szCs w:val="14"/>
              </w:rPr>
            </w:pPr>
          </w:p>
        </w:tc>
        <w:tc>
          <w:tcPr>
            <w:tcW w:w="295" w:type="pct"/>
            <w:vMerge/>
            <w:tcBorders>
              <w:top w:val="single" w:sz="8" w:space="0" w:color="auto"/>
              <w:left w:val="single" w:sz="4" w:space="0" w:color="auto"/>
              <w:bottom w:val="nil"/>
              <w:right w:val="single" w:sz="8" w:space="0" w:color="auto"/>
            </w:tcBorders>
            <w:vAlign w:val="center"/>
          </w:tcPr>
          <w:p w:rsidR="00A92B38" w:rsidRPr="00276373" w:rsidRDefault="00A92B38" w:rsidP="00932A9F">
            <w:pPr>
              <w:rPr>
                <w:b/>
                <w:bCs/>
                <w:sz w:val="14"/>
                <w:szCs w:val="14"/>
              </w:rPr>
            </w:pPr>
          </w:p>
        </w:tc>
        <w:tc>
          <w:tcPr>
            <w:tcW w:w="405" w:type="pct"/>
            <w:gridSpan w:val="2"/>
            <w:vMerge/>
            <w:tcBorders>
              <w:top w:val="single" w:sz="8" w:space="0" w:color="auto"/>
              <w:left w:val="single" w:sz="8" w:space="0" w:color="auto"/>
              <w:bottom w:val="nil"/>
              <w:right w:val="single" w:sz="8" w:space="0" w:color="auto"/>
            </w:tcBorders>
            <w:vAlign w:val="center"/>
            <w:hideMark/>
          </w:tcPr>
          <w:p w:rsidR="00A92B38" w:rsidRPr="00276373" w:rsidRDefault="00A92B38" w:rsidP="00932A9F">
            <w:pPr>
              <w:rPr>
                <w:b/>
                <w:bCs/>
                <w:sz w:val="14"/>
                <w:szCs w:val="14"/>
              </w:rPr>
            </w:pPr>
          </w:p>
        </w:tc>
        <w:tc>
          <w:tcPr>
            <w:tcW w:w="743" w:type="pct"/>
            <w:gridSpan w:val="2"/>
            <w:vMerge/>
            <w:tcBorders>
              <w:top w:val="single" w:sz="8" w:space="0" w:color="auto"/>
              <w:left w:val="single" w:sz="8" w:space="0" w:color="auto"/>
              <w:bottom w:val="nil"/>
              <w:right w:val="single" w:sz="8" w:space="0" w:color="auto"/>
            </w:tcBorders>
            <w:vAlign w:val="center"/>
            <w:hideMark/>
          </w:tcPr>
          <w:p w:rsidR="00A92B38" w:rsidRPr="00276373" w:rsidRDefault="00A92B38" w:rsidP="00932A9F">
            <w:pPr>
              <w:rPr>
                <w:rFonts w:ascii="Arial" w:hAnsi="Arial" w:cs="Arial"/>
                <w:b/>
                <w:bCs/>
                <w:sz w:val="14"/>
                <w:szCs w:val="14"/>
              </w:rPr>
            </w:pPr>
          </w:p>
        </w:tc>
      </w:tr>
      <w:tr w:rsidR="00A92B38" w:rsidRPr="00276373" w:rsidTr="00617AF4">
        <w:trPr>
          <w:trHeight w:val="225"/>
        </w:trPr>
        <w:tc>
          <w:tcPr>
            <w:tcW w:w="298" w:type="pct"/>
            <w:vMerge/>
            <w:tcBorders>
              <w:top w:val="single" w:sz="8" w:space="0" w:color="auto"/>
              <w:left w:val="single" w:sz="8" w:space="0" w:color="auto"/>
              <w:bottom w:val="nil"/>
              <w:right w:val="single" w:sz="8" w:space="0" w:color="auto"/>
            </w:tcBorders>
            <w:vAlign w:val="center"/>
            <w:hideMark/>
          </w:tcPr>
          <w:p w:rsidR="00A92B38" w:rsidRPr="00276373" w:rsidRDefault="00A92B38" w:rsidP="00932A9F">
            <w:pPr>
              <w:rPr>
                <w:b/>
                <w:bCs/>
                <w:sz w:val="14"/>
                <w:szCs w:val="14"/>
              </w:rPr>
            </w:pPr>
          </w:p>
        </w:tc>
        <w:tc>
          <w:tcPr>
            <w:tcW w:w="912" w:type="pct"/>
            <w:gridSpan w:val="3"/>
            <w:vMerge/>
            <w:tcBorders>
              <w:top w:val="single" w:sz="8" w:space="0" w:color="auto"/>
              <w:left w:val="nil"/>
              <w:bottom w:val="nil"/>
              <w:right w:val="single" w:sz="8" w:space="0" w:color="auto"/>
            </w:tcBorders>
            <w:vAlign w:val="center"/>
            <w:hideMark/>
          </w:tcPr>
          <w:p w:rsidR="00A92B38" w:rsidRPr="00276373" w:rsidRDefault="00A92B38" w:rsidP="00932A9F">
            <w:pPr>
              <w:rPr>
                <w:b/>
                <w:bCs/>
                <w:sz w:val="14"/>
                <w:szCs w:val="14"/>
              </w:rPr>
            </w:pPr>
          </w:p>
        </w:tc>
        <w:tc>
          <w:tcPr>
            <w:tcW w:w="284" w:type="pct"/>
            <w:tcBorders>
              <w:top w:val="nil"/>
              <w:left w:val="nil"/>
              <w:bottom w:val="nil"/>
              <w:right w:val="single" w:sz="8" w:space="0" w:color="auto"/>
            </w:tcBorders>
            <w:shd w:val="clear" w:color="auto" w:fill="auto"/>
            <w:vAlign w:val="center"/>
            <w:hideMark/>
          </w:tcPr>
          <w:p w:rsidR="00A92B38" w:rsidRPr="004077A5" w:rsidRDefault="00A92B38" w:rsidP="00932A9F">
            <w:pPr>
              <w:jc w:val="center"/>
              <w:rPr>
                <w:b/>
                <w:bCs/>
                <w:sz w:val="12"/>
                <w:szCs w:val="14"/>
              </w:rPr>
            </w:pPr>
            <w:r w:rsidRPr="004077A5">
              <w:rPr>
                <w:b/>
                <w:bCs/>
                <w:sz w:val="12"/>
                <w:szCs w:val="14"/>
              </w:rPr>
              <w:t>Номер</w:t>
            </w:r>
          </w:p>
        </w:tc>
        <w:tc>
          <w:tcPr>
            <w:tcW w:w="247" w:type="pct"/>
            <w:tcBorders>
              <w:top w:val="nil"/>
              <w:left w:val="nil"/>
              <w:bottom w:val="nil"/>
              <w:right w:val="single" w:sz="8" w:space="0" w:color="auto"/>
            </w:tcBorders>
            <w:shd w:val="clear" w:color="auto" w:fill="auto"/>
            <w:vAlign w:val="center"/>
            <w:hideMark/>
          </w:tcPr>
          <w:p w:rsidR="00A92B38" w:rsidRPr="004077A5" w:rsidRDefault="00A92B38" w:rsidP="00932A9F">
            <w:pPr>
              <w:jc w:val="center"/>
              <w:rPr>
                <w:b/>
                <w:bCs/>
                <w:sz w:val="12"/>
                <w:szCs w:val="14"/>
              </w:rPr>
            </w:pPr>
            <w:r w:rsidRPr="004077A5">
              <w:rPr>
                <w:b/>
                <w:bCs/>
                <w:sz w:val="12"/>
                <w:szCs w:val="14"/>
              </w:rPr>
              <w:t>Дата</w:t>
            </w:r>
          </w:p>
        </w:tc>
        <w:tc>
          <w:tcPr>
            <w:tcW w:w="284" w:type="pct"/>
            <w:tcBorders>
              <w:top w:val="nil"/>
              <w:left w:val="nil"/>
              <w:bottom w:val="nil"/>
              <w:right w:val="single" w:sz="8" w:space="0" w:color="auto"/>
            </w:tcBorders>
            <w:shd w:val="clear" w:color="auto" w:fill="auto"/>
            <w:vAlign w:val="center"/>
            <w:hideMark/>
          </w:tcPr>
          <w:p w:rsidR="00A92B38" w:rsidRPr="004077A5" w:rsidRDefault="00A92B38" w:rsidP="00932A9F">
            <w:pPr>
              <w:jc w:val="center"/>
              <w:rPr>
                <w:b/>
                <w:bCs/>
                <w:sz w:val="12"/>
                <w:szCs w:val="14"/>
              </w:rPr>
            </w:pPr>
            <w:r w:rsidRPr="004077A5">
              <w:rPr>
                <w:b/>
                <w:bCs/>
                <w:sz w:val="12"/>
                <w:szCs w:val="14"/>
              </w:rPr>
              <w:t>Номер</w:t>
            </w:r>
          </w:p>
        </w:tc>
        <w:tc>
          <w:tcPr>
            <w:tcW w:w="236" w:type="pct"/>
            <w:tcBorders>
              <w:top w:val="nil"/>
              <w:left w:val="nil"/>
              <w:bottom w:val="nil"/>
              <w:right w:val="single" w:sz="8" w:space="0" w:color="auto"/>
            </w:tcBorders>
            <w:shd w:val="clear" w:color="auto" w:fill="auto"/>
            <w:vAlign w:val="center"/>
            <w:hideMark/>
          </w:tcPr>
          <w:p w:rsidR="00A92B38" w:rsidRPr="004077A5" w:rsidRDefault="00A92B38" w:rsidP="00932A9F">
            <w:pPr>
              <w:jc w:val="center"/>
              <w:rPr>
                <w:b/>
                <w:bCs/>
                <w:sz w:val="12"/>
                <w:szCs w:val="14"/>
              </w:rPr>
            </w:pPr>
            <w:r w:rsidRPr="004077A5">
              <w:rPr>
                <w:b/>
                <w:bCs/>
                <w:sz w:val="12"/>
                <w:szCs w:val="14"/>
              </w:rPr>
              <w:t>Дата</w:t>
            </w:r>
          </w:p>
        </w:tc>
        <w:tc>
          <w:tcPr>
            <w:tcW w:w="349" w:type="pct"/>
            <w:gridSpan w:val="2"/>
            <w:vMerge/>
            <w:tcBorders>
              <w:top w:val="single" w:sz="8" w:space="0" w:color="auto"/>
              <w:left w:val="single" w:sz="8" w:space="0" w:color="auto"/>
              <w:bottom w:val="nil"/>
              <w:right w:val="single" w:sz="8" w:space="0" w:color="auto"/>
            </w:tcBorders>
            <w:vAlign w:val="center"/>
            <w:hideMark/>
          </w:tcPr>
          <w:p w:rsidR="00A92B38" w:rsidRPr="00276373" w:rsidRDefault="00A92B38" w:rsidP="00932A9F">
            <w:pPr>
              <w:rPr>
                <w:b/>
                <w:bCs/>
                <w:sz w:val="14"/>
                <w:szCs w:val="14"/>
              </w:rPr>
            </w:pPr>
          </w:p>
        </w:tc>
        <w:tc>
          <w:tcPr>
            <w:tcW w:w="349" w:type="pct"/>
            <w:vMerge/>
            <w:tcBorders>
              <w:top w:val="single" w:sz="8" w:space="0" w:color="auto"/>
              <w:left w:val="single" w:sz="8" w:space="0" w:color="auto"/>
              <w:bottom w:val="nil"/>
              <w:right w:val="single" w:sz="8" w:space="0" w:color="auto"/>
            </w:tcBorders>
            <w:vAlign w:val="center"/>
            <w:hideMark/>
          </w:tcPr>
          <w:p w:rsidR="00A92B38" w:rsidRPr="00276373" w:rsidRDefault="00A92B38" w:rsidP="00932A9F">
            <w:pPr>
              <w:rPr>
                <w:b/>
                <w:bCs/>
                <w:sz w:val="14"/>
                <w:szCs w:val="14"/>
              </w:rPr>
            </w:pPr>
          </w:p>
        </w:tc>
        <w:tc>
          <w:tcPr>
            <w:tcW w:w="363" w:type="pct"/>
            <w:vMerge/>
            <w:tcBorders>
              <w:top w:val="single" w:sz="8" w:space="0" w:color="auto"/>
              <w:left w:val="single" w:sz="8" w:space="0" w:color="auto"/>
              <w:bottom w:val="nil"/>
              <w:right w:val="single" w:sz="8" w:space="0" w:color="auto"/>
            </w:tcBorders>
            <w:vAlign w:val="center"/>
            <w:hideMark/>
          </w:tcPr>
          <w:p w:rsidR="00A92B38" w:rsidRPr="00276373" w:rsidRDefault="00A92B38" w:rsidP="00932A9F">
            <w:pPr>
              <w:rPr>
                <w:b/>
                <w:bCs/>
                <w:sz w:val="14"/>
                <w:szCs w:val="14"/>
              </w:rPr>
            </w:pPr>
          </w:p>
        </w:tc>
        <w:tc>
          <w:tcPr>
            <w:tcW w:w="235" w:type="pct"/>
            <w:vMerge/>
            <w:tcBorders>
              <w:top w:val="single" w:sz="8" w:space="0" w:color="auto"/>
              <w:left w:val="single" w:sz="8" w:space="0" w:color="auto"/>
              <w:bottom w:val="nil"/>
              <w:right w:val="single" w:sz="4" w:space="0" w:color="auto"/>
            </w:tcBorders>
            <w:vAlign w:val="center"/>
            <w:hideMark/>
          </w:tcPr>
          <w:p w:rsidR="00A92B38" w:rsidRPr="00276373" w:rsidRDefault="00A92B38" w:rsidP="00932A9F">
            <w:pPr>
              <w:rPr>
                <w:b/>
                <w:bCs/>
                <w:sz w:val="14"/>
                <w:szCs w:val="14"/>
              </w:rPr>
            </w:pPr>
          </w:p>
        </w:tc>
        <w:tc>
          <w:tcPr>
            <w:tcW w:w="295" w:type="pct"/>
            <w:vMerge/>
            <w:tcBorders>
              <w:top w:val="single" w:sz="8" w:space="0" w:color="auto"/>
              <w:left w:val="single" w:sz="4" w:space="0" w:color="auto"/>
              <w:bottom w:val="nil"/>
              <w:right w:val="single" w:sz="8" w:space="0" w:color="auto"/>
            </w:tcBorders>
            <w:vAlign w:val="center"/>
          </w:tcPr>
          <w:p w:rsidR="00A92B38" w:rsidRPr="00276373" w:rsidRDefault="00A92B38" w:rsidP="00932A9F">
            <w:pPr>
              <w:rPr>
                <w:b/>
                <w:bCs/>
                <w:sz w:val="14"/>
                <w:szCs w:val="14"/>
              </w:rPr>
            </w:pPr>
          </w:p>
        </w:tc>
        <w:tc>
          <w:tcPr>
            <w:tcW w:w="405" w:type="pct"/>
            <w:gridSpan w:val="2"/>
            <w:vMerge/>
            <w:tcBorders>
              <w:top w:val="single" w:sz="8" w:space="0" w:color="auto"/>
              <w:left w:val="single" w:sz="8" w:space="0" w:color="auto"/>
              <w:bottom w:val="nil"/>
              <w:right w:val="single" w:sz="8" w:space="0" w:color="auto"/>
            </w:tcBorders>
            <w:vAlign w:val="center"/>
            <w:hideMark/>
          </w:tcPr>
          <w:p w:rsidR="00A92B38" w:rsidRPr="00276373" w:rsidRDefault="00A92B38" w:rsidP="00932A9F">
            <w:pPr>
              <w:rPr>
                <w:b/>
                <w:bCs/>
                <w:sz w:val="14"/>
                <w:szCs w:val="14"/>
              </w:rPr>
            </w:pPr>
          </w:p>
        </w:tc>
        <w:tc>
          <w:tcPr>
            <w:tcW w:w="743" w:type="pct"/>
            <w:gridSpan w:val="2"/>
            <w:vMerge/>
            <w:tcBorders>
              <w:top w:val="single" w:sz="8" w:space="0" w:color="auto"/>
              <w:left w:val="single" w:sz="8" w:space="0" w:color="auto"/>
              <w:bottom w:val="nil"/>
              <w:right w:val="single" w:sz="8" w:space="0" w:color="auto"/>
            </w:tcBorders>
            <w:vAlign w:val="center"/>
            <w:hideMark/>
          </w:tcPr>
          <w:p w:rsidR="00A92B38" w:rsidRPr="00276373" w:rsidRDefault="00A92B38" w:rsidP="00932A9F">
            <w:pPr>
              <w:rPr>
                <w:rFonts w:ascii="Arial" w:hAnsi="Arial" w:cs="Arial"/>
                <w:b/>
                <w:bCs/>
                <w:sz w:val="14"/>
                <w:szCs w:val="14"/>
              </w:rPr>
            </w:pPr>
          </w:p>
        </w:tc>
      </w:tr>
      <w:tr w:rsidR="00A92B38" w:rsidRPr="00276373" w:rsidTr="00617AF4">
        <w:trPr>
          <w:trHeight w:val="308"/>
        </w:trPr>
        <w:tc>
          <w:tcPr>
            <w:tcW w:w="2958"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A92B38" w:rsidRPr="00A92B38" w:rsidRDefault="00A92B38" w:rsidP="00A92B38">
            <w:pPr>
              <w:rPr>
                <w:bCs/>
                <w:sz w:val="14"/>
                <w:szCs w:val="14"/>
              </w:rPr>
            </w:pPr>
            <w:r w:rsidRPr="00A92B38">
              <w:rPr>
                <w:bCs/>
                <w:sz w:val="14"/>
                <w:szCs w:val="14"/>
              </w:rPr>
              <w:t>Хранение ________________</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A92B38" w:rsidRPr="00276373" w:rsidRDefault="00A92B38" w:rsidP="00932A9F">
            <w:pPr>
              <w:jc w:val="center"/>
              <w:rPr>
                <w:b/>
                <w:bCs/>
                <w:sz w:val="14"/>
                <w:szCs w:val="14"/>
              </w:rPr>
            </w:pPr>
            <w:r w:rsidRPr="00276373">
              <w:rPr>
                <w:b/>
                <w:bCs/>
                <w:sz w:val="14"/>
                <w:szCs w:val="14"/>
              </w:rPr>
              <w:t> </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A92B38" w:rsidRPr="00276373" w:rsidRDefault="00A92B38" w:rsidP="00932A9F">
            <w:pPr>
              <w:jc w:val="center"/>
              <w:rPr>
                <w:b/>
                <w:bCs/>
                <w:sz w:val="14"/>
                <w:szCs w:val="14"/>
              </w:rPr>
            </w:pPr>
            <w:r w:rsidRPr="00276373">
              <w:rPr>
                <w:b/>
                <w:bCs/>
                <w:sz w:val="14"/>
                <w:szCs w:val="14"/>
              </w:rPr>
              <w:t> </w:t>
            </w:r>
          </w:p>
        </w:tc>
        <w:tc>
          <w:tcPr>
            <w:tcW w:w="295" w:type="pct"/>
            <w:tcBorders>
              <w:top w:val="single" w:sz="4" w:space="0" w:color="auto"/>
              <w:left w:val="nil"/>
              <w:bottom w:val="single" w:sz="4" w:space="0" w:color="auto"/>
              <w:right w:val="single" w:sz="4" w:space="0" w:color="auto"/>
            </w:tcBorders>
            <w:shd w:val="clear" w:color="auto" w:fill="auto"/>
            <w:vAlign w:val="center"/>
          </w:tcPr>
          <w:p w:rsidR="00A92B38" w:rsidRPr="00276373" w:rsidRDefault="00A92B38" w:rsidP="00A92B38">
            <w:pPr>
              <w:jc w:val="center"/>
              <w:rPr>
                <w:b/>
                <w:bCs/>
                <w:sz w:val="14"/>
                <w:szCs w:val="14"/>
              </w:rPr>
            </w:pPr>
          </w:p>
        </w:tc>
        <w:tc>
          <w:tcPr>
            <w:tcW w:w="405" w:type="pct"/>
            <w:gridSpan w:val="2"/>
            <w:tcBorders>
              <w:top w:val="single" w:sz="4" w:space="0" w:color="auto"/>
              <w:left w:val="nil"/>
              <w:bottom w:val="single" w:sz="4" w:space="0" w:color="auto"/>
              <w:right w:val="single" w:sz="4" w:space="0" w:color="auto"/>
            </w:tcBorders>
            <w:shd w:val="clear" w:color="auto" w:fill="auto"/>
            <w:vAlign w:val="center"/>
            <w:hideMark/>
          </w:tcPr>
          <w:p w:rsidR="00A92B38" w:rsidRPr="00276373" w:rsidRDefault="00A92B38" w:rsidP="00932A9F">
            <w:pPr>
              <w:jc w:val="center"/>
              <w:rPr>
                <w:b/>
                <w:bCs/>
                <w:sz w:val="14"/>
                <w:szCs w:val="14"/>
              </w:rPr>
            </w:pPr>
            <w:r w:rsidRPr="00276373">
              <w:rPr>
                <w:b/>
                <w:bCs/>
                <w:sz w:val="14"/>
                <w:szCs w:val="14"/>
              </w:rPr>
              <w:t> </w:t>
            </w:r>
          </w:p>
          <w:p w:rsidR="00A92B38" w:rsidRPr="00276373" w:rsidRDefault="00A92B38" w:rsidP="00932A9F">
            <w:pPr>
              <w:jc w:val="center"/>
              <w:rPr>
                <w:b/>
                <w:bCs/>
                <w:sz w:val="14"/>
                <w:szCs w:val="14"/>
              </w:rPr>
            </w:pPr>
            <w:r w:rsidRPr="00276373">
              <w:rPr>
                <w:b/>
                <w:bCs/>
                <w:sz w:val="14"/>
                <w:szCs w:val="14"/>
              </w:rPr>
              <w:t> </w:t>
            </w:r>
          </w:p>
        </w:tc>
        <w:tc>
          <w:tcPr>
            <w:tcW w:w="743" w:type="pct"/>
            <w:gridSpan w:val="2"/>
            <w:tcBorders>
              <w:top w:val="single" w:sz="4" w:space="0" w:color="auto"/>
              <w:left w:val="nil"/>
              <w:bottom w:val="single" w:sz="4" w:space="0" w:color="auto"/>
              <w:right w:val="single" w:sz="4" w:space="0" w:color="auto"/>
            </w:tcBorders>
            <w:shd w:val="clear" w:color="auto" w:fill="auto"/>
            <w:vAlign w:val="center"/>
            <w:hideMark/>
          </w:tcPr>
          <w:p w:rsidR="00A92B38" w:rsidRPr="00276373" w:rsidRDefault="00A92B38" w:rsidP="00932A9F">
            <w:pPr>
              <w:jc w:val="center"/>
              <w:rPr>
                <w:rFonts w:ascii="Arial" w:hAnsi="Arial" w:cs="Arial"/>
                <w:b/>
                <w:bCs/>
                <w:sz w:val="14"/>
                <w:szCs w:val="14"/>
              </w:rPr>
            </w:pPr>
            <w:r w:rsidRPr="00276373">
              <w:rPr>
                <w:rFonts w:ascii="Arial" w:hAnsi="Arial" w:cs="Arial"/>
                <w:b/>
                <w:bCs/>
                <w:sz w:val="14"/>
                <w:szCs w:val="14"/>
              </w:rPr>
              <w:t> </w:t>
            </w:r>
          </w:p>
          <w:p w:rsidR="00A92B38" w:rsidRPr="00276373" w:rsidRDefault="00A92B38" w:rsidP="00932A9F">
            <w:pPr>
              <w:jc w:val="center"/>
              <w:rPr>
                <w:rFonts w:ascii="Arial" w:hAnsi="Arial" w:cs="Arial"/>
                <w:b/>
                <w:bCs/>
                <w:sz w:val="14"/>
                <w:szCs w:val="14"/>
              </w:rPr>
            </w:pPr>
            <w:r w:rsidRPr="00276373">
              <w:rPr>
                <w:rFonts w:ascii="Arial" w:hAnsi="Arial" w:cs="Arial"/>
                <w:b/>
                <w:bCs/>
                <w:sz w:val="14"/>
                <w:szCs w:val="14"/>
              </w:rPr>
              <w:t> </w:t>
            </w:r>
          </w:p>
        </w:tc>
      </w:tr>
      <w:tr w:rsidR="00A92B38" w:rsidRPr="00276373" w:rsidTr="00617AF4">
        <w:trPr>
          <w:trHeight w:val="110"/>
        </w:trPr>
        <w:tc>
          <w:tcPr>
            <w:tcW w:w="1210" w:type="pct"/>
            <w:gridSpan w:val="4"/>
            <w:tcBorders>
              <w:top w:val="nil"/>
              <w:left w:val="single" w:sz="4" w:space="0" w:color="auto"/>
              <w:bottom w:val="single" w:sz="4" w:space="0" w:color="auto"/>
              <w:right w:val="single" w:sz="4" w:space="0" w:color="auto"/>
            </w:tcBorders>
            <w:shd w:val="clear" w:color="auto" w:fill="auto"/>
            <w:vAlign w:val="center"/>
            <w:hideMark/>
          </w:tcPr>
          <w:p w:rsidR="00A92B38" w:rsidRPr="00276373" w:rsidRDefault="00A92B38" w:rsidP="00A92B38">
            <w:pPr>
              <w:jc w:val="center"/>
              <w:rPr>
                <w:b/>
                <w:bCs/>
                <w:sz w:val="14"/>
                <w:szCs w:val="14"/>
              </w:rPr>
            </w:pPr>
          </w:p>
        </w:tc>
        <w:tc>
          <w:tcPr>
            <w:tcW w:w="284" w:type="pct"/>
            <w:tcBorders>
              <w:top w:val="nil"/>
              <w:left w:val="nil"/>
              <w:bottom w:val="single" w:sz="4" w:space="0" w:color="auto"/>
              <w:right w:val="single" w:sz="4" w:space="0" w:color="auto"/>
            </w:tcBorders>
            <w:shd w:val="clear" w:color="auto" w:fill="auto"/>
            <w:vAlign w:val="center"/>
            <w:hideMark/>
          </w:tcPr>
          <w:p w:rsidR="00A92B38" w:rsidRPr="00276373" w:rsidRDefault="00A92B38" w:rsidP="00932A9F">
            <w:pPr>
              <w:jc w:val="center"/>
              <w:rPr>
                <w:b/>
                <w:bCs/>
                <w:sz w:val="14"/>
                <w:szCs w:val="14"/>
              </w:rPr>
            </w:pPr>
            <w:r w:rsidRPr="00276373">
              <w:rPr>
                <w:b/>
                <w:bCs/>
                <w:sz w:val="14"/>
                <w:szCs w:val="14"/>
              </w:rPr>
              <w:t> </w:t>
            </w:r>
          </w:p>
        </w:tc>
        <w:tc>
          <w:tcPr>
            <w:tcW w:w="247" w:type="pct"/>
            <w:tcBorders>
              <w:top w:val="nil"/>
              <w:left w:val="nil"/>
              <w:bottom w:val="single" w:sz="4" w:space="0" w:color="auto"/>
              <w:right w:val="single" w:sz="4" w:space="0" w:color="auto"/>
            </w:tcBorders>
            <w:shd w:val="clear" w:color="auto" w:fill="auto"/>
            <w:vAlign w:val="center"/>
            <w:hideMark/>
          </w:tcPr>
          <w:p w:rsidR="00A92B38" w:rsidRPr="00276373" w:rsidRDefault="00A92B38" w:rsidP="00932A9F">
            <w:pPr>
              <w:jc w:val="center"/>
              <w:rPr>
                <w:b/>
                <w:bCs/>
                <w:sz w:val="14"/>
                <w:szCs w:val="14"/>
              </w:rPr>
            </w:pPr>
            <w:r w:rsidRPr="00276373">
              <w:rPr>
                <w:b/>
                <w:bCs/>
                <w:sz w:val="14"/>
                <w:szCs w:val="14"/>
              </w:rPr>
              <w:t> </w:t>
            </w:r>
          </w:p>
        </w:tc>
        <w:tc>
          <w:tcPr>
            <w:tcW w:w="284" w:type="pct"/>
            <w:tcBorders>
              <w:top w:val="nil"/>
              <w:left w:val="nil"/>
              <w:bottom w:val="single" w:sz="4" w:space="0" w:color="auto"/>
              <w:right w:val="single" w:sz="4" w:space="0" w:color="auto"/>
            </w:tcBorders>
            <w:shd w:val="clear" w:color="auto" w:fill="auto"/>
            <w:vAlign w:val="center"/>
            <w:hideMark/>
          </w:tcPr>
          <w:p w:rsidR="00A92B38" w:rsidRPr="00276373" w:rsidRDefault="00A92B38" w:rsidP="00932A9F">
            <w:pPr>
              <w:jc w:val="center"/>
              <w:rPr>
                <w:b/>
                <w:bCs/>
                <w:sz w:val="14"/>
                <w:szCs w:val="14"/>
              </w:rPr>
            </w:pPr>
            <w:r w:rsidRPr="00276373">
              <w:rPr>
                <w:b/>
                <w:bCs/>
                <w:sz w:val="14"/>
                <w:szCs w:val="14"/>
              </w:rPr>
              <w:t> </w:t>
            </w:r>
          </w:p>
        </w:tc>
        <w:tc>
          <w:tcPr>
            <w:tcW w:w="236" w:type="pct"/>
            <w:tcBorders>
              <w:top w:val="nil"/>
              <w:left w:val="nil"/>
              <w:bottom w:val="single" w:sz="4" w:space="0" w:color="auto"/>
              <w:right w:val="single" w:sz="4" w:space="0" w:color="auto"/>
            </w:tcBorders>
            <w:shd w:val="clear" w:color="auto" w:fill="auto"/>
            <w:vAlign w:val="center"/>
            <w:hideMark/>
          </w:tcPr>
          <w:p w:rsidR="00A92B38" w:rsidRPr="00276373" w:rsidRDefault="00A92B38" w:rsidP="00932A9F">
            <w:pPr>
              <w:jc w:val="center"/>
              <w:rPr>
                <w:b/>
                <w:bCs/>
                <w:sz w:val="14"/>
                <w:szCs w:val="14"/>
              </w:rPr>
            </w:pPr>
            <w:r w:rsidRPr="00276373">
              <w:rPr>
                <w:b/>
                <w:bCs/>
                <w:sz w:val="14"/>
                <w:szCs w:val="14"/>
              </w:rPr>
              <w:t> </w:t>
            </w:r>
          </w:p>
        </w:tc>
        <w:tc>
          <w:tcPr>
            <w:tcW w:w="349" w:type="pct"/>
            <w:gridSpan w:val="2"/>
            <w:tcBorders>
              <w:top w:val="nil"/>
              <w:left w:val="nil"/>
              <w:bottom w:val="single" w:sz="4" w:space="0" w:color="auto"/>
              <w:right w:val="single" w:sz="4" w:space="0" w:color="auto"/>
            </w:tcBorders>
            <w:shd w:val="clear" w:color="auto" w:fill="auto"/>
            <w:vAlign w:val="center"/>
            <w:hideMark/>
          </w:tcPr>
          <w:p w:rsidR="00A92B38" w:rsidRPr="00276373" w:rsidRDefault="00A92B38" w:rsidP="00932A9F">
            <w:pPr>
              <w:jc w:val="center"/>
              <w:rPr>
                <w:b/>
                <w:bCs/>
                <w:sz w:val="14"/>
                <w:szCs w:val="14"/>
              </w:rPr>
            </w:pPr>
            <w:r w:rsidRPr="00276373">
              <w:rPr>
                <w:b/>
                <w:bCs/>
                <w:sz w:val="14"/>
                <w:szCs w:val="14"/>
              </w:rPr>
              <w:t> </w:t>
            </w:r>
          </w:p>
        </w:tc>
        <w:tc>
          <w:tcPr>
            <w:tcW w:w="349" w:type="pct"/>
            <w:tcBorders>
              <w:top w:val="nil"/>
              <w:left w:val="nil"/>
              <w:bottom w:val="single" w:sz="4" w:space="0" w:color="auto"/>
              <w:right w:val="single" w:sz="4" w:space="0" w:color="auto"/>
            </w:tcBorders>
            <w:shd w:val="clear" w:color="auto" w:fill="auto"/>
            <w:vAlign w:val="center"/>
            <w:hideMark/>
          </w:tcPr>
          <w:p w:rsidR="00A92B38" w:rsidRPr="00276373" w:rsidRDefault="00A92B38" w:rsidP="00932A9F">
            <w:pPr>
              <w:jc w:val="center"/>
              <w:rPr>
                <w:b/>
                <w:bCs/>
                <w:sz w:val="14"/>
                <w:szCs w:val="14"/>
              </w:rPr>
            </w:pPr>
            <w:r w:rsidRPr="00276373">
              <w:rPr>
                <w:b/>
                <w:bCs/>
                <w:sz w:val="14"/>
                <w:szCs w:val="14"/>
              </w:rPr>
              <w:t> </w:t>
            </w:r>
          </w:p>
        </w:tc>
        <w:tc>
          <w:tcPr>
            <w:tcW w:w="363" w:type="pct"/>
            <w:tcBorders>
              <w:top w:val="nil"/>
              <w:left w:val="nil"/>
              <w:bottom w:val="single" w:sz="4" w:space="0" w:color="auto"/>
              <w:right w:val="single" w:sz="4" w:space="0" w:color="auto"/>
            </w:tcBorders>
            <w:shd w:val="clear" w:color="auto" w:fill="auto"/>
            <w:vAlign w:val="center"/>
            <w:hideMark/>
          </w:tcPr>
          <w:p w:rsidR="00A92B38" w:rsidRPr="00276373" w:rsidRDefault="00A92B38" w:rsidP="00932A9F">
            <w:pPr>
              <w:jc w:val="center"/>
              <w:rPr>
                <w:b/>
                <w:bCs/>
                <w:sz w:val="14"/>
                <w:szCs w:val="14"/>
              </w:rPr>
            </w:pPr>
            <w:r w:rsidRPr="00276373">
              <w:rPr>
                <w:b/>
                <w:bCs/>
                <w:sz w:val="14"/>
                <w:szCs w:val="14"/>
              </w:rPr>
              <w:t> </w:t>
            </w:r>
          </w:p>
        </w:tc>
        <w:tc>
          <w:tcPr>
            <w:tcW w:w="235" w:type="pct"/>
            <w:tcBorders>
              <w:top w:val="nil"/>
              <w:left w:val="nil"/>
              <w:bottom w:val="single" w:sz="4" w:space="0" w:color="auto"/>
              <w:right w:val="single" w:sz="4" w:space="0" w:color="auto"/>
            </w:tcBorders>
            <w:shd w:val="clear" w:color="auto" w:fill="auto"/>
            <w:vAlign w:val="center"/>
            <w:hideMark/>
          </w:tcPr>
          <w:p w:rsidR="00A92B38" w:rsidRPr="00276373" w:rsidRDefault="00A92B38" w:rsidP="00932A9F">
            <w:pPr>
              <w:jc w:val="center"/>
              <w:rPr>
                <w:b/>
                <w:bCs/>
                <w:sz w:val="14"/>
                <w:szCs w:val="14"/>
              </w:rPr>
            </w:pPr>
            <w:r w:rsidRPr="00276373">
              <w:rPr>
                <w:b/>
                <w:bCs/>
                <w:sz w:val="14"/>
                <w:szCs w:val="14"/>
              </w:rPr>
              <w:t> </w:t>
            </w:r>
          </w:p>
        </w:tc>
        <w:tc>
          <w:tcPr>
            <w:tcW w:w="295" w:type="pct"/>
            <w:tcBorders>
              <w:top w:val="nil"/>
              <w:left w:val="nil"/>
              <w:bottom w:val="single" w:sz="4" w:space="0" w:color="auto"/>
              <w:right w:val="single" w:sz="4" w:space="0" w:color="auto"/>
            </w:tcBorders>
            <w:shd w:val="clear" w:color="auto" w:fill="auto"/>
            <w:vAlign w:val="center"/>
          </w:tcPr>
          <w:p w:rsidR="00A92B38" w:rsidRPr="00276373" w:rsidRDefault="00A92B38" w:rsidP="00A92B38">
            <w:pPr>
              <w:jc w:val="center"/>
              <w:rPr>
                <w:b/>
                <w:bCs/>
                <w:sz w:val="14"/>
                <w:szCs w:val="14"/>
              </w:rPr>
            </w:pPr>
          </w:p>
        </w:tc>
        <w:tc>
          <w:tcPr>
            <w:tcW w:w="405" w:type="pct"/>
            <w:gridSpan w:val="2"/>
            <w:tcBorders>
              <w:top w:val="nil"/>
              <w:left w:val="nil"/>
              <w:bottom w:val="single" w:sz="4" w:space="0" w:color="auto"/>
              <w:right w:val="single" w:sz="4" w:space="0" w:color="auto"/>
            </w:tcBorders>
            <w:shd w:val="clear" w:color="auto" w:fill="auto"/>
            <w:vAlign w:val="center"/>
            <w:hideMark/>
          </w:tcPr>
          <w:p w:rsidR="00A92B38" w:rsidRPr="00276373" w:rsidRDefault="00A92B38" w:rsidP="00932A9F">
            <w:pPr>
              <w:jc w:val="center"/>
              <w:rPr>
                <w:b/>
                <w:bCs/>
                <w:sz w:val="14"/>
                <w:szCs w:val="14"/>
              </w:rPr>
            </w:pPr>
            <w:r w:rsidRPr="00276373">
              <w:rPr>
                <w:b/>
                <w:bCs/>
                <w:sz w:val="14"/>
                <w:szCs w:val="14"/>
              </w:rPr>
              <w:t> </w:t>
            </w:r>
          </w:p>
          <w:p w:rsidR="00A92B38" w:rsidRPr="00276373" w:rsidRDefault="00A92B38" w:rsidP="00932A9F">
            <w:pPr>
              <w:jc w:val="center"/>
              <w:rPr>
                <w:b/>
                <w:bCs/>
                <w:sz w:val="14"/>
                <w:szCs w:val="14"/>
              </w:rPr>
            </w:pPr>
            <w:r w:rsidRPr="00276373">
              <w:rPr>
                <w:b/>
                <w:bCs/>
                <w:sz w:val="14"/>
                <w:szCs w:val="14"/>
              </w:rPr>
              <w:t> </w:t>
            </w:r>
          </w:p>
        </w:tc>
        <w:tc>
          <w:tcPr>
            <w:tcW w:w="743" w:type="pct"/>
            <w:gridSpan w:val="2"/>
            <w:tcBorders>
              <w:top w:val="nil"/>
              <w:left w:val="nil"/>
              <w:bottom w:val="single" w:sz="4" w:space="0" w:color="auto"/>
              <w:right w:val="single" w:sz="4" w:space="0" w:color="auto"/>
            </w:tcBorders>
            <w:shd w:val="clear" w:color="auto" w:fill="auto"/>
            <w:vAlign w:val="center"/>
            <w:hideMark/>
          </w:tcPr>
          <w:p w:rsidR="00A92B38" w:rsidRPr="00276373" w:rsidRDefault="00A92B38" w:rsidP="00932A9F">
            <w:pPr>
              <w:jc w:val="center"/>
              <w:rPr>
                <w:rFonts w:ascii="Arial" w:hAnsi="Arial" w:cs="Arial"/>
                <w:b/>
                <w:bCs/>
                <w:sz w:val="14"/>
                <w:szCs w:val="14"/>
              </w:rPr>
            </w:pPr>
            <w:r w:rsidRPr="00276373">
              <w:rPr>
                <w:rFonts w:ascii="Arial" w:hAnsi="Arial" w:cs="Arial"/>
                <w:b/>
                <w:bCs/>
                <w:sz w:val="14"/>
                <w:szCs w:val="14"/>
              </w:rPr>
              <w:t> </w:t>
            </w:r>
          </w:p>
          <w:p w:rsidR="00A92B38" w:rsidRPr="00276373" w:rsidRDefault="00A92B38" w:rsidP="00932A9F">
            <w:pPr>
              <w:jc w:val="center"/>
              <w:rPr>
                <w:rFonts w:ascii="Arial" w:hAnsi="Arial" w:cs="Arial"/>
                <w:b/>
                <w:bCs/>
                <w:sz w:val="14"/>
                <w:szCs w:val="14"/>
              </w:rPr>
            </w:pPr>
            <w:r w:rsidRPr="00276373">
              <w:rPr>
                <w:rFonts w:ascii="Arial" w:hAnsi="Arial" w:cs="Arial"/>
                <w:b/>
                <w:bCs/>
                <w:sz w:val="14"/>
                <w:szCs w:val="14"/>
              </w:rPr>
              <w:t> </w:t>
            </w:r>
          </w:p>
        </w:tc>
      </w:tr>
      <w:tr w:rsidR="00A92B38" w:rsidRPr="00276373" w:rsidTr="00617AF4">
        <w:trPr>
          <w:trHeight w:val="225"/>
        </w:trPr>
        <w:tc>
          <w:tcPr>
            <w:tcW w:w="1210" w:type="pct"/>
            <w:gridSpan w:val="4"/>
            <w:tcBorders>
              <w:top w:val="nil"/>
              <w:left w:val="single" w:sz="4" w:space="0" w:color="auto"/>
              <w:bottom w:val="single" w:sz="4" w:space="0" w:color="auto"/>
              <w:right w:val="single" w:sz="4" w:space="0" w:color="auto"/>
            </w:tcBorders>
            <w:shd w:val="clear" w:color="auto" w:fill="auto"/>
            <w:vAlign w:val="center"/>
          </w:tcPr>
          <w:p w:rsidR="00A92B38" w:rsidRPr="00276373" w:rsidRDefault="00A92B38" w:rsidP="00A92B38">
            <w:pPr>
              <w:jc w:val="center"/>
              <w:rPr>
                <w:b/>
                <w:bCs/>
                <w:sz w:val="14"/>
                <w:szCs w:val="14"/>
              </w:rPr>
            </w:pPr>
          </w:p>
        </w:tc>
        <w:tc>
          <w:tcPr>
            <w:tcW w:w="284" w:type="pct"/>
            <w:tcBorders>
              <w:top w:val="nil"/>
              <w:left w:val="nil"/>
              <w:bottom w:val="single" w:sz="4" w:space="0" w:color="auto"/>
              <w:right w:val="single" w:sz="4" w:space="0" w:color="auto"/>
            </w:tcBorders>
            <w:shd w:val="clear" w:color="auto" w:fill="auto"/>
            <w:vAlign w:val="center"/>
          </w:tcPr>
          <w:p w:rsidR="00A92B38" w:rsidRPr="00276373" w:rsidRDefault="00A92B38" w:rsidP="00932A9F">
            <w:pPr>
              <w:jc w:val="center"/>
              <w:rPr>
                <w:b/>
                <w:bCs/>
                <w:sz w:val="14"/>
                <w:szCs w:val="14"/>
              </w:rPr>
            </w:pPr>
          </w:p>
        </w:tc>
        <w:tc>
          <w:tcPr>
            <w:tcW w:w="247" w:type="pct"/>
            <w:tcBorders>
              <w:top w:val="nil"/>
              <w:left w:val="nil"/>
              <w:bottom w:val="single" w:sz="4" w:space="0" w:color="auto"/>
              <w:right w:val="single" w:sz="4" w:space="0" w:color="auto"/>
            </w:tcBorders>
            <w:shd w:val="clear" w:color="auto" w:fill="auto"/>
            <w:vAlign w:val="center"/>
            <w:hideMark/>
          </w:tcPr>
          <w:p w:rsidR="00A92B38" w:rsidRPr="00276373" w:rsidRDefault="00A92B38" w:rsidP="00932A9F">
            <w:pPr>
              <w:jc w:val="center"/>
              <w:rPr>
                <w:b/>
                <w:bCs/>
                <w:sz w:val="14"/>
                <w:szCs w:val="14"/>
              </w:rPr>
            </w:pPr>
            <w:r w:rsidRPr="00276373">
              <w:rPr>
                <w:b/>
                <w:bCs/>
                <w:sz w:val="14"/>
                <w:szCs w:val="14"/>
              </w:rPr>
              <w:t> </w:t>
            </w:r>
          </w:p>
        </w:tc>
        <w:tc>
          <w:tcPr>
            <w:tcW w:w="284" w:type="pct"/>
            <w:tcBorders>
              <w:top w:val="nil"/>
              <w:left w:val="nil"/>
              <w:bottom w:val="single" w:sz="4" w:space="0" w:color="auto"/>
              <w:right w:val="single" w:sz="4" w:space="0" w:color="auto"/>
            </w:tcBorders>
            <w:shd w:val="clear" w:color="auto" w:fill="auto"/>
            <w:vAlign w:val="center"/>
            <w:hideMark/>
          </w:tcPr>
          <w:p w:rsidR="00A92B38" w:rsidRPr="00276373" w:rsidRDefault="00A92B38" w:rsidP="00932A9F">
            <w:pPr>
              <w:jc w:val="center"/>
              <w:rPr>
                <w:b/>
                <w:bCs/>
                <w:sz w:val="14"/>
                <w:szCs w:val="14"/>
              </w:rPr>
            </w:pPr>
            <w:r w:rsidRPr="00276373">
              <w:rPr>
                <w:b/>
                <w:bCs/>
                <w:sz w:val="14"/>
                <w:szCs w:val="14"/>
              </w:rPr>
              <w:t> </w:t>
            </w:r>
          </w:p>
        </w:tc>
        <w:tc>
          <w:tcPr>
            <w:tcW w:w="236" w:type="pct"/>
            <w:tcBorders>
              <w:top w:val="nil"/>
              <w:left w:val="nil"/>
              <w:bottom w:val="single" w:sz="4" w:space="0" w:color="auto"/>
              <w:right w:val="single" w:sz="4" w:space="0" w:color="auto"/>
            </w:tcBorders>
            <w:shd w:val="clear" w:color="auto" w:fill="auto"/>
            <w:vAlign w:val="center"/>
            <w:hideMark/>
          </w:tcPr>
          <w:p w:rsidR="00A92B38" w:rsidRPr="00276373" w:rsidRDefault="00A92B38" w:rsidP="00932A9F">
            <w:pPr>
              <w:jc w:val="center"/>
              <w:rPr>
                <w:b/>
                <w:bCs/>
                <w:sz w:val="14"/>
                <w:szCs w:val="14"/>
              </w:rPr>
            </w:pPr>
            <w:r w:rsidRPr="00276373">
              <w:rPr>
                <w:b/>
                <w:bCs/>
                <w:sz w:val="14"/>
                <w:szCs w:val="14"/>
              </w:rPr>
              <w:t> </w:t>
            </w:r>
          </w:p>
        </w:tc>
        <w:tc>
          <w:tcPr>
            <w:tcW w:w="349" w:type="pct"/>
            <w:gridSpan w:val="2"/>
            <w:tcBorders>
              <w:top w:val="nil"/>
              <w:left w:val="nil"/>
              <w:bottom w:val="single" w:sz="4" w:space="0" w:color="auto"/>
              <w:right w:val="single" w:sz="4" w:space="0" w:color="auto"/>
            </w:tcBorders>
            <w:shd w:val="clear" w:color="auto" w:fill="auto"/>
            <w:vAlign w:val="center"/>
            <w:hideMark/>
          </w:tcPr>
          <w:p w:rsidR="00A92B38" w:rsidRPr="00276373" w:rsidRDefault="00A92B38" w:rsidP="00932A9F">
            <w:pPr>
              <w:jc w:val="center"/>
              <w:rPr>
                <w:b/>
                <w:bCs/>
                <w:sz w:val="14"/>
                <w:szCs w:val="14"/>
              </w:rPr>
            </w:pPr>
            <w:r w:rsidRPr="00276373">
              <w:rPr>
                <w:b/>
                <w:bCs/>
                <w:sz w:val="14"/>
                <w:szCs w:val="14"/>
              </w:rPr>
              <w:t> </w:t>
            </w:r>
          </w:p>
        </w:tc>
        <w:tc>
          <w:tcPr>
            <w:tcW w:w="349" w:type="pct"/>
            <w:tcBorders>
              <w:top w:val="nil"/>
              <w:left w:val="nil"/>
              <w:bottom w:val="single" w:sz="4" w:space="0" w:color="auto"/>
              <w:right w:val="single" w:sz="4" w:space="0" w:color="auto"/>
            </w:tcBorders>
            <w:shd w:val="clear" w:color="auto" w:fill="auto"/>
            <w:vAlign w:val="center"/>
            <w:hideMark/>
          </w:tcPr>
          <w:p w:rsidR="00A92B38" w:rsidRPr="00276373" w:rsidRDefault="00A92B38" w:rsidP="00932A9F">
            <w:pPr>
              <w:jc w:val="center"/>
              <w:rPr>
                <w:b/>
                <w:bCs/>
                <w:sz w:val="14"/>
                <w:szCs w:val="14"/>
              </w:rPr>
            </w:pPr>
            <w:r w:rsidRPr="00276373">
              <w:rPr>
                <w:b/>
                <w:bCs/>
                <w:sz w:val="14"/>
                <w:szCs w:val="14"/>
              </w:rPr>
              <w:t> </w:t>
            </w:r>
          </w:p>
        </w:tc>
        <w:tc>
          <w:tcPr>
            <w:tcW w:w="363" w:type="pct"/>
            <w:tcBorders>
              <w:top w:val="nil"/>
              <w:left w:val="nil"/>
              <w:bottom w:val="single" w:sz="4" w:space="0" w:color="auto"/>
              <w:right w:val="single" w:sz="4" w:space="0" w:color="auto"/>
            </w:tcBorders>
            <w:shd w:val="clear" w:color="auto" w:fill="auto"/>
            <w:vAlign w:val="center"/>
            <w:hideMark/>
          </w:tcPr>
          <w:p w:rsidR="00A92B38" w:rsidRPr="00276373" w:rsidRDefault="00A92B38" w:rsidP="00932A9F">
            <w:pPr>
              <w:jc w:val="center"/>
              <w:rPr>
                <w:b/>
                <w:bCs/>
                <w:sz w:val="14"/>
                <w:szCs w:val="14"/>
              </w:rPr>
            </w:pPr>
            <w:r w:rsidRPr="00276373">
              <w:rPr>
                <w:b/>
                <w:bCs/>
                <w:sz w:val="14"/>
                <w:szCs w:val="14"/>
              </w:rPr>
              <w:t> </w:t>
            </w:r>
          </w:p>
        </w:tc>
        <w:tc>
          <w:tcPr>
            <w:tcW w:w="235" w:type="pct"/>
            <w:tcBorders>
              <w:top w:val="nil"/>
              <w:left w:val="nil"/>
              <w:bottom w:val="single" w:sz="4" w:space="0" w:color="auto"/>
              <w:right w:val="single" w:sz="4" w:space="0" w:color="auto"/>
            </w:tcBorders>
            <w:shd w:val="clear" w:color="auto" w:fill="auto"/>
            <w:vAlign w:val="center"/>
            <w:hideMark/>
          </w:tcPr>
          <w:p w:rsidR="00A92B38" w:rsidRPr="00276373" w:rsidRDefault="00A92B38" w:rsidP="00932A9F">
            <w:pPr>
              <w:jc w:val="center"/>
              <w:rPr>
                <w:b/>
                <w:bCs/>
                <w:sz w:val="14"/>
                <w:szCs w:val="14"/>
              </w:rPr>
            </w:pPr>
            <w:r w:rsidRPr="00276373">
              <w:rPr>
                <w:b/>
                <w:bCs/>
                <w:sz w:val="14"/>
                <w:szCs w:val="14"/>
              </w:rPr>
              <w:t> </w:t>
            </w:r>
          </w:p>
        </w:tc>
        <w:tc>
          <w:tcPr>
            <w:tcW w:w="295" w:type="pct"/>
            <w:tcBorders>
              <w:top w:val="nil"/>
              <w:left w:val="nil"/>
              <w:bottom w:val="single" w:sz="4" w:space="0" w:color="auto"/>
              <w:right w:val="single" w:sz="4" w:space="0" w:color="auto"/>
            </w:tcBorders>
            <w:shd w:val="clear" w:color="auto" w:fill="auto"/>
            <w:vAlign w:val="center"/>
          </w:tcPr>
          <w:p w:rsidR="00A92B38" w:rsidRPr="00276373" w:rsidRDefault="00A92B38" w:rsidP="00A92B38">
            <w:pPr>
              <w:jc w:val="center"/>
              <w:rPr>
                <w:b/>
                <w:bCs/>
                <w:sz w:val="14"/>
                <w:szCs w:val="14"/>
              </w:rPr>
            </w:pPr>
          </w:p>
        </w:tc>
        <w:tc>
          <w:tcPr>
            <w:tcW w:w="405" w:type="pct"/>
            <w:gridSpan w:val="2"/>
            <w:tcBorders>
              <w:top w:val="nil"/>
              <w:left w:val="nil"/>
              <w:bottom w:val="single" w:sz="4" w:space="0" w:color="auto"/>
              <w:right w:val="single" w:sz="4" w:space="0" w:color="auto"/>
            </w:tcBorders>
            <w:shd w:val="clear" w:color="auto" w:fill="auto"/>
            <w:vAlign w:val="center"/>
            <w:hideMark/>
          </w:tcPr>
          <w:p w:rsidR="00A92B38" w:rsidRPr="00276373" w:rsidRDefault="00A92B38" w:rsidP="00932A9F">
            <w:pPr>
              <w:jc w:val="center"/>
              <w:rPr>
                <w:b/>
                <w:bCs/>
                <w:sz w:val="14"/>
                <w:szCs w:val="14"/>
              </w:rPr>
            </w:pPr>
            <w:r w:rsidRPr="00276373">
              <w:rPr>
                <w:b/>
                <w:bCs/>
                <w:sz w:val="14"/>
                <w:szCs w:val="14"/>
              </w:rPr>
              <w:t> </w:t>
            </w:r>
          </w:p>
          <w:p w:rsidR="00A92B38" w:rsidRPr="00276373" w:rsidRDefault="00A92B38" w:rsidP="00932A9F">
            <w:pPr>
              <w:jc w:val="center"/>
              <w:rPr>
                <w:b/>
                <w:bCs/>
                <w:sz w:val="14"/>
                <w:szCs w:val="14"/>
              </w:rPr>
            </w:pPr>
            <w:r w:rsidRPr="00276373">
              <w:rPr>
                <w:b/>
                <w:bCs/>
                <w:sz w:val="14"/>
                <w:szCs w:val="14"/>
              </w:rPr>
              <w:t> </w:t>
            </w:r>
          </w:p>
        </w:tc>
        <w:tc>
          <w:tcPr>
            <w:tcW w:w="743" w:type="pct"/>
            <w:gridSpan w:val="2"/>
            <w:tcBorders>
              <w:top w:val="nil"/>
              <w:left w:val="nil"/>
              <w:bottom w:val="single" w:sz="4" w:space="0" w:color="auto"/>
              <w:right w:val="single" w:sz="4" w:space="0" w:color="auto"/>
            </w:tcBorders>
            <w:shd w:val="clear" w:color="auto" w:fill="auto"/>
            <w:vAlign w:val="center"/>
            <w:hideMark/>
          </w:tcPr>
          <w:p w:rsidR="00A92B38" w:rsidRPr="00276373" w:rsidRDefault="00A92B38" w:rsidP="00932A9F">
            <w:pPr>
              <w:jc w:val="center"/>
              <w:rPr>
                <w:rFonts w:ascii="Arial" w:hAnsi="Arial" w:cs="Arial"/>
                <w:b/>
                <w:bCs/>
                <w:sz w:val="14"/>
                <w:szCs w:val="14"/>
              </w:rPr>
            </w:pPr>
            <w:r w:rsidRPr="00276373">
              <w:rPr>
                <w:rFonts w:ascii="Arial" w:hAnsi="Arial" w:cs="Arial"/>
                <w:b/>
                <w:bCs/>
                <w:sz w:val="14"/>
                <w:szCs w:val="14"/>
              </w:rPr>
              <w:t> </w:t>
            </w:r>
          </w:p>
          <w:p w:rsidR="00A92B38" w:rsidRPr="00276373" w:rsidRDefault="00A92B38" w:rsidP="00932A9F">
            <w:pPr>
              <w:jc w:val="center"/>
              <w:rPr>
                <w:rFonts w:ascii="Arial" w:hAnsi="Arial" w:cs="Arial"/>
                <w:b/>
                <w:bCs/>
                <w:sz w:val="14"/>
                <w:szCs w:val="14"/>
              </w:rPr>
            </w:pPr>
            <w:r w:rsidRPr="00276373">
              <w:rPr>
                <w:rFonts w:ascii="Arial" w:hAnsi="Arial" w:cs="Arial"/>
                <w:b/>
                <w:bCs/>
                <w:sz w:val="14"/>
                <w:szCs w:val="14"/>
              </w:rPr>
              <w:t> </w:t>
            </w:r>
          </w:p>
        </w:tc>
      </w:tr>
      <w:tr w:rsidR="00A92B38" w:rsidRPr="00276373" w:rsidTr="00617AF4">
        <w:trPr>
          <w:trHeight w:val="225"/>
        </w:trPr>
        <w:tc>
          <w:tcPr>
            <w:tcW w:w="1210" w:type="pct"/>
            <w:gridSpan w:val="4"/>
            <w:tcBorders>
              <w:top w:val="nil"/>
              <w:left w:val="single" w:sz="4" w:space="0" w:color="auto"/>
              <w:bottom w:val="single" w:sz="4" w:space="0" w:color="auto"/>
              <w:right w:val="single" w:sz="4" w:space="0" w:color="auto"/>
            </w:tcBorders>
            <w:shd w:val="clear" w:color="auto" w:fill="auto"/>
            <w:vAlign w:val="center"/>
          </w:tcPr>
          <w:p w:rsidR="00A92B38" w:rsidRPr="00276373" w:rsidRDefault="00A92B38" w:rsidP="00932A9F">
            <w:pPr>
              <w:jc w:val="center"/>
              <w:rPr>
                <w:b/>
                <w:bCs/>
                <w:sz w:val="14"/>
                <w:szCs w:val="14"/>
              </w:rPr>
            </w:pPr>
          </w:p>
        </w:tc>
        <w:tc>
          <w:tcPr>
            <w:tcW w:w="284" w:type="pct"/>
            <w:tcBorders>
              <w:top w:val="nil"/>
              <w:left w:val="nil"/>
              <w:bottom w:val="single" w:sz="4" w:space="0" w:color="auto"/>
              <w:right w:val="single" w:sz="4" w:space="0" w:color="auto"/>
            </w:tcBorders>
            <w:shd w:val="clear" w:color="auto" w:fill="auto"/>
            <w:vAlign w:val="center"/>
          </w:tcPr>
          <w:p w:rsidR="00A92B38" w:rsidRPr="00276373" w:rsidRDefault="00A92B38" w:rsidP="00932A9F">
            <w:pPr>
              <w:jc w:val="center"/>
              <w:rPr>
                <w:b/>
                <w:bCs/>
                <w:sz w:val="14"/>
                <w:szCs w:val="14"/>
              </w:rPr>
            </w:pPr>
          </w:p>
        </w:tc>
        <w:tc>
          <w:tcPr>
            <w:tcW w:w="247" w:type="pct"/>
            <w:tcBorders>
              <w:top w:val="nil"/>
              <w:left w:val="nil"/>
              <w:bottom w:val="single" w:sz="4" w:space="0" w:color="auto"/>
              <w:right w:val="single" w:sz="4" w:space="0" w:color="auto"/>
            </w:tcBorders>
            <w:shd w:val="clear" w:color="auto" w:fill="auto"/>
            <w:vAlign w:val="center"/>
            <w:hideMark/>
          </w:tcPr>
          <w:p w:rsidR="00A92B38" w:rsidRPr="00276373" w:rsidRDefault="00A92B38" w:rsidP="00932A9F">
            <w:pPr>
              <w:jc w:val="center"/>
              <w:rPr>
                <w:b/>
                <w:bCs/>
                <w:sz w:val="14"/>
                <w:szCs w:val="14"/>
              </w:rPr>
            </w:pPr>
            <w:r w:rsidRPr="00276373">
              <w:rPr>
                <w:b/>
                <w:bCs/>
                <w:sz w:val="14"/>
                <w:szCs w:val="14"/>
              </w:rPr>
              <w:t> </w:t>
            </w:r>
          </w:p>
        </w:tc>
        <w:tc>
          <w:tcPr>
            <w:tcW w:w="284" w:type="pct"/>
            <w:tcBorders>
              <w:top w:val="nil"/>
              <w:left w:val="nil"/>
              <w:bottom w:val="single" w:sz="4" w:space="0" w:color="auto"/>
              <w:right w:val="single" w:sz="4" w:space="0" w:color="auto"/>
            </w:tcBorders>
            <w:shd w:val="clear" w:color="auto" w:fill="auto"/>
            <w:vAlign w:val="center"/>
            <w:hideMark/>
          </w:tcPr>
          <w:p w:rsidR="00A92B38" w:rsidRPr="00276373" w:rsidRDefault="00A92B38" w:rsidP="00932A9F">
            <w:pPr>
              <w:jc w:val="center"/>
              <w:rPr>
                <w:b/>
                <w:bCs/>
                <w:sz w:val="14"/>
                <w:szCs w:val="14"/>
              </w:rPr>
            </w:pPr>
            <w:r w:rsidRPr="00276373">
              <w:rPr>
                <w:b/>
                <w:bCs/>
                <w:sz w:val="14"/>
                <w:szCs w:val="14"/>
              </w:rPr>
              <w:t> </w:t>
            </w:r>
          </w:p>
        </w:tc>
        <w:tc>
          <w:tcPr>
            <w:tcW w:w="236" w:type="pct"/>
            <w:tcBorders>
              <w:top w:val="nil"/>
              <w:left w:val="nil"/>
              <w:bottom w:val="single" w:sz="4" w:space="0" w:color="auto"/>
              <w:right w:val="single" w:sz="4" w:space="0" w:color="auto"/>
            </w:tcBorders>
            <w:shd w:val="clear" w:color="auto" w:fill="auto"/>
            <w:vAlign w:val="center"/>
            <w:hideMark/>
          </w:tcPr>
          <w:p w:rsidR="00A92B38" w:rsidRPr="00276373" w:rsidRDefault="00A92B38" w:rsidP="00932A9F">
            <w:pPr>
              <w:jc w:val="center"/>
              <w:rPr>
                <w:b/>
                <w:bCs/>
                <w:sz w:val="14"/>
                <w:szCs w:val="14"/>
              </w:rPr>
            </w:pPr>
            <w:r w:rsidRPr="00276373">
              <w:rPr>
                <w:b/>
                <w:bCs/>
                <w:sz w:val="14"/>
                <w:szCs w:val="14"/>
              </w:rPr>
              <w:t> </w:t>
            </w:r>
          </w:p>
        </w:tc>
        <w:tc>
          <w:tcPr>
            <w:tcW w:w="349" w:type="pct"/>
            <w:gridSpan w:val="2"/>
            <w:tcBorders>
              <w:top w:val="nil"/>
              <w:left w:val="nil"/>
              <w:bottom w:val="single" w:sz="4" w:space="0" w:color="auto"/>
              <w:right w:val="single" w:sz="4" w:space="0" w:color="auto"/>
            </w:tcBorders>
            <w:shd w:val="clear" w:color="auto" w:fill="auto"/>
            <w:vAlign w:val="center"/>
            <w:hideMark/>
          </w:tcPr>
          <w:p w:rsidR="00A92B38" w:rsidRPr="00276373" w:rsidRDefault="00A92B38" w:rsidP="00932A9F">
            <w:pPr>
              <w:jc w:val="center"/>
              <w:rPr>
                <w:b/>
                <w:bCs/>
                <w:sz w:val="14"/>
                <w:szCs w:val="14"/>
              </w:rPr>
            </w:pPr>
            <w:r w:rsidRPr="00276373">
              <w:rPr>
                <w:b/>
                <w:bCs/>
                <w:sz w:val="14"/>
                <w:szCs w:val="14"/>
              </w:rPr>
              <w:t> </w:t>
            </w:r>
          </w:p>
        </w:tc>
        <w:tc>
          <w:tcPr>
            <w:tcW w:w="349" w:type="pct"/>
            <w:tcBorders>
              <w:top w:val="nil"/>
              <w:left w:val="nil"/>
              <w:bottom w:val="single" w:sz="4" w:space="0" w:color="auto"/>
              <w:right w:val="single" w:sz="4" w:space="0" w:color="auto"/>
            </w:tcBorders>
            <w:shd w:val="clear" w:color="auto" w:fill="auto"/>
            <w:vAlign w:val="center"/>
            <w:hideMark/>
          </w:tcPr>
          <w:p w:rsidR="00A92B38" w:rsidRPr="00276373" w:rsidRDefault="00A92B38" w:rsidP="00932A9F">
            <w:pPr>
              <w:jc w:val="center"/>
              <w:rPr>
                <w:b/>
                <w:bCs/>
                <w:sz w:val="14"/>
                <w:szCs w:val="14"/>
              </w:rPr>
            </w:pPr>
            <w:r w:rsidRPr="00276373">
              <w:rPr>
                <w:b/>
                <w:bCs/>
                <w:sz w:val="14"/>
                <w:szCs w:val="14"/>
              </w:rPr>
              <w:t> </w:t>
            </w:r>
          </w:p>
        </w:tc>
        <w:tc>
          <w:tcPr>
            <w:tcW w:w="363" w:type="pct"/>
            <w:tcBorders>
              <w:top w:val="nil"/>
              <w:left w:val="nil"/>
              <w:bottom w:val="single" w:sz="4" w:space="0" w:color="auto"/>
              <w:right w:val="single" w:sz="4" w:space="0" w:color="auto"/>
            </w:tcBorders>
            <w:shd w:val="clear" w:color="auto" w:fill="auto"/>
            <w:vAlign w:val="center"/>
            <w:hideMark/>
          </w:tcPr>
          <w:p w:rsidR="00A92B38" w:rsidRPr="00276373" w:rsidRDefault="00A92B38" w:rsidP="00932A9F">
            <w:pPr>
              <w:jc w:val="center"/>
              <w:rPr>
                <w:b/>
                <w:bCs/>
                <w:sz w:val="14"/>
                <w:szCs w:val="14"/>
              </w:rPr>
            </w:pPr>
            <w:r w:rsidRPr="00276373">
              <w:rPr>
                <w:b/>
                <w:bCs/>
                <w:sz w:val="14"/>
                <w:szCs w:val="14"/>
              </w:rPr>
              <w:t> </w:t>
            </w:r>
          </w:p>
        </w:tc>
        <w:tc>
          <w:tcPr>
            <w:tcW w:w="235" w:type="pct"/>
            <w:tcBorders>
              <w:top w:val="nil"/>
              <w:left w:val="nil"/>
              <w:bottom w:val="single" w:sz="4" w:space="0" w:color="auto"/>
              <w:right w:val="single" w:sz="4" w:space="0" w:color="auto"/>
            </w:tcBorders>
            <w:shd w:val="clear" w:color="auto" w:fill="auto"/>
            <w:vAlign w:val="center"/>
            <w:hideMark/>
          </w:tcPr>
          <w:p w:rsidR="00A92B38" w:rsidRPr="00276373" w:rsidRDefault="00A92B38" w:rsidP="00932A9F">
            <w:pPr>
              <w:jc w:val="center"/>
              <w:rPr>
                <w:b/>
                <w:bCs/>
                <w:sz w:val="14"/>
                <w:szCs w:val="14"/>
              </w:rPr>
            </w:pPr>
            <w:r w:rsidRPr="00276373">
              <w:rPr>
                <w:b/>
                <w:bCs/>
                <w:sz w:val="14"/>
                <w:szCs w:val="14"/>
              </w:rPr>
              <w:t> </w:t>
            </w:r>
          </w:p>
        </w:tc>
        <w:tc>
          <w:tcPr>
            <w:tcW w:w="295" w:type="pct"/>
            <w:tcBorders>
              <w:top w:val="nil"/>
              <w:left w:val="nil"/>
              <w:bottom w:val="single" w:sz="4" w:space="0" w:color="auto"/>
              <w:right w:val="single" w:sz="4" w:space="0" w:color="auto"/>
            </w:tcBorders>
            <w:shd w:val="clear" w:color="auto" w:fill="auto"/>
            <w:vAlign w:val="center"/>
          </w:tcPr>
          <w:p w:rsidR="00A92B38" w:rsidRPr="00276373" w:rsidRDefault="00A92B38" w:rsidP="00A92B38">
            <w:pPr>
              <w:jc w:val="center"/>
              <w:rPr>
                <w:b/>
                <w:bCs/>
                <w:sz w:val="14"/>
                <w:szCs w:val="14"/>
              </w:rPr>
            </w:pPr>
          </w:p>
        </w:tc>
        <w:tc>
          <w:tcPr>
            <w:tcW w:w="405" w:type="pct"/>
            <w:gridSpan w:val="2"/>
            <w:tcBorders>
              <w:top w:val="nil"/>
              <w:left w:val="nil"/>
              <w:bottom w:val="single" w:sz="4" w:space="0" w:color="auto"/>
              <w:right w:val="single" w:sz="4" w:space="0" w:color="auto"/>
            </w:tcBorders>
            <w:shd w:val="clear" w:color="auto" w:fill="auto"/>
            <w:vAlign w:val="center"/>
            <w:hideMark/>
          </w:tcPr>
          <w:p w:rsidR="00A92B38" w:rsidRPr="00276373" w:rsidRDefault="00A92B38" w:rsidP="00932A9F">
            <w:pPr>
              <w:jc w:val="center"/>
              <w:rPr>
                <w:b/>
                <w:bCs/>
                <w:sz w:val="14"/>
                <w:szCs w:val="14"/>
              </w:rPr>
            </w:pPr>
            <w:r w:rsidRPr="00276373">
              <w:rPr>
                <w:b/>
                <w:bCs/>
                <w:sz w:val="14"/>
                <w:szCs w:val="14"/>
              </w:rPr>
              <w:t> </w:t>
            </w:r>
          </w:p>
          <w:p w:rsidR="00A92B38" w:rsidRPr="00276373" w:rsidRDefault="00A92B38" w:rsidP="00932A9F">
            <w:pPr>
              <w:jc w:val="center"/>
              <w:rPr>
                <w:b/>
                <w:bCs/>
                <w:sz w:val="14"/>
                <w:szCs w:val="14"/>
              </w:rPr>
            </w:pPr>
            <w:r w:rsidRPr="00276373">
              <w:rPr>
                <w:b/>
                <w:bCs/>
                <w:sz w:val="14"/>
                <w:szCs w:val="14"/>
              </w:rPr>
              <w:t> </w:t>
            </w:r>
          </w:p>
        </w:tc>
        <w:tc>
          <w:tcPr>
            <w:tcW w:w="743" w:type="pct"/>
            <w:gridSpan w:val="2"/>
            <w:tcBorders>
              <w:top w:val="nil"/>
              <w:left w:val="nil"/>
              <w:bottom w:val="single" w:sz="4" w:space="0" w:color="auto"/>
              <w:right w:val="single" w:sz="4" w:space="0" w:color="auto"/>
            </w:tcBorders>
            <w:shd w:val="clear" w:color="auto" w:fill="auto"/>
            <w:vAlign w:val="center"/>
            <w:hideMark/>
          </w:tcPr>
          <w:p w:rsidR="00A92B38" w:rsidRPr="00276373" w:rsidRDefault="00A92B38" w:rsidP="00932A9F">
            <w:pPr>
              <w:jc w:val="center"/>
              <w:rPr>
                <w:rFonts w:ascii="Arial" w:hAnsi="Arial" w:cs="Arial"/>
                <w:b/>
                <w:bCs/>
                <w:sz w:val="14"/>
                <w:szCs w:val="14"/>
              </w:rPr>
            </w:pPr>
            <w:r w:rsidRPr="00276373">
              <w:rPr>
                <w:rFonts w:ascii="Arial" w:hAnsi="Arial" w:cs="Arial"/>
                <w:b/>
                <w:bCs/>
                <w:sz w:val="14"/>
                <w:szCs w:val="14"/>
              </w:rPr>
              <w:t> </w:t>
            </w:r>
          </w:p>
          <w:p w:rsidR="00A92B38" w:rsidRPr="00276373" w:rsidRDefault="00A92B38" w:rsidP="00932A9F">
            <w:pPr>
              <w:jc w:val="center"/>
              <w:rPr>
                <w:rFonts w:ascii="Arial" w:hAnsi="Arial" w:cs="Arial"/>
                <w:b/>
                <w:bCs/>
                <w:sz w:val="14"/>
                <w:szCs w:val="14"/>
              </w:rPr>
            </w:pPr>
            <w:r w:rsidRPr="00276373">
              <w:rPr>
                <w:rFonts w:ascii="Arial" w:hAnsi="Arial" w:cs="Arial"/>
                <w:b/>
                <w:bCs/>
                <w:sz w:val="14"/>
                <w:szCs w:val="14"/>
              </w:rPr>
              <w:t> </w:t>
            </w:r>
          </w:p>
        </w:tc>
      </w:tr>
      <w:tr w:rsidR="00482000" w:rsidRPr="00276373" w:rsidTr="00617AF4">
        <w:trPr>
          <w:trHeight w:val="225"/>
        </w:trPr>
        <w:tc>
          <w:tcPr>
            <w:tcW w:w="4257" w:type="pct"/>
            <w:gridSpan w:val="16"/>
            <w:tcBorders>
              <w:top w:val="nil"/>
              <w:left w:val="single" w:sz="8" w:space="0" w:color="auto"/>
              <w:bottom w:val="single" w:sz="8" w:space="0" w:color="auto"/>
              <w:right w:val="single" w:sz="8" w:space="0" w:color="auto"/>
            </w:tcBorders>
            <w:shd w:val="clear" w:color="auto" w:fill="auto"/>
            <w:noWrap/>
            <w:vAlign w:val="bottom"/>
            <w:hideMark/>
          </w:tcPr>
          <w:p w:rsidR="00482000" w:rsidRPr="00276373" w:rsidRDefault="00482000" w:rsidP="00932A9F">
            <w:pPr>
              <w:rPr>
                <w:b/>
                <w:bCs/>
                <w:sz w:val="14"/>
                <w:szCs w:val="14"/>
              </w:rPr>
            </w:pPr>
            <w:r w:rsidRPr="00276373">
              <w:rPr>
                <w:b/>
                <w:bCs/>
                <w:sz w:val="14"/>
                <w:szCs w:val="14"/>
              </w:rPr>
              <w:t>ИТОГО:</w:t>
            </w:r>
          </w:p>
        </w:tc>
        <w:tc>
          <w:tcPr>
            <w:tcW w:w="743" w:type="pct"/>
            <w:gridSpan w:val="2"/>
            <w:tcBorders>
              <w:top w:val="nil"/>
              <w:left w:val="nil"/>
              <w:bottom w:val="single" w:sz="8" w:space="0" w:color="auto"/>
              <w:right w:val="single" w:sz="8" w:space="0" w:color="auto"/>
            </w:tcBorders>
            <w:shd w:val="clear" w:color="auto" w:fill="auto"/>
            <w:noWrap/>
            <w:vAlign w:val="bottom"/>
            <w:hideMark/>
          </w:tcPr>
          <w:p w:rsidR="00482000" w:rsidRPr="00276373" w:rsidRDefault="00482000" w:rsidP="00932A9F">
            <w:pPr>
              <w:jc w:val="right"/>
              <w:rPr>
                <w:rFonts w:ascii="Calibri" w:hAnsi="Calibri" w:cs="Calibri"/>
                <w:b/>
                <w:bCs/>
                <w:sz w:val="14"/>
                <w:szCs w:val="14"/>
              </w:rPr>
            </w:pPr>
            <w:r w:rsidRPr="00276373">
              <w:rPr>
                <w:rFonts w:ascii="Calibri" w:hAnsi="Calibri" w:cs="Calibri"/>
                <w:b/>
                <w:bCs/>
                <w:sz w:val="14"/>
                <w:szCs w:val="14"/>
              </w:rPr>
              <w:t>&lt;Cумма&gt;</w:t>
            </w:r>
          </w:p>
        </w:tc>
      </w:tr>
      <w:tr w:rsidR="00A92B38" w:rsidRPr="00276373" w:rsidTr="00617AF4">
        <w:trPr>
          <w:trHeight w:val="225"/>
        </w:trPr>
        <w:tc>
          <w:tcPr>
            <w:tcW w:w="298" w:type="pct"/>
            <w:tcBorders>
              <w:top w:val="nil"/>
              <w:left w:val="nil"/>
              <w:bottom w:val="nil"/>
              <w:right w:val="nil"/>
            </w:tcBorders>
            <w:shd w:val="clear" w:color="auto" w:fill="auto"/>
            <w:noWrap/>
            <w:vAlign w:val="bottom"/>
            <w:hideMark/>
          </w:tcPr>
          <w:p w:rsidR="00A92B38" w:rsidRPr="00276373" w:rsidRDefault="00A92B38" w:rsidP="00932A9F">
            <w:pPr>
              <w:jc w:val="right"/>
              <w:rPr>
                <w:b/>
                <w:bCs/>
                <w:sz w:val="14"/>
                <w:szCs w:val="14"/>
              </w:rPr>
            </w:pPr>
          </w:p>
        </w:tc>
        <w:tc>
          <w:tcPr>
            <w:tcW w:w="348" w:type="pct"/>
            <w:tcBorders>
              <w:top w:val="nil"/>
              <w:left w:val="nil"/>
              <w:bottom w:val="nil"/>
              <w:right w:val="nil"/>
            </w:tcBorders>
            <w:shd w:val="clear" w:color="auto" w:fill="auto"/>
            <w:noWrap/>
            <w:vAlign w:val="bottom"/>
            <w:hideMark/>
          </w:tcPr>
          <w:p w:rsidR="00A92B38" w:rsidRPr="00276373" w:rsidRDefault="00A92B38" w:rsidP="00932A9F">
            <w:pPr>
              <w:rPr>
                <w:sz w:val="20"/>
                <w:szCs w:val="20"/>
              </w:rPr>
            </w:pPr>
          </w:p>
        </w:tc>
        <w:tc>
          <w:tcPr>
            <w:tcW w:w="337" w:type="pct"/>
            <w:tcBorders>
              <w:top w:val="nil"/>
              <w:left w:val="nil"/>
              <w:bottom w:val="nil"/>
              <w:right w:val="nil"/>
            </w:tcBorders>
            <w:shd w:val="clear" w:color="auto" w:fill="auto"/>
            <w:noWrap/>
            <w:vAlign w:val="bottom"/>
            <w:hideMark/>
          </w:tcPr>
          <w:p w:rsidR="00A92B38" w:rsidRPr="00276373" w:rsidRDefault="00A92B38" w:rsidP="00932A9F">
            <w:pPr>
              <w:rPr>
                <w:sz w:val="20"/>
                <w:szCs w:val="20"/>
              </w:rPr>
            </w:pPr>
          </w:p>
        </w:tc>
        <w:tc>
          <w:tcPr>
            <w:tcW w:w="227" w:type="pct"/>
            <w:tcBorders>
              <w:top w:val="nil"/>
              <w:left w:val="nil"/>
              <w:bottom w:val="nil"/>
              <w:right w:val="nil"/>
            </w:tcBorders>
            <w:shd w:val="clear" w:color="auto" w:fill="auto"/>
            <w:noWrap/>
            <w:vAlign w:val="bottom"/>
            <w:hideMark/>
          </w:tcPr>
          <w:p w:rsidR="00A92B38" w:rsidRPr="00276373" w:rsidRDefault="00A92B38" w:rsidP="00932A9F">
            <w:pPr>
              <w:rPr>
                <w:sz w:val="20"/>
                <w:szCs w:val="20"/>
              </w:rPr>
            </w:pPr>
          </w:p>
        </w:tc>
        <w:tc>
          <w:tcPr>
            <w:tcW w:w="284" w:type="pct"/>
            <w:tcBorders>
              <w:top w:val="nil"/>
              <w:left w:val="nil"/>
              <w:bottom w:val="nil"/>
              <w:right w:val="nil"/>
            </w:tcBorders>
            <w:shd w:val="clear" w:color="auto" w:fill="auto"/>
            <w:noWrap/>
            <w:vAlign w:val="bottom"/>
            <w:hideMark/>
          </w:tcPr>
          <w:p w:rsidR="00A92B38" w:rsidRPr="00276373" w:rsidRDefault="00A92B38" w:rsidP="00932A9F">
            <w:pPr>
              <w:rPr>
                <w:sz w:val="20"/>
                <w:szCs w:val="20"/>
              </w:rPr>
            </w:pPr>
          </w:p>
        </w:tc>
        <w:tc>
          <w:tcPr>
            <w:tcW w:w="247" w:type="pct"/>
            <w:tcBorders>
              <w:top w:val="nil"/>
              <w:left w:val="nil"/>
              <w:bottom w:val="nil"/>
              <w:right w:val="nil"/>
            </w:tcBorders>
            <w:shd w:val="clear" w:color="auto" w:fill="auto"/>
            <w:noWrap/>
            <w:vAlign w:val="bottom"/>
            <w:hideMark/>
          </w:tcPr>
          <w:p w:rsidR="00A92B38" w:rsidRPr="00276373" w:rsidRDefault="00A92B38" w:rsidP="00932A9F">
            <w:pPr>
              <w:rPr>
                <w:sz w:val="20"/>
                <w:szCs w:val="20"/>
              </w:rPr>
            </w:pPr>
          </w:p>
        </w:tc>
        <w:tc>
          <w:tcPr>
            <w:tcW w:w="284" w:type="pct"/>
            <w:tcBorders>
              <w:top w:val="nil"/>
              <w:left w:val="nil"/>
              <w:bottom w:val="nil"/>
              <w:right w:val="nil"/>
            </w:tcBorders>
            <w:shd w:val="clear" w:color="auto" w:fill="auto"/>
            <w:noWrap/>
            <w:vAlign w:val="bottom"/>
            <w:hideMark/>
          </w:tcPr>
          <w:p w:rsidR="00A92B38" w:rsidRPr="00276373" w:rsidRDefault="00A92B38" w:rsidP="00932A9F">
            <w:pPr>
              <w:rPr>
                <w:sz w:val="20"/>
                <w:szCs w:val="20"/>
              </w:rPr>
            </w:pPr>
          </w:p>
        </w:tc>
        <w:tc>
          <w:tcPr>
            <w:tcW w:w="236" w:type="pct"/>
            <w:tcBorders>
              <w:top w:val="nil"/>
              <w:left w:val="nil"/>
              <w:bottom w:val="nil"/>
              <w:right w:val="nil"/>
            </w:tcBorders>
            <w:shd w:val="clear" w:color="auto" w:fill="auto"/>
            <w:noWrap/>
            <w:vAlign w:val="bottom"/>
            <w:hideMark/>
          </w:tcPr>
          <w:p w:rsidR="00A92B38" w:rsidRPr="00276373" w:rsidRDefault="00A92B38" w:rsidP="00932A9F">
            <w:pPr>
              <w:rPr>
                <w:sz w:val="20"/>
                <w:szCs w:val="20"/>
              </w:rPr>
            </w:pPr>
          </w:p>
        </w:tc>
        <w:tc>
          <w:tcPr>
            <w:tcW w:w="349" w:type="pct"/>
            <w:gridSpan w:val="2"/>
            <w:tcBorders>
              <w:top w:val="nil"/>
              <w:left w:val="nil"/>
              <w:bottom w:val="nil"/>
              <w:right w:val="nil"/>
            </w:tcBorders>
            <w:shd w:val="clear" w:color="auto" w:fill="auto"/>
            <w:noWrap/>
            <w:vAlign w:val="bottom"/>
            <w:hideMark/>
          </w:tcPr>
          <w:p w:rsidR="00A92B38" w:rsidRPr="00276373" w:rsidRDefault="00A92B38" w:rsidP="00932A9F">
            <w:pPr>
              <w:rPr>
                <w:sz w:val="20"/>
                <w:szCs w:val="20"/>
              </w:rPr>
            </w:pPr>
          </w:p>
        </w:tc>
        <w:tc>
          <w:tcPr>
            <w:tcW w:w="349" w:type="pct"/>
            <w:tcBorders>
              <w:top w:val="nil"/>
              <w:left w:val="nil"/>
              <w:bottom w:val="nil"/>
              <w:right w:val="nil"/>
            </w:tcBorders>
            <w:shd w:val="clear" w:color="auto" w:fill="auto"/>
            <w:noWrap/>
            <w:vAlign w:val="bottom"/>
            <w:hideMark/>
          </w:tcPr>
          <w:p w:rsidR="00A92B38" w:rsidRPr="00276373" w:rsidRDefault="00A92B38" w:rsidP="00932A9F">
            <w:pPr>
              <w:rPr>
                <w:sz w:val="20"/>
                <w:szCs w:val="20"/>
              </w:rPr>
            </w:pPr>
          </w:p>
        </w:tc>
        <w:tc>
          <w:tcPr>
            <w:tcW w:w="363" w:type="pct"/>
            <w:tcBorders>
              <w:top w:val="nil"/>
              <w:left w:val="nil"/>
              <w:bottom w:val="nil"/>
              <w:right w:val="nil"/>
            </w:tcBorders>
            <w:shd w:val="clear" w:color="auto" w:fill="auto"/>
            <w:noWrap/>
            <w:vAlign w:val="bottom"/>
            <w:hideMark/>
          </w:tcPr>
          <w:p w:rsidR="00A92B38" w:rsidRPr="00276373" w:rsidRDefault="00A92B38" w:rsidP="00932A9F">
            <w:pPr>
              <w:rPr>
                <w:sz w:val="20"/>
                <w:szCs w:val="20"/>
              </w:rPr>
            </w:pPr>
          </w:p>
        </w:tc>
        <w:tc>
          <w:tcPr>
            <w:tcW w:w="935" w:type="pct"/>
            <w:gridSpan w:val="4"/>
            <w:tcBorders>
              <w:top w:val="nil"/>
              <w:left w:val="nil"/>
              <w:bottom w:val="nil"/>
              <w:right w:val="nil"/>
            </w:tcBorders>
            <w:shd w:val="clear" w:color="auto" w:fill="auto"/>
            <w:noWrap/>
            <w:vAlign w:val="bottom"/>
            <w:hideMark/>
          </w:tcPr>
          <w:p w:rsidR="00A92B38" w:rsidRPr="00276373" w:rsidRDefault="00A92B38" w:rsidP="00A92B38">
            <w:pPr>
              <w:ind w:left="-110"/>
              <w:rPr>
                <w:b/>
                <w:bCs/>
                <w:sz w:val="14"/>
                <w:szCs w:val="14"/>
              </w:rPr>
            </w:pPr>
            <w:r>
              <w:rPr>
                <w:b/>
                <w:bCs/>
                <w:sz w:val="14"/>
                <w:szCs w:val="14"/>
              </w:rPr>
              <w:t xml:space="preserve">              </w:t>
            </w:r>
            <w:r w:rsidRPr="00276373">
              <w:rPr>
                <w:b/>
                <w:bCs/>
                <w:sz w:val="14"/>
                <w:szCs w:val="14"/>
              </w:rPr>
              <w:t>На сумму:</w:t>
            </w:r>
          </w:p>
        </w:tc>
        <w:tc>
          <w:tcPr>
            <w:tcW w:w="743" w:type="pct"/>
            <w:gridSpan w:val="2"/>
            <w:tcBorders>
              <w:top w:val="nil"/>
              <w:left w:val="nil"/>
              <w:bottom w:val="nil"/>
              <w:right w:val="nil"/>
            </w:tcBorders>
            <w:shd w:val="clear" w:color="auto" w:fill="auto"/>
            <w:noWrap/>
            <w:vAlign w:val="bottom"/>
            <w:hideMark/>
          </w:tcPr>
          <w:p w:rsidR="00A92B38" w:rsidRPr="00276373" w:rsidRDefault="00A92B38" w:rsidP="00932A9F">
            <w:pPr>
              <w:rPr>
                <w:rFonts w:ascii="Arial" w:hAnsi="Arial" w:cs="Arial"/>
                <w:b/>
                <w:bCs/>
                <w:sz w:val="14"/>
                <w:szCs w:val="14"/>
              </w:rPr>
            </w:pPr>
          </w:p>
        </w:tc>
      </w:tr>
      <w:tr w:rsidR="00A92B38" w:rsidRPr="00276373" w:rsidTr="00617AF4">
        <w:trPr>
          <w:trHeight w:val="225"/>
        </w:trPr>
        <w:tc>
          <w:tcPr>
            <w:tcW w:w="298" w:type="pct"/>
            <w:tcBorders>
              <w:top w:val="nil"/>
              <w:left w:val="nil"/>
              <w:bottom w:val="nil"/>
              <w:right w:val="nil"/>
            </w:tcBorders>
            <w:shd w:val="clear" w:color="auto" w:fill="auto"/>
            <w:noWrap/>
            <w:vAlign w:val="bottom"/>
            <w:hideMark/>
          </w:tcPr>
          <w:p w:rsidR="00A92B38" w:rsidRPr="00276373" w:rsidRDefault="00A92B38" w:rsidP="00932A9F">
            <w:pPr>
              <w:jc w:val="right"/>
              <w:rPr>
                <w:sz w:val="20"/>
                <w:szCs w:val="20"/>
              </w:rPr>
            </w:pPr>
          </w:p>
        </w:tc>
        <w:tc>
          <w:tcPr>
            <w:tcW w:w="348" w:type="pct"/>
            <w:tcBorders>
              <w:top w:val="nil"/>
              <w:left w:val="nil"/>
              <w:bottom w:val="nil"/>
              <w:right w:val="nil"/>
            </w:tcBorders>
            <w:shd w:val="clear" w:color="auto" w:fill="auto"/>
            <w:noWrap/>
            <w:vAlign w:val="bottom"/>
            <w:hideMark/>
          </w:tcPr>
          <w:p w:rsidR="00A92B38" w:rsidRPr="00276373" w:rsidRDefault="00A92B38" w:rsidP="00932A9F">
            <w:pPr>
              <w:rPr>
                <w:sz w:val="20"/>
                <w:szCs w:val="20"/>
              </w:rPr>
            </w:pPr>
          </w:p>
        </w:tc>
        <w:tc>
          <w:tcPr>
            <w:tcW w:w="337" w:type="pct"/>
            <w:tcBorders>
              <w:top w:val="nil"/>
              <w:left w:val="nil"/>
              <w:bottom w:val="nil"/>
              <w:right w:val="nil"/>
            </w:tcBorders>
            <w:shd w:val="clear" w:color="auto" w:fill="auto"/>
            <w:noWrap/>
            <w:vAlign w:val="bottom"/>
            <w:hideMark/>
          </w:tcPr>
          <w:p w:rsidR="00A92B38" w:rsidRPr="00276373" w:rsidRDefault="00A92B38" w:rsidP="00932A9F">
            <w:pPr>
              <w:rPr>
                <w:sz w:val="20"/>
                <w:szCs w:val="20"/>
              </w:rPr>
            </w:pPr>
          </w:p>
        </w:tc>
        <w:tc>
          <w:tcPr>
            <w:tcW w:w="227" w:type="pct"/>
            <w:tcBorders>
              <w:top w:val="nil"/>
              <w:left w:val="nil"/>
              <w:bottom w:val="nil"/>
              <w:right w:val="nil"/>
            </w:tcBorders>
            <w:shd w:val="clear" w:color="auto" w:fill="auto"/>
            <w:noWrap/>
            <w:vAlign w:val="bottom"/>
            <w:hideMark/>
          </w:tcPr>
          <w:p w:rsidR="00A92B38" w:rsidRPr="00276373" w:rsidRDefault="00A92B38" w:rsidP="00932A9F">
            <w:pPr>
              <w:rPr>
                <w:sz w:val="20"/>
                <w:szCs w:val="20"/>
              </w:rPr>
            </w:pPr>
          </w:p>
        </w:tc>
        <w:tc>
          <w:tcPr>
            <w:tcW w:w="284" w:type="pct"/>
            <w:tcBorders>
              <w:top w:val="nil"/>
              <w:left w:val="nil"/>
              <w:bottom w:val="nil"/>
              <w:right w:val="nil"/>
            </w:tcBorders>
            <w:shd w:val="clear" w:color="auto" w:fill="auto"/>
            <w:noWrap/>
            <w:vAlign w:val="bottom"/>
            <w:hideMark/>
          </w:tcPr>
          <w:p w:rsidR="00A92B38" w:rsidRPr="00276373" w:rsidRDefault="00A92B38" w:rsidP="00932A9F">
            <w:pPr>
              <w:rPr>
                <w:sz w:val="20"/>
                <w:szCs w:val="20"/>
              </w:rPr>
            </w:pPr>
          </w:p>
        </w:tc>
        <w:tc>
          <w:tcPr>
            <w:tcW w:w="247" w:type="pct"/>
            <w:tcBorders>
              <w:top w:val="nil"/>
              <w:left w:val="nil"/>
              <w:bottom w:val="nil"/>
              <w:right w:val="nil"/>
            </w:tcBorders>
            <w:shd w:val="clear" w:color="auto" w:fill="auto"/>
            <w:noWrap/>
            <w:vAlign w:val="bottom"/>
            <w:hideMark/>
          </w:tcPr>
          <w:p w:rsidR="00A92B38" w:rsidRPr="00276373" w:rsidRDefault="00A92B38" w:rsidP="00932A9F">
            <w:pPr>
              <w:rPr>
                <w:sz w:val="20"/>
                <w:szCs w:val="20"/>
              </w:rPr>
            </w:pPr>
          </w:p>
        </w:tc>
        <w:tc>
          <w:tcPr>
            <w:tcW w:w="284" w:type="pct"/>
            <w:tcBorders>
              <w:top w:val="nil"/>
              <w:left w:val="nil"/>
              <w:bottom w:val="nil"/>
              <w:right w:val="nil"/>
            </w:tcBorders>
            <w:shd w:val="clear" w:color="auto" w:fill="auto"/>
            <w:noWrap/>
            <w:vAlign w:val="bottom"/>
            <w:hideMark/>
          </w:tcPr>
          <w:p w:rsidR="00A92B38" w:rsidRPr="00276373" w:rsidRDefault="00A92B38" w:rsidP="00932A9F">
            <w:pPr>
              <w:rPr>
                <w:sz w:val="20"/>
                <w:szCs w:val="20"/>
              </w:rPr>
            </w:pPr>
          </w:p>
        </w:tc>
        <w:tc>
          <w:tcPr>
            <w:tcW w:w="236" w:type="pct"/>
            <w:tcBorders>
              <w:top w:val="nil"/>
              <w:left w:val="nil"/>
              <w:bottom w:val="nil"/>
              <w:right w:val="nil"/>
            </w:tcBorders>
            <w:shd w:val="clear" w:color="auto" w:fill="auto"/>
            <w:noWrap/>
            <w:vAlign w:val="bottom"/>
            <w:hideMark/>
          </w:tcPr>
          <w:p w:rsidR="00A92B38" w:rsidRPr="00276373" w:rsidRDefault="00A92B38" w:rsidP="00932A9F">
            <w:pPr>
              <w:rPr>
                <w:sz w:val="20"/>
                <w:szCs w:val="20"/>
              </w:rPr>
            </w:pPr>
          </w:p>
        </w:tc>
        <w:tc>
          <w:tcPr>
            <w:tcW w:w="349" w:type="pct"/>
            <w:gridSpan w:val="2"/>
            <w:tcBorders>
              <w:top w:val="nil"/>
              <w:left w:val="nil"/>
              <w:bottom w:val="nil"/>
              <w:right w:val="nil"/>
            </w:tcBorders>
            <w:shd w:val="clear" w:color="auto" w:fill="auto"/>
            <w:noWrap/>
            <w:vAlign w:val="bottom"/>
            <w:hideMark/>
          </w:tcPr>
          <w:p w:rsidR="00A92B38" w:rsidRPr="00276373" w:rsidRDefault="00A92B38" w:rsidP="00932A9F">
            <w:pPr>
              <w:rPr>
                <w:sz w:val="20"/>
                <w:szCs w:val="20"/>
              </w:rPr>
            </w:pPr>
          </w:p>
        </w:tc>
        <w:tc>
          <w:tcPr>
            <w:tcW w:w="349" w:type="pct"/>
            <w:tcBorders>
              <w:top w:val="nil"/>
              <w:left w:val="nil"/>
              <w:bottom w:val="nil"/>
              <w:right w:val="nil"/>
            </w:tcBorders>
            <w:shd w:val="clear" w:color="auto" w:fill="auto"/>
            <w:noWrap/>
            <w:vAlign w:val="bottom"/>
            <w:hideMark/>
          </w:tcPr>
          <w:p w:rsidR="00A92B38" w:rsidRPr="00276373" w:rsidRDefault="00A92B38" w:rsidP="00932A9F">
            <w:pPr>
              <w:rPr>
                <w:sz w:val="20"/>
                <w:szCs w:val="20"/>
              </w:rPr>
            </w:pPr>
          </w:p>
        </w:tc>
        <w:tc>
          <w:tcPr>
            <w:tcW w:w="363" w:type="pct"/>
            <w:tcBorders>
              <w:top w:val="nil"/>
              <w:left w:val="nil"/>
              <w:bottom w:val="nil"/>
              <w:right w:val="nil"/>
            </w:tcBorders>
            <w:shd w:val="clear" w:color="auto" w:fill="auto"/>
            <w:noWrap/>
            <w:vAlign w:val="bottom"/>
            <w:hideMark/>
          </w:tcPr>
          <w:p w:rsidR="00A92B38" w:rsidRPr="00276373" w:rsidRDefault="00A92B38" w:rsidP="00932A9F">
            <w:pPr>
              <w:rPr>
                <w:sz w:val="20"/>
                <w:szCs w:val="20"/>
              </w:rPr>
            </w:pPr>
          </w:p>
        </w:tc>
        <w:tc>
          <w:tcPr>
            <w:tcW w:w="935" w:type="pct"/>
            <w:gridSpan w:val="4"/>
            <w:tcBorders>
              <w:top w:val="nil"/>
              <w:left w:val="nil"/>
              <w:bottom w:val="nil"/>
              <w:right w:val="nil"/>
            </w:tcBorders>
            <w:shd w:val="clear" w:color="auto" w:fill="auto"/>
            <w:noWrap/>
            <w:vAlign w:val="bottom"/>
            <w:hideMark/>
          </w:tcPr>
          <w:p w:rsidR="00A92B38" w:rsidRPr="00276373" w:rsidRDefault="00A92B38" w:rsidP="00A92B38">
            <w:pPr>
              <w:ind w:left="-110"/>
              <w:rPr>
                <w:b/>
                <w:bCs/>
                <w:sz w:val="14"/>
                <w:szCs w:val="14"/>
              </w:rPr>
            </w:pPr>
            <w:r>
              <w:rPr>
                <w:b/>
                <w:bCs/>
                <w:sz w:val="14"/>
                <w:szCs w:val="14"/>
              </w:rPr>
              <w:t xml:space="preserve">              </w:t>
            </w:r>
            <w:r w:rsidRPr="00276373">
              <w:rPr>
                <w:b/>
                <w:bCs/>
                <w:sz w:val="14"/>
                <w:szCs w:val="14"/>
              </w:rPr>
              <w:t>НДС 20%:</w:t>
            </w:r>
          </w:p>
        </w:tc>
        <w:tc>
          <w:tcPr>
            <w:tcW w:w="743" w:type="pct"/>
            <w:gridSpan w:val="2"/>
            <w:tcBorders>
              <w:top w:val="nil"/>
              <w:left w:val="nil"/>
              <w:bottom w:val="nil"/>
              <w:right w:val="nil"/>
            </w:tcBorders>
            <w:shd w:val="clear" w:color="auto" w:fill="auto"/>
            <w:noWrap/>
            <w:vAlign w:val="bottom"/>
            <w:hideMark/>
          </w:tcPr>
          <w:p w:rsidR="00A92B38" w:rsidRPr="00276373" w:rsidRDefault="00A92B38" w:rsidP="00932A9F">
            <w:pPr>
              <w:rPr>
                <w:rFonts w:ascii="Arial" w:hAnsi="Arial" w:cs="Arial"/>
                <w:b/>
                <w:bCs/>
                <w:sz w:val="14"/>
                <w:szCs w:val="14"/>
              </w:rPr>
            </w:pPr>
          </w:p>
        </w:tc>
      </w:tr>
      <w:tr w:rsidR="00A92B38" w:rsidRPr="00276373" w:rsidTr="00617AF4">
        <w:trPr>
          <w:trHeight w:val="225"/>
        </w:trPr>
        <w:tc>
          <w:tcPr>
            <w:tcW w:w="298" w:type="pct"/>
            <w:tcBorders>
              <w:top w:val="nil"/>
              <w:left w:val="nil"/>
              <w:bottom w:val="nil"/>
              <w:right w:val="nil"/>
            </w:tcBorders>
            <w:shd w:val="clear" w:color="auto" w:fill="auto"/>
            <w:noWrap/>
            <w:vAlign w:val="bottom"/>
            <w:hideMark/>
          </w:tcPr>
          <w:p w:rsidR="00A92B38" w:rsidRPr="00276373" w:rsidRDefault="00A92B38" w:rsidP="00932A9F">
            <w:pPr>
              <w:jc w:val="right"/>
              <w:rPr>
                <w:sz w:val="20"/>
                <w:szCs w:val="20"/>
              </w:rPr>
            </w:pPr>
          </w:p>
        </w:tc>
        <w:tc>
          <w:tcPr>
            <w:tcW w:w="348" w:type="pct"/>
            <w:tcBorders>
              <w:top w:val="nil"/>
              <w:left w:val="nil"/>
              <w:bottom w:val="nil"/>
              <w:right w:val="nil"/>
            </w:tcBorders>
            <w:shd w:val="clear" w:color="auto" w:fill="auto"/>
            <w:noWrap/>
            <w:vAlign w:val="bottom"/>
            <w:hideMark/>
          </w:tcPr>
          <w:p w:rsidR="00A92B38" w:rsidRPr="00276373" w:rsidRDefault="00A92B38" w:rsidP="00932A9F">
            <w:pPr>
              <w:rPr>
                <w:sz w:val="20"/>
                <w:szCs w:val="20"/>
              </w:rPr>
            </w:pPr>
          </w:p>
        </w:tc>
        <w:tc>
          <w:tcPr>
            <w:tcW w:w="337" w:type="pct"/>
            <w:tcBorders>
              <w:top w:val="nil"/>
              <w:left w:val="nil"/>
              <w:bottom w:val="nil"/>
              <w:right w:val="nil"/>
            </w:tcBorders>
            <w:shd w:val="clear" w:color="auto" w:fill="auto"/>
            <w:noWrap/>
            <w:vAlign w:val="bottom"/>
            <w:hideMark/>
          </w:tcPr>
          <w:p w:rsidR="00A92B38" w:rsidRPr="00276373" w:rsidRDefault="00A92B38" w:rsidP="00932A9F">
            <w:pPr>
              <w:rPr>
                <w:sz w:val="20"/>
                <w:szCs w:val="20"/>
              </w:rPr>
            </w:pPr>
          </w:p>
        </w:tc>
        <w:tc>
          <w:tcPr>
            <w:tcW w:w="227" w:type="pct"/>
            <w:tcBorders>
              <w:top w:val="nil"/>
              <w:left w:val="nil"/>
              <w:bottom w:val="nil"/>
              <w:right w:val="nil"/>
            </w:tcBorders>
            <w:shd w:val="clear" w:color="auto" w:fill="auto"/>
            <w:noWrap/>
            <w:vAlign w:val="bottom"/>
            <w:hideMark/>
          </w:tcPr>
          <w:p w:rsidR="00A92B38" w:rsidRPr="00276373" w:rsidRDefault="00A92B38" w:rsidP="00932A9F">
            <w:pPr>
              <w:rPr>
                <w:sz w:val="20"/>
                <w:szCs w:val="20"/>
              </w:rPr>
            </w:pPr>
          </w:p>
        </w:tc>
        <w:tc>
          <w:tcPr>
            <w:tcW w:w="284" w:type="pct"/>
            <w:tcBorders>
              <w:top w:val="nil"/>
              <w:left w:val="nil"/>
              <w:bottom w:val="nil"/>
              <w:right w:val="nil"/>
            </w:tcBorders>
            <w:shd w:val="clear" w:color="auto" w:fill="auto"/>
            <w:noWrap/>
            <w:vAlign w:val="bottom"/>
            <w:hideMark/>
          </w:tcPr>
          <w:p w:rsidR="00A92B38" w:rsidRPr="00276373" w:rsidRDefault="00A92B38" w:rsidP="00932A9F">
            <w:pPr>
              <w:rPr>
                <w:sz w:val="20"/>
                <w:szCs w:val="20"/>
              </w:rPr>
            </w:pPr>
          </w:p>
        </w:tc>
        <w:tc>
          <w:tcPr>
            <w:tcW w:w="247" w:type="pct"/>
            <w:tcBorders>
              <w:top w:val="nil"/>
              <w:left w:val="nil"/>
              <w:bottom w:val="nil"/>
              <w:right w:val="nil"/>
            </w:tcBorders>
            <w:shd w:val="clear" w:color="auto" w:fill="auto"/>
            <w:noWrap/>
            <w:vAlign w:val="bottom"/>
            <w:hideMark/>
          </w:tcPr>
          <w:p w:rsidR="00A92B38" w:rsidRPr="00276373" w:rsidRDefault="00A92B38" w:rsidP="00932A9F">
            <w:pPr>
              <w:rPr>
                <w:sz w:val="20"/>
                <w:szCs w:val="20"/>
              </w:rPr>
            </w:pPr>
          </w:p>
        </w:tc>
        <w:tc>
          <w:tcPr>
            <w:tcW w:w="284" w:type="pct"/>
            <w:tcBorders>
              <w:top w:val="nil"/>
              <w:left w:val="nil"/>
              <w:bottom w:val="nil"/>
              <w:right w:val="nil"/>
            </w:tcBorders>
            <w:shd w:val="clear" w:color="auto" w:fill="auto"/>
            <w:noWrap/>
            <w:vAlign w:val="bottom"/>
            <w:hideMark/>
          </w:tcPr>
          <w:p w:rsidR="00A92B38" w:rsidRPr="00276373" w:rsidRDefault="00A92B38" w:rsidP="00932A9F">
            <w:pPr>
              <w:rPr>
                <w:sz w:val="20"/>
                <w:szCs w:val="20"/>
              </w:rPr>
            </w:pPr>
          </w:p>
        </w:tc>
        <w:tc>
          <w:tcPr>
            <w:tcW w:w="236" w:type="pct"/>
            <w:tcBorders>
              <w:top w:val="nil"/>
              <w:left w:val="nil"/>
              <w:bottom w:val="nil"/>
              <w:right w:val="nil"/>
            </w:tcBorders>
            <w:shd w:val="clear" w:color="auto" w:fill="auto"/>
            <w:noWrap/>
            <w:vAlign w:val="bottom"/>
            <w:hideMark/>
          </w:tcPr>
          <w:p w:rsidR="00A92B38" w:rsidRPr="00276373" w:rsidRDefault="00A92B38" w:rsidP="00932A9F">
            <w:pPr>
              <w:rPr>
                <w:sz w:val="20"/>
                <w:szCs w:val="20"/>
              </w:rPr>
            </w:pPr>
          </w:p>
        </w:tc>
        <w:tc>
          <w:tcPr>
            <w:tcW w:w="349" w:type="pct"/>
            <w:gridSpan w:val="2"/>
            <w:tcBorders>
              <w:top w:val="nil"/>
              <w:left w:val="nil"/>
              <w:bottom w:val="nil"/>
              <w:right w:val="nil"/>
            </w:tcBorders>
            <w:shd w:val="clear" w:color="auto" w:fill="auto"/>
            <w:noWrap/>
            <w:vAlign w:val="bottom"/>
            <w:hideMark/>
          </w:tcPr>
          <w:p w:rsidR="00A92B38" w:rsidRPr="00276373" w:rsidRDefault="00A92B38" w:rsidP="00932A9F">
            <w:pPr>
              <w:rPr>
                <w:sz w:val="20"/>
                <w:szCs w:val="20"/>
              </w:rPr>
            </w:pPr>
          </w:p>
        </w:tc>
        <w:tc>
          <w:tcPr>
            <w:tcW w:w="349" w:type="pct"/>
            <w:tcBorders>
              <w:top w:val="nil"/>
              <w:left w:val="nil"/>
              <w:bottom w:val="nil"/>
              <w:right w:val="nil"/>
            </w:tcBorders>
            <w:shd w:val="clear" w:color="auto" w:fill="auto"/>
            <w:noWrap/>
            <w:vAlign w:val="bottom"/>
            <w:hideMark/>
          </w:tcPr>
          <w:p w:rsidR="00A92B38" w:rsidRPr="00276373" w:rsidRDefault="00A92B38" w:rsidP="00932A9F">
            <w:pPr>
              <w:rPr>
                <w:sz w:val="20"/>
                <w:szCs w:val="20"/>
              </w:rPr>
            </w:pPr>
          </w:p>
        </w:tc>
        <w:tc>
          <w:tcPr>
            <w:tcW w:w="363" w:type="pct"/>
            <w:tcBorders>
              <w:top w:val="nil"/>
              <w:left w:val="nil"/>
              <w:bottom w:val="nil"/>
              <w:right w:val="nil"/>
            </w:tcBorders>
            <w:shd w:val="clear" w:color="auto" w:fill="auto"/>
            <w:noWrap/>
            <w:vAlign w:val="bottom"/>
            <w:hideMark/>
          </w:tcPr>
          <w:p w:rsidR="00A92B38" w:rsidRPr="00276373" w:rsidRDefault="00A92B38" w:rsidP="00932A9F">
            <w:pPr>
              <w:rPr>
                <w:sz w:val="20"/>
                <w:szCs w:val="20"/>
              </w:rPr>
            </w:pPr>
          </w:p>
        </w:tc>
        <w:tc>
          <w:tcPr>
            <w:tcW w:w="935" w:type="pct"/>
            <w:gridSpan w:val="4"/>
            <w:tcBorders>
              <w:top w:val="nil"/>
              <w:left w:val="nil"/>
              <w:bottom w:val="nil"/>
              <w:right w:val="nil"/>
            </w:tcBorders>
            <w:shd w:val="clear" w:color="auto" w:fill="auto"/>
            <w:noWrap/>
            <w:vAlign w:val="bottom"/>
            <w:hideMark/>
          </w:tcPr>
          <w:p w:rsidR="00A92B38" w:rsidRPr="00276373" w:rsidRDefault="00A92B38" w:rsidP="00A92B38">
            <w:pPr>
              <w:ind w:left="-110"/>
              <w:rPr>
                <w:b/>
                <w:bCs/>
                <w:sz w:val="14"/>
                <w:szCs w:val="14"/>
              </w:rPr>
            </w:pPr>
            <w:r>
              <w:rPr>
                <w:b/>
                <w:bCs/>
                <w:sz w:val="14"/>
                <w:szCs w:val="14"/>
              </w:rPr>
              <w:t xml:space="preserve">              </w:t>
            </w:r>
            <w:r w:rsidRPr="00276373">
              <w:rPr>
                <w:b/>
                <w:bCs/>
                <w:sz w:val="14"/>
                <w:szCs w:val="14"/>
              </w:rPr>
              <w:t>Всего с НДС:</w:t>
            </w:r>
          </w:p>
        </w:tc>
        <w:tc>
          <w:tcPr>
            <w:tcW w:w="743" w:type="pct"/>
            <w:gridSpan w:val="2"/>
            <w:tcBorders>
              <w:top w:val="nil"/>
              <w:left w:val="nil"/>
              <w:bottom w:val="nil"/>
              <w:right w:val="nil"/>
            </w:tcBorders>
            <w:shd w:val="clear" w:color="auto" w:fill="auto"/>
            <w:noWrap/>
            <w:vAlign w:val="bottom"/>
            <w:hideMark/>
          </w:tcPr>
          <w:p w:rsidR="00A92B38" w:rsidRPr="00276373" w:rsidRDefault="00A92B38" w:rsidP="00932A9F">
            <w:pPr>
              <w:rPr>
                <w:rFonts w:ascii="Arial" w:hAnsi="Arial" w:cs="Arial"/>
                <w:b/>
                <w:bCs/>
                <w:sz w:val="14"/>
                <w:szCs w:val="14"/>
              </w:rPr>
            </w:pPr>
          </w:p>
        </w:tc>
      </w:tr>
      <w:tr w:rsidR="00482000" w:rsidRPr="00276373" w:rsidTr="00617AF4">
        <w:trPr>
          <w:trHeight w:val="225"/>
        </w:trPr>
        <w:tc>
          <w:tcPr>
            <w:tcW w:w="298" w:type="pct"/>
            <w:tcBorders>
              <w:top w:val="nil"/>
              <w:left w:val="nil"/>
              <w:bottom w:val="nil"/>
              <w:right w:val="nil"/>
            </w:tcBorders>
            <w:shd w:val="clear" w:color="auto" w:fill="auto"/>
            <w:noWrap/>
            <w:vAlign w:val="bottom"/>
          </w:tcPr>
          <w:p w:rsidR="00482000" w:rsidRPr="00276373" w:rsidRDefault="00482000" w:rsidP="00932A9F">
            <w:pPr>
              <w:jc w:val="right"/>
              <w:rPr>
                <w:sz w:val="20"/>
                <w:szCs w:val="20"/>
              </w:rPr>
            </w:pPr>
          </w:p>
        </w:tc>
        <w:tc>
          <w:tcPr>
            <w:tcW w:w="348" w:type="pct"/>
            <w:tcBorders>
              <w:top w:val="nil"/>
              <w:left w:val="nil"/>
              <w:bottom w:val="nil"/>
              <w:right w:val="nil"/>
            </w:tcBorders>
            <w:shd w:val="clear" w:color="auto" w:fill="auto"/>
            <w:noWrap/>
            <w:vAlign w:val="bottom"/>
          </w:tcPr>
          <w:p w:rsidR="00482000" w:rsidRPr="00276373" w:rsidRDefault="00482000" w:rsidP="00932A9F">
            <w:pPr>
              <w:rPr>
                <w:sz w:val="20"/>
                <w:szCs w:val="20"/>
              </w:rPr>
            </w:pPr>
          </w:p>
        </w:tc>
        <w:tc>
          <w:tcPr>
            <w:tcW w:w="337" w:type="pct"/>
            <w:tcBorders>
              <w:top w:val="nil"/>
              <w:left w:val="nil"/>
              <w:bottom w:val="nil"/>
              <w:right w:val="nil"/>
            </w:tcBorders>
            <w:shd w:val="clear" w:color="auto" w:fill="auto"/>
            <w:noWrap/>
            <w:vAlign w:val="bottom"/>
          </w:tcPr>
          <w:p w:rsidR="00482000" w:rsidRPr="00276373" w:rsidRDefault="00482000" w:rsidP="00932A9F">
            <w:pPr>
              <w:rPr>
                <w:sz w:val="20"/>
                <w:szCs w:val="20"/>
              </w:rPr>
            </w:pPr>
          </w:p>
        </w:tc>
        <w:tc>
          <w:tcPr>
            <w:tcW w:w="227" w:type="pct"/>
            <w:tcBorders>
              <w:top w:val="nil"/>
              <w:left w:val="nil"/>
              <w:bottom w:val="nil"/>
              <w:right w:val="nil"/>
            </w:tcBorders>
            <w:shd w:val="clear" w:color="auto" w:fill="auto"/>
            <w:noWrap/>
            <w:vAlign w:val="bottom"/>
          </w:tcPr>
          <w:p w:rsidR="00482000" w:rsidRPr="00276373" w:rsidRDefault="00482000" w:rsidP="00932A9F">
            <w:pPr>
              <w:rPr>
                <w:sz w:val="20"/>
                <w:szCs w:val="20"/>
              </w:rPr>
            </w:pPr>
          </w:p>
        </w:tc>
        <w:tc>
          <w:tcPr>
            <w:tcW w:w="284" w:type="pct"/>
            <w:tcBorders>
              <w:top w:val="nil"/>
              <w:left w:val="nil"/>
              <w:bottom w:val="nil"/>
              <w:right w:val="nil"/>
            </w:tcBorders>
            <w:shd w:val="clear" w:color="auto" w:fill="auto"/>
            <w:noWrap/>
            <w:vAlign w:val="bottom"/>
          </w:tcPr>
          <w:p w:rsidR="00482000" w:rsidRPr="00276373" w:rsidRDefault="00482000" w:rsidP="00932A9F">
            <w:pPr>
              <w:rPr>
                <w:sz w:val="20"/>
                <w:szCs w:val="20"/>
              </w:rPr>
            </w:pPr>
          </w:p>
        </w:tc>
        <w:tc>
          <w:tcPr>
            <w:tcW w:w="247" w:type="pct"/>
            <w:tcBorders>
              <w:top w:val="nil"/>
              <w:left w:val="nil"/>
              <w:bottom w:val="nil"/>
              <w:right w:val="nil"/>
            </w:tcBorders>
            <w:shd w:val="clear" w:color="auto" w:fill="auto"/>
            <w:noWrap/>
            <w:vAlign w:val="bottom"/>
          </w:tcPr>
          <w:p w:rsidR="00482000" w:rsidRPr="00276373" w:rsidRDefault="00482000" w:rsidP="00932A9F">
            <w:pPr>
              <w:rPr>
                <w:sz w:val="20"/>
                <w:szCs w:val="20"/>
              </w:rPr>
            </w:pPr>
          </w:p>
        </w:tc>
        <w:tc>
          <w:tcPr>
            <w:tcW w:w="284" w:type="pct"/>
            <w:tcBorders>
              <w:top w:val="nil"/>
              <w:left w:val="nil"/>
              <w:bottom w:val="nil"/>
              <w:right w:val="nil"/>
            </w:tcBorders>
            <w:shd w:val="clear" w:color="auto" w:fill="auto"/>
            <w:noWrap/>
            <w:vAlign w:val="bottom"/>
          </w:tcPr>
          <w:p w:rsidR="00482000" w:rsidRPr="00276373" w:rsidRDefault="00482000" w:rsidP="00932A9F">
            <w:pPr>
              <w:rPr>
                <w:sz w:val="20"/>
                <w:szCs w:val="20"/>
              </w:rPr>
            </w:pPr>
          </w:p>
        </w:tc>
        <w:tc>
          <w:tcPr>
            <w:tcW w:w="236" w:type="pct"/>
            <w:tcBorders>
              <w:top w:val="nil"/>
              <w:left w:val="nil"/>
              <w:bottom w:val="nil"/>
              <w:right w:val="nil"/>
            </w:tcBorders>
            <w:shd w:val="clear" w:color="auto" w:fill="auto"/>
            <w:noWrap/>
            <w:vAlign w:val="bottom"/>
          </w:tcPr>
          <w:p w:rsidR="00482000" w:rsidRPr="00276373" w:rsidRDefault="00482000" w:rsidP="00932A9F">
            <w:pPr>
              <w:rPr>
                <w:sz w:val="20"/>
                <w:szCs w:val="20"/>
              </w:rPr>
            </w:pPr>
          </w:p>
        </w:tc>
        <w:tc>
          <w:tcPr>
            <w:tcW w:w="349" w:type="pct"/>
            <w:gridSpan w:val="2"/>
            <w:tcBorders>
              <w:top w:val="nil"/>
              <w:left w:val="nil"/>
              <w:bottom w:val="nil"/>
              <w:right w:val="nil"/>
            </w:tcBorders>
            <w:shd w:val="clear" w:color="auto" w:fill="auto"/>
            <w:noWrap/>
            <w:vAlign w:val="bottom"/>
          </w:tcPr>
          <w:p w:rsidR="00482000" w:rsidRPr="00276373" w:rsidRDefault="00482000" w:rsidP="00932A9F">
            <w:pPr>
              <w:rPr>
                <w:sz w:val="20"/>
                <w:szCs w:val="20"/>
              </w:rPr>
            </w:pPr>
          </w:p>
        </w:tc>
        <w:tc>
          <w:tcPr>
            <w:tcW w:w="349" w:type="pct"/>
            <w:tcBorders>
              <w:top w:val="nil"/>
              <w:left w:val="nil"/>
              <w:bottom w:val="nil"/>
              <w:right w:val="nil"/>
            </w:tcBorders>
            <w:shd w:val="clear" w:color="auto" w:fill="auto"/>
            <w:noWrap/>
            <w:vAlign w:val="bottom"/>
          </w:tcPr>
          <w:p w:rsidR="00482000" w:rsidRPr="00276373" w:rsidRDefault="00482000" w:rsidP="00932A9F">
            <w:pPr>
              <w:rPr>
                <w:sz w:val="20"/>
                <w:szCs w:val="20"/>
              </w:rPr>
            </w:pPr>
          </w:p>
        </w:tc>
        <w:tc>
          <w:tcPr>
            <w:tcW w:w="363" w:type="pct"/>
            <w:tcBorders>
              <w:top w:val="nil"/>
              <w:left w:val="nil"/>
              <w:bottom w:val="nil"/>
              <w:right w:val="nil"/>
            </w:tcBorders>
            <w:shd w:val="clear" w:color="auto" w:fill="auto"/>
            <w:noWrap/>
            <w:vAlign w:val="bottom"/>
          </w:tcPr>
          <w:p w:rsidR="00482000" w:rsidRPr="00276373" w:rsidRDefault="00482000" w:rsidP="00932A9F">
            <w:pPr>
              <w:rPr>
                <w:sz w:val="20"/>
                <w:szCs w:val="20"/>
              </w:rPr>
            </w:pPr>
          </w:p>
        </w:tc>
        <w:tc>
          <w:tcPr>
            <w:tcW w:w="530" w:type="pct"/>
            <w:gridSpan w:val="2"/>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120" w:type="pct"/>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285" w:type="pct"/>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195" w:type="pct"/>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548" w:type="pct"/>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r>
      <w:tr w:rsidR="00482000" w:rsidRPr="00276373" w:rsidTr="00617AF4">
        <w:trPr>
          <w:trHeight w:val="255"/>
        </w:trPr>
        <w:tc>
          <w:tcPr>
            <w:tcW w:w="2609" w:type="pct"/>
            <w:gridSpan w:val="10"/>
            <w:tcBorders>
              <w:top w:val="nil"/>
              <w:left w:val="nil"/>
              <w:bottom w:val="nil"/>
              <w:right w:val="nil"/>
            </w:tcBorders>
            <w:shd w:val="clear" w:color="auto" w:fill="auto"/>
            <w:noWrap/>
            <w:vAlign w:val="bottom"/>
            <w:hideMark/>
          </w:tcPr>
          <w:p w:rsidR="00482000" w:rsidRPr="003E3E65" w:rsidRDefault="00482000" w:rsidP="00932A9F">
            <w:pPr>
              <w:rPr>
                <w:sz w:val="20"/>
                <w:szCs w:val="20"/>
              </w:rPr>
            </w:pPr>
            <w:r w:rsidRPr="00276373">
              <w:rPr>
                <w:sz w:val="20"/>
                <w:szCs w:val="20"/>
              </w:rPr>
              <w:t>В соответствии с условиями договора №</w:t>
            </w:r>
          </w:p>
        </w:tc>
        <w:tc>
          <w:tcPr>
            <w:tcW w:w="349" w:type="pct"/>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363" w:type="pct"/>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530" w:type="pct"/>
            <w:gridSpan w:val="2"/>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120" w:type="pct"/>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285" w:type="pct"/>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195" w:type="pct"/>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548" w:type="pct"/>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r>
      <w:tr w:rsidR="00482000" w:rsidRPr="00276373" w:rsidTr="00617AF4">
        <w:trPr>
          <w:trHeight w:val="225"/>
        </w:trPr>
        <w:tc>
          <w:tcPr>
            <w:tcW w:w="298" w:type="pct"/>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348" w:type="pct"/>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337" w:type="pct"/>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227" w:type="pct"/>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284" w:type="pct"/>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247" w:type="pct"/>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284" w:type="pct"/>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236" w:type="pct"/>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349" w:type="pct"/>
            <w:gridSpan w:val="2"/>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349" w:type="pct"/>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363" w:type="pct"/>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530" w:type="pct"/>
            <w:gridSpan w:val="2"/>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120" w:type="pct"/>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285" w:type="pct"/>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195" w:type="pct"/>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548" w:type="pct"/>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r>
      <w:tr w:rsidR="00482000" w:rsidRPr="00276373" w:rsidTr="00617AF4">
        <w:trPr>
          <w:trHeight w:val="255"/>
        </w:trPr>
        <w:tc>
          <w:tcPr>
            <w:tcW w:w="298" w:type="pct"/>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685" w:type="pct"/>
            <w:gridSpan w:val="2"/>
            <w:tcBorders>
              <w:top w:val="nil"/>
              <w:left w:val="nil"/>
              <w:bottom w:val="nil"/>
              <w:right w:val="nil"/>
            </w:tcBorders>
            <w:shd w:val="clear" w:color="auto" w:fill="auto"/>
            <w:noWrap/>
            <w:vAlign w:val="bottom"/>
          </w:tcPr>
          <w:p w:rsidR="00482000" w:rsidRPr="00276373" w:rsidRDefault="00482000" w:rsidP="00932A9F">
            <w:pPr>
              <w:rPr>
                <w:sz w:val="20"/>
                <w:szCs w:val="20"/>
              </w:rPr>
            </w:pPr>
          </w:p>
        </w:tc>
        <w:tc>
          <w:tcPr>
            <w:tcW w:w="227" w:type="pct"/>
            <w:tcBorders>
              <w:top w:val="nil"/>
              <w:left w:val="nil"/>
              <w:bottom w:val="nil"/>
              <w:right w:val="nil"/>
            </w:tcBorders>
            <w:shd w:val="clear" w:color="auto" w:fill="auto"/>
            <w:noWrap/>
            <w:vAlign w:val="bottom"/>
          </w:tcPr>
          <w:p w:rsidR="00482000" w:rsidRPr="00276373" w:rsidRDefault="00482000" w:rsidP="00932A9F">
            <w:pPr>
              <w:rPr>
                <w:sz w:val="20"/>
                <w:szCs w:val="20"/>
              </w:rPr>
            </w:pPr>
          </w:p>
        </w:tc>
        <w:tc>
          <w:tcPr>
            <w:tcW w:w="284" w:type="pct"/>
            <w:tcBorders>
              <w:top w:val="nil"/>
              <w:left w:val="nil"/>
              <w:bottom w:val="nil"/>
              <w:right w:val="nil"/>
            </w:tcBorders>
            <w:shd w:val="clear" w:color="auto" w:fill="auto"/>
            <w:noWrap/>
            <w:vAlign w:val="bottom"/>
          </w:tcPr>
          <w:p w:rsidR="00482000" w:rsidRPr="00276373" w:rsidRDefault="00482000" w:rsidP="00932A9F">
            <w:pPr>
              <w:rPr>
                <w:sz w:val="20"/>
                <w:szCs w:val="20"/>
              </w:rPr>
            </w:pPr>
          </w:p>
        </w:tc>
        <w:tc>
          <w:tcPr>
            <w:tcW w:w="247" w:type="pct"/>
            <w:tcBorders>
              <w:top w:val="nil"/>
              <w:left w:val="nil"/>
              <w:bottom w:val="nil"/>
              <w:right w:val="nil"/>
            </w:tcBorders>
            <w:shd w:val="clear" w:color="auto" w:fill="auto"/>
            <w:noWrap/>
            <w:vAlign w:val="bottom"/>
          </w:tcPr>
          <w:p w:rsidR="00482000" w:rsidRPr="00276373" w:rsidRDefault="00482000" w:rsidP="00932A9F">
            <w:pPr>
              <w:rPr>
                <w:sz w:val="20"/>
                <w:szCs w:val="20"/>
              </w:rPr>
            </w:pPr>
          </w:p>
        </w:tc>
        <w:tc>
          <w:tcPr>
            <w:tcW w:w="284" w:type="pct"/>
            <w:tcBorders>
              <w:top w:val="nil"/>
              <w:left w:val="nil"/>
              <w:bottom w:val="nil"/>
              <w:right w:val="nil"/>
            </w:tcBorders>
            <w:shd w:val="clear" w:color="auto" w:fill="auto"/>
            <w:noWrap/>
            <w:vAlign w:val="bottom"/>
          </w:tcPr>
          <w:p w:rsidR="00482000" w:rsidRPr="00276373" w:rsidRDefault="00482000" w:rsidP="00932A9F">
            <w:pPr>
              <w:rPr>
                <w:sz w:val="20"/>
                <w:szCs w:val="20"/>
              </w:rPr>
            </w:pPr>
          </w:p>
        </w:tc>
        <w:tc>
          <w:tcPr>
            <w:tcW w:w="236" w:type="pct"/>
            <w:tcBorders>
              <w:top w:val="nil"/>
              <w:left w:val="nil"/>
              <w:bottom w:val="nil"/>
              <w:right w:val="nil"/>
            </w:tcBorders>
            <w:shd w:val="clear" w:color="auto" w:fill="auto"/>
            <w:noWrap/>
            <w:vAlign w:val="bottom"/>
          </w:tcPr>
          <w:p w:rsidR="00482000" w:rsidRPr="00276373" w:rsidRDefault="00482000" w:rsidP="00932A9F">
            <w:pPr>
              <w:rPr>
                <w:sz w:val="20"/>
                <w:szCs w:val="20"/>
              </w:rPr>
            </w:pPr>
          </w:p>
        </w:tc>
        <w:tc>
          <w:tcPr>
            <w:tcW w:w="349" w:type="pct"/>
            <w:gridSpan w:val="2"/>
            <w:tcBorders>
              <w:top w:val="nil"/>
              <w:left w:val="nil"/>
              <w:bottom w:val="nil"/>
              <w:right w:val="nil"/>
            </w:tcBorders>
            <w:shd w:val="clear" w:color="auto" w:fill="auto"/>
            <w:noWrap/>
            <w:vAlign w:val="bottom"/>
          </w:tcPr>
          <w:p w:rsidR="00482000" w:rsidRPr="00276373" w:rsidRDefault="00482000" w:rsidP="00932A9F">
            <w:pPr>
              <w:rPr>
                <w:sz w:val="20"/>
                <w:szCs w:val="20"/>
              </w:rPr>
            </w:pPr>
          </w:p>
        </w:tc>
        <w:tc>
          <w:tcPr>
            <w:tcW w:w="712" w:type="pct"/>
            <w:gridSpan w:val="2"/>
            <w:tcBorders>
              <w:top w:val="nil"/>
              <w:left w:val="nil"/>
              <w:bottom w:val="nil"/>
              <w:right w:val="nil"/>
            </w:tcBorders>
            <w:shd w:val="clear" w:color="auto" w:fill="auto"/>
            <w:noWrap/>
            <w:vAlign w:val="bottom"/>
          </w:tcPr>
          <w:p w:rsidR="00482000" w:rsidRPr="00276373" w:rsidRDefault="00482000" w:rsidP="00932A9F">
            <w:pPr>
              <w:rPr>
                <w:sz w:val="20"/>
                <w:szCs w:val="20"/>
              </w:rPr>
            </w:pPr>
          </w:p>
        </w:tc>
        <w:tc>
          <w:tcPr>
            <w:tcW w:w="530" w:type="pct"/>
            <w:gridSpan w:val="2"/>
            <w:tcBorders>
              <w:top w:val="nil"/>
              <w:left w:val="nil"/>
              <w:bottom w:val="nil"/>
              <w:right w:val="nil"/>
            </w:tcBorders>
            <w:shd w:val="clear" w:color="auto" w:fill="auto"/>
            <w:noWrap/>
            <w:vAlign w:val="bottom"/>
          </w:tcPr>
          <w:p w:rsidR="00482000" w:rsidRPr="00276373" w:rsidRDefault="00482000" w:rsidP="00932A9F">
            <w:pPr>
              <w:rPr>
                <w:sz w:val="20"/>
                <w:szCs w:val="20"/>
              </w:rPr>
            </w:pPr>
          </w:p>
        </w:tc>
        <w:tc>
          <w:tcPr>
            <w:tcW w:w="120" w:type="pct"/>
            <w:tcBorders>
              <w:top w:val="nil"/>
              <w:left w:val="nil"/>
              <w:bottom w:val="nil"/>
              <w:right w:val="nil"/>
            </w:tcBorders>
            <w:shd w:val="clear" w:color="auto" w:fill="auto"/>
            <w:noWrap/>
            <w:vAlign w:val="bottom"/>
          </w:tcPr>
          <w:p w:rsidR="00482000" w:rsidRPr="00276373" w:rsidRDefault="00482000" w:rsidP="00932A9F">
            <w:pPr>
              <w:rPr>
                <w:sz w:val="20"/>
                <w:szCs w:val="20"/>
              </w:rPr>
            </w:pPr>
          </w:p>
        </w:tc>
        <w:tc>
          <w:tcPr>
            <w:tcW w:w="285" w:type="pct"/>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195" w:type="pct"/>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548" w:type="pct"/>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r>
      <w:tr w:rsidR="00482000" w:rsidRPr="00276373" w:rsidTr="00617AF4">
        <w:trPr>
          <w:trHeight w:val="225"/>
        </w:trPr>
        <w:tc>
          <w:tcPr>
            <w:tcW w:w="298" w:type="pct"/>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348" w:type="pct"/>
            <w:tcBorders>
              <w:top w:val="nil"/>
              <w:left w:val="nil"/>
              <w:bottom w:val="nil"/>
              <w:right w:val="nil"/>
            </w:tcBorders>
            <w:shd w:val="clear" w:color="auto" w:fill="auto"/>
            <w:noWrap/>
            <w:vAlign w:val="bottom"/>
          </w:tcPr>
          <w:p w:rsidR="00482000" w:rsidRPr="00276373" w:rsidRDefault="00482000" w:rsidP="00932A9F">
            <w:pPr>
              <w:rPr>
                <w:sz w:val="20"/>
                <w:szCs w:val="20"/>
              </w:rPr>
            </w:pPr>
          </w:p>
        </w:tc>
        <w:tc>
          <w:tcPr>
            <w:tcW w:w="337" w:type="pct"/>
            <w:tcBorders>
              <w:top w:val="nil"/>
              <w:left w:val="nil"/>
              <w:bottom w:val="nil"/>
              <w:right w:val="nil"/>
            </w:tcBorders>
            <w:shd w:val="clear" w:color="auto" w:fill="auto"/>
            <w:noWrap/>
            <w:vAlign w:val="bottom"/>
          </w:tcPr>
          <w:p w:rsidR="00482000" w:rsidRPr="00276373" w:rsidRDefault="00482000" w:rsidP="00932A9F">
            <w:pPr>
              <w:rPr>
                <w:sz w:val="20"/>
                <w:szCs w:val="20"/>
              </w:rPr>
            </w:pPr>
          </w:p>
        </w:tc>
        <w:tc>
          <w:tcPr>
            <w:tcW w:w="227" w:type="pct"/>
            <w:tcBorders>
              <w:top w:val="nil"/>
              <w:left w:val="nil"/>
              <w:bottom w:val="nil"/>
              <w:right w:val="nil"/>
            </w:tcBorders>
            <w:shd w:val="clear" w:color="auto" w:fill="auto"/>
            <w:noWrap/>
            <w:vAlign w:val="bottom"/>
          </w:tcPr>
          <w:p w:rsidR="00482000" w:rsidRPr="00276373" w:rsidRDefault="00482000" w:rsidP="00932A9F">
            <w:pPr>
              <w:rPr>
                <w:sz w:val="20"/>
                <w:szCs w:val="20"/>
              </w:rPr>
            </w:pPr>
          </w:p>
        </w:tc>
        <w:tc>
          <w:tcPr>
            <w:tcW w:w="284" w:type="pct"/>
            <w:tcBorders>
              <w:top w:val="nil"/>
              <w:left w:val="nil"/>
              <w:bottom w:val="nil"/>
              <w:right w:val="nil"/>
            </w:tcBorders>
            <w:shd w:val="clear" w:color="auto" w:fill="auto"/>
            <w:noWrap/>
            <w:vAlign w:val="bottom"/>
          </w:tcPr>
          <w:p w:rsidR="00482000" w:rsidRPr="00276373" w:rsidRDefault="00482000" w:rsidP="00932A9F">
            <w:pPr>
              <w:rPr>
                <w:sz w:val="20"/>
                <w:szCs w:val="20"/>
              </w:rPr>
            </w:pPr>
          </w:p>
        </w:tc>
        <w:tc>
          <w:tcPr>
            <w:tcW w:w="247" w:type="pct"/>
            <w:tcBorders>
              <w:top w:val="nil"/>
              <w:left w:val="nil"/>
              <w:bottom w:val="nil"/>
              <w:right w:val="nil"/>
            </w:tcBorders>
            <w:shd w:val="clear" w:color="auto" w:fill="auto"/>
            <w:noWrap/>
            <w:vAlign w:val="bottom"/>
          </w:tcPr>
          <w:p w:rsidR="00482000" w:rsidRPr="00276373" w:rsidRDefault="00482000" w:rsidP="00932A9F">
            <w:pPr>
              <w:rPr>
                <w:sz w:val="20"/>
                <w:szCs w:val="20"/>
              </w:rPr>
            </w:pPr>
          </w:p>
        </w:tc>
        <w:tc>
          <w:tcPr>
            <w:tcW w:w="284" w:type="pct"/>
            <w:tcBorders>
              <w:top w:val="nil"/>
              <w:left w:val="nil"/>
              <w:bottom w:val="nil"/>
              <w:right w:val="nil"/>
            </w:tcBorders>
            <w:shd w:val="clear" w:color="auto" w:fill="auto"/>
            <w:noWrap/>
            <w:vAlign w:val="bottom"/>
          </w:tcPr>
          <w:p w:rsidR="00482000" w:rsidRPr="00276373" w:rsidRDefault="00482000" w:rsidP="00932A9F">
            <w:pPr>
              <w:rPr>
                <w:sz w:val="20"/>
                <w:szCs w:val="20"/>
              </w:rPr>
            </w:pPr>
          </w:p>
        </w:tc>
        <w:tc>
          <w:tcPr>
            <w:tcW w:w="236" w:type="pct"/>
            <w:tcBorders>
              <w:top w:val="nil"/>
              <w:left w:val="nil"/>
              <w:bottom w:val="nil"/>
              <w:right w:val="nil"/>
            </w:tcBorders>
            <w:shd w:val="clear" w:color="auto" w:fill="auto"/>
            <w:noWrap/>
            <w:vAlign w:val="bottom"/>
          </w:tcPr>
          <w:p w:rsidR="00482000" w:rsidRPr="00276373" w:rsidRDefault="00482000" w:rsidP="00932A9F">
            <w:pPr>
              <w:rPr>
                <w:sz w:val="20"/>
                <w:szCs w:val="20"/>
              </w:rPr>
            </w:pPr>
          </w:p>
        </w:tc>
        <w:tc>
          <w:tcPr>
            <w:tcW w:w="349" w:type="pct"/>
            <w:gridSpan w:val="2"/>
            <w:tcBorders>
              <w:top w:val="nil"/>
              <w:left w:val="nil"/>
              <w:bottom w:val="nil"/>
              <w:right w:val="nil"/>
            </w:tcBorders>
            <w:shd w:val="clear" w:color="auto" w:fill="auto"/>
            <w:noWrap/>
            <w:vAlign w:val="bottom"/>
          </w:tcPr>
          <w:p w:rsidR="00482000" w:rsidRPr="00276373" w:rsidRDefault="00482000" w:rsidP="00932A9F">
            <w:pPr>
              <w:rPr>
                <w:sz w:val="20"/>
                <w:szCs w:val="20"/>
              </w:rPr>
            </w:pPr>
          </w:p>
        </w:tc>
        <w:tc>
          <w:tcPr>
            <w:tcW w:w="349" w:type="pct"/>
            <w:tcBorders>
              <w:top w:val="nil"/>
              <w:left w:val="nil"/>
              <w:bottom w:val="nil"/>
              <w:right w:val="nil"/>
            </w:tcBorders>
            <w:shd w:val="clear" w:color="auto" w:fill="auto"/>
            <w:noWrap/>
            <w:vAlign w:val="bottom"/>
          </w:tcPr>
          <w:p w:rsidR="00482000" w:rsidRPr="00276373" w:rsidRDefault="00482000" w:rsidP="00932A9F">
            <w:pPr>
              <w:rPr>
                <w:sz w:val="20"/>
                <w:szCs w:val="20"/>
              </w:rPr>
            </w:pPr>
          </w:p>
        </w:tc>
        <w:tc>
          <w:tcPr>
            <w:tcW w:w="363" w:type="pct"/>
            <w:tcBorders>
              <w:top w:val="nil"/>
              <w:left w:val="nil"/>
              <w:bottom w:val="nil"/>
              <w:right w:val="nil"/>
            </w:tcBorders>
            <w:shd w:val="clear" w:color="auto" w:fill="auto"/>
            <w:noWrap/>
            <w:vAlign w:val="bottom"/>
          </w:tcPr>
          <w:p w:rsidR="00482000" w:rsidRPr="00276373" w:rsidRDefault="00482000" w:rsidP="00932A9F">
            <w:pPr>
              <w:rPr>
                <w:sz w:val="20"/>
                <w:szCs w:val="20"/>
              </w:rPr>
            </w:pPr>
          </w:p>
        </w:tc>
        <w:tc>
          <w:tcPr>
            <w:tcW w:w="530" w:type="pct"/>
            <w:gridSpan w:val="2"/>
            <w:tcBorders>
              <w:top w:val="nil"/>
              <w:left w:val="nil"/>
              <w:bottom w:val="nil"/>
              <w:right w:val="nil"/>
            </w:tcBorders>
            <w:shd w:val="clear" w:color="auto" w:fill="auto"/>
            <w:noWrap/>
            <w:vAlign w:val="bottom"/>
          </w:tcPr>
          <w:p w:rsidR="00482000" w:rsidRPr="00276373" w:rsidRDefault="00482000" w:rsidP="00932A9F">
            <w:pPr>
              <w:rPr>
                <w:sz w:val="20"/>
                <w:szCs w:val="20"/>
              </w:rPr>
            </w:pPr>
          </w:p>
        </w:tc>
        <w:tc>
          <w:tcPr>
            <w:tcW w:w="120" w:type="pct"/>
            <w:tcBorders>
              <w:top w:val="nil"/>
              <w:left w:val="nil"/>
              <w:bottom w:val="nil"/>
              <w:right w:val="nil"/>
            </w:tcBorders>
            <w:shd w:val="clear" w:color="auto" w:fill="auto"/>
            <w:noWrap/>
            <w:vAlign w:val="bottom"/>
          </w:tcPr>
          <w:p w:rsidR="00482000" w:rsidRPr="00276373" w:rsidRDefault="00482000" w:rsidP="00932A9F">
            <w:pPr>
              <w:rPr>
                <w:sz w:val="20"/>
                <w:szCs w:val="20"/>
              </w:rPr>
            </w:pPr>
          </w:p>
        </w:tc>
        <w:tc>
          <w:tcPr>
            <w:tcW w:w="285" w:type="pct"/>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195" w:type="pct"/>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c>
          <w:tcPr>
            <w:tcW w:w="548" w:type="pct"/>
            <w:tcBorders>
              <w:top w:val="nil"/>
              <w:left w:val="nil"/>
              <w:bottom w:val="nil"/>
              <w:right w:val="nil"/>
            </w:tcBorders>
            <w:shd w:val="clear" w:color="auto" w:fill="auto"/>
            <w:noWrap/>
            <w:vAlign w:val="bottom"/>
            <w:hideMark/>
          </w:tcPr>
          <w:p w:rsidR="00482000" w:rsidRPr="00276373" w:rsidRDefault="00482000" w:rsidP="00932A9F">
            <w:pPr>
              <w:rPr>
                <w:sz w:val="20"/>
                <w:szCs w:val="20"/>
              </w:rPr>
            </w:pPr>
          </w:p>
        </w:tc>
      </w:tr>
      <w:tr w:rsidR="00A92B38" w:rsidRPr="007D57A9" w:rsidTr="00617AF4">
        <w:tblPrEx>
          <w:jc w:val="center"/>
        </w:tblPrEx>
        <w:trPr>
          <w:gridAfter w:val="9"/>
          <w:wAfter w:w="2633" w:type="pct"/>
          <w:jc w:val="center"/>
        </w:trPr>
        <w:tc>
          <w:tcPr>
            <w:tcW w:w="2367" w:type="pct"/>
            <w:gridSpan w:val="9"/>
            <w:hideMark/>
          </w:tcPr>
          <w:p w:rsidR="00A92B38" w:rsidRPr="007D57A9" w:rsidRDefault="00A92B38" w:rsidP="00A92B38">
            <w:pPr>
              <w:tabs>
                <w:tab w:val="center" w:pos="3276"/>
                <w:tab w:val="left" w:pos="4575"/>
              </w:tabs>
              <w:jc w:val="center"/>
              <w:rPr>
                <w:b/>
                <w:bCs/>
              </w:rPr>
            </w:pPr>
            <w:r w:rsidRPr="007D57A9">
              <w:rPr>
                <w:b/>
                <w:bCs/>
              </w:rPr>
              <w:t>От Подрядчика</w:t>
            </w:r>
          </w:p>
        </w:tc>
      </w:tr>
      <w:tr w:rsidR="00A92B38" w:rsidRPr="007D57A9" w:rsidTr="00617AF4">
        <w:tblPrEx>
          <w:jc w:val="center"/>
        </w:tblPrEx>
        <w:trPr>
          <w:gridAfter w:val="9"/>
          <w:wAfter w:w="2633" w:type="pct"/>
          <w:trHeight w:val="338"/>
          <w:jc w:val="center"/>
        </w:trPr>
        <w:tc>
          <w:tcPr>
            <w:tcW w:w="2367" w:type="pct"/>
            <w:gridSpan w:val="9"/>
          </w:tcPr>
          <w:p w:rsidR="00A92B38" w:rsidRPr="007D57A9" w:rsidRDefault="00A92B38" w:rsidP="00A92B38">
            <w:pPr>
              <w:widowControl w:val="0"/>
              <w:autoSpaceDE w:val="0"/>
              <w:autoSpaceDN w:val="0"/>
              <w:adjustRightInd w:val="0"/>
              <w:rPr>
                <w:b/>
              </w:rPr>
            </w:pPr>
          </w:p>
          <w:p w:rsidR="00A92B38" w:rsidRPr="007D57A9" w:rsidRDefault="00A92B38" w:rsidP="00A92B38">
            <w:pPr>
              <w:widowControl w:val="0"/>
              <w:autoSpaceDE w:val="0"/>
              <w:autoSpaceDN w:val="0"/>
              <w:adjustRightInd w:val="0"/>
              <w:jc w:val="center"/>
              <w:rPr>
                <w:b/>
              </w:rPr>
            </w:pPr>
            <w:r w:rsidRPr="007D57A9">
              <w:t>_______________</w:t>
            </w:r>
            <w:r w:rsidRPr="007D57A9">
              <w:rPr>
                <w:b/>
              </w:rPr>
              <w:t xml:space="preserve"> </w:t>
            </w:r>
          </w:p>
        </w:tc>
      </w:tr>
    </w:tbl>
    <w:p w:rsidR="00A92B38" w:rsidRDefault="00A92B38" w:rsidP="00482000">
      <w:pPr>
        <w:jc w:val="right"/>
        <w:sectPr w:rsidR="00A92B38" w:rsidSect="00A92B38">
          <w:pgSz w:w="16838" w:h="11906" w:orient="landscape"/>
          <w:pgMar w:top="1134" w:right="1134" w:bottom="425" w:left="1134" w:header="720" w:footer="720" w:gutter="0"/>
          <w:cols w:space="708"/>
          <w:titlePg/>
          <w:docGrid w:linePitch="360"/>
        </w:sectPr>
      </w:pPr>
    </w:p>
    <w:p w:rsidR="0065155C" w:rsidRPr="007D57A9" w:rsidRDefault="0065155C" w:rsidP="0065155C">
      <w:pPr>
        <w:spacing w:line="360" w:lineRule="auto"/>
        <w:jc w:val="right"/>
      </w:pPr>
      <w:r w:rsidRPr="007D57A9">
        <w:lastRenderedPageBreak/>
        <w:t xml:space="preserve">Приложение № </w:t>
      </w:r>
      <w:r>
        <w:t>3</w:t>
      </w:r>
      <w:r w:rsidR="00F72C46">
        <w:t>5</w:t>
      </w:r>
    </w:p>
    <w:p w:rsidR="0065155C" w:rsidRPr="007D57A9" w:rsidRDefault="0065155C" w:rsidP="0065155C">
      <w:pPr>
        <w:spacing w:line="360" w:lineRule="auto"/>
        <w:jc w:val="right"/>
      </w:pPr>
      <w:r w:rsidRPr="007D57A9">
        <w:t xml:space="preserve">к договору </w:t>
      </w:r>
      <w:r w:rsidRPr="0035397E">
        <w:t>№ ВРК-1/___</w:t>
      </w:r>
      <w:r>
        <w:t>___/20____ от «__» ______20__ г</w:t>
      </w:r>
      <w:r w:rsidRPr="007D57A9">
        <w:t>.</w:t>
      </w:r>
    </w:p>
    <w:p w:rsidR="0065155C" w:rsidRPr="007D57A9" w:rsidRDefault="0065155C" w:rsidP="0065155C">
      <w:pPr>
        <w:jc w:val="right"/>
        <w:rPr>
          <w:b/>
        </w:rPr>
      </w:pPr>
      <w:r w:rsidRPr="007D57A9">
        <w:rPr>
          <w:b/>
        </w:rPr>
        <w:t>Форма</w:t>
      </w:r>
    </w:p>
    <w:tbl>
      <w:tblPr>
        <w:tblW w:w="5244" w:type="pct"/>
        <w:tblInd w:w="-176" w:type="dxa"/>
        <w:tblLayout w:type="fixed"/>
        <w:tblLook w:val="04A0" w:firstRow="1" w:lastRow="0" w:firstColumn="1" w:lastColumn="0" w:noHBand="0" w:noVBand="1"/>
      </w:tblPr>
      <w:tblGrid>
        <w:gridCol w:w="4688"/>
        <w:gridCol w:w="1365"/>
        <w:gridCol w:w="4799"/>
      </w:tblGrid>
      <w:tr w:rsidR="0065155C" w:rsidRPr="007D57A9" w:rsidTr="00932A9F">
        <w:tc>
          <w:tcPr>
            <w:tcW w:w="2160" w:type="pct"/>
            <w:hideMark/>
          </w:tcPr>
          <w:p w:rsidR="0065155C" w:rsidRPr="007D57A9" w:rsidRDefault="0065155C" w:rsidP="00932A9F">
            <w:pPr>
              <w:rPr>
                <w:b/>
                <w:bCs/>
              </w:rPr>
            </w:pPr>
            <w:r w:rsidRPr="007D57A9">
              <w:rPr>
                <w:b/>
                <w:bCs/>
              </w:rPr>
              <w:t>Согласовано:</w:t>
            </w:r>
          </w:p>
        </w:tc>
        <w:tc>
          <w:tcPr>
            <w:tcW w:w="629" w:type="pct"/>
          </w:tcPr>
          <w:p w:rsidR="0065155C" w:rsidRPr="007D57A9" w:rsidRDefault="0065155C" w:rsidP="00932A9F">
            <w:pPr>
              <w:rPr>
                <w:b/>
                <w:snapToGrid w:val="0"/>
              </w:rPr>
            </w:pPr>
          </w:p>
        </w:tc>
        <w:tc>
          <w:tcPr>
            <w:tcW w:w="2211" w:type="pct"/>
            <w:hideMark/>
          </w:tcPr>
          <w:p w:rsidR="0065155C" w:rsidRPr="007D57A9" w:rsidRDefault="0065155C" w:rsidP="00932A9F">
            <w:pPr>
              <w:rPr>
                <w:b/>
                <w:bCs/>
              </w:rPr>
            </w:pPr>
            <w:r w:rsidRPr="007D57A9">
              <w:rPr>
                <w:b/>
                <w:bCs/>
              </w:rPr>
              <w:t>Согласовано:</w:t>
            </w:r>
          </w:p>
        </w:tc>
      </w:tr>
      <w:tr w:rsidR="0065155C" w:rsidRPr="007D57A9" w:rsidTr="00932A9F">
        <w:tc>
          <w:tcPr>
            <w:tcW w:w="2160" w:type="pct"/>
            <w:hideMark/>
          </w:tcPr>
          <w:p w:rsidR="0065155C" w:rsidRPr="007D57A9" w:rsidRDefault="0065155C" w:rsidP="00932A9F">
            <w:pPr>
              <w:rPr>
                <w:b/>
                <w:snapToGrid w:val="0"/>
              </w:rPr>
            </w:pPr>
            <w:r w:rsidRPr="007D57A9">
              <w:rPr>
                <w:b/>
                <w:bCs/>
              </w:rPr>
              <w:t>Подрядчик:</w:t>
            </w:r>
          </w:p>
        </w:tc>
        <w:tc>
          <w:tcPr>
            <w:tcW w:w="629" w:type="pct"/>
          </w:tcPr>
          <w:p w:rsidR="0065155C" w:rsidRPr="007D57A9" w:rsidRDefault="0065155C" w:rsidP="00932A9F">
            <w:pPr>
              <w:rPr>
                <w:b/>
                <w:snapToGrid w:val="0"/>
              </w:rPr>
            </w:pPr>
          </w:p>
        </w:tc>
        <w:tc>
          <w:tcPr>
            <w:tcW w:w="2211" w:type="pct"/>
            <w:hideMark/>
          </w:tcPr>
          <w:p w:rsidR="0065155C" w:rsidRPr="007D57A9" w:rsidRDefault="0065155C" w:rsidP="00932A9F">
            <w:pPr>
              <w:rPr>
                <w:b/>
                <w:snapToGrid w:val="0"/>
              </w:rPr>
            </w:pPr>
            <w:r w:rsidRPr="007D57A9">
              <w:rPr>
                <w:b/>
                <w:bCs/>
              </w:rPr>
              <w:t>Заказчик:</w:t>
            </w:r>
          </w:p>
        </w:tc>
      </w:tr>
      <w:tr w:rsidR="0065155C" w:rsidRPr="007D57A9" w:rsidTr="00932A9F">
        <w:tc>
          <w:tcPr>
            <w:tcW w:w="2160" w:type="pct"/>
          </w:tcPr>
          <w:p w:rsidR="0065155C" w:rsidRPr="007D57A9" w:rsidRDefault="0065155C" w:rsidP="00932A9F">
            <w:pPr>
              <w:rPr>
                <w:b/>
                <w:snapToGrid w:val="0"/>
              </w:rPr>
            </w:pPr>
          </w:p>
        </w:tc>
        <w:tc>
          <w:tcPr>
            <w:tcW w:w="629" w:type="pct"/>
          </w:tcPr>
          <w:p w:rsidR="0065155C" w:rsidRPr="007D57A9" w:rsidRDefault="0065155C" w:rsidP="00932A9F">
            <w:pPr>
              <w:rPr>
                <w:b/>
                <w:snapToGrid w:val="0"/>
              </w:rPr>
            </w:pPr>
          </w:p>
        </w:tc>
        <w:tc>
          <w:tcPr>
            <w:tcW w:w="2211" w:type="pct"/>
          </w:tcPr>
          <w:p w:rsidR="0065155C" w:rsidRPr="007D57A9" w:rsidRDefault="0065155C" w:rsidP="00932A9F">
            <w:pPr>
              <w:rPr>
                <w:b/>
                <w:snapToGrid w:val="0"/>
              </w:rPr>
            </w:pPr>
          </w:p>
        </w:tc>
      </w:tr>
      <w:tr w:rsidR="0065155C" w:rsidRPr="007D57A9" w:rsidTr="00932A9F">
        <w:tc>
          <w:tcPr>
            <w:tcW w:w="2160" w:type="pct"/>
            <w:hideMark/>
          </w:tcPr>
          <w:p w:rsidR="0065155C" w:rsidRPr="007D57A9" w:rsidRDefault="0065155C" w:rsidP="00932A9F">
            <w:pPr>
              <w:rPr>
                <w:b/>
                <w:snapToGrid w:val="0"/>
              </w:rPr>
            </w:pPr>
            <w:r w:rsidRPr="007D57A9">
              <w:rPr>
                <w:snapToGrid w:val="0"/>
              </w:rPr>
              <w:t xml:space="preserve">_______________ </w:t>
            </w:r>
            <w:r w:rsidRPr="00D9300D">
              <w:rPr>
                <w:b/>
                <w:snapToGrid w:val="0"/>
              </w:rPr>
              <w:t>Г.Г. Черкезов</w:t>
            </w:r>
          </w:p>
        </w:tc>
        <w:tc>
          <w:tcPr>
            <w:tcW w:w="629" w:type="pct"/>
          </w:tcPr>
          <w:p w:rsidR="0065155C" w:rsidRPr="007D57A9" w:rsidRDefault="0065155C" w:rsidP="00932A9F">
            <w:pPr>
              <w:rPr>
                <w:b/>
                <w:snapToGrid w:val="0"/>
              </w:rPr>
            </w:pPr>
          </w:p>
        </w:tc>
        <w:tc>
          <w:tcPr>
            <w:tcW w:w="2211" w:type="pct"/>
            <w:hideMark/>
          </w:tcPr>
          <w:p w:rsidR="0065155C" w:rsidRPr="007D57A9" w:rsidRDefault="0065155C" w:rsidP="00932A9F">
            <w:pPr>
              <w:rPr>
                <w:b/>
                <w:snapToGrid w:val="0"/>
              </w:rPr>
            </w:pPr>
            <w:r w:rsidRPr="007D57A9">
              <w:rPr>
                <w:snapToGrid w:val="0"/>
              </w:rPr>
              <w:t xml:space="preserve">___________________ </w:t>
            </w:r>
          </w:p>
        </w:tc>
      </w:tr>
      <w:tr w:rsidR="0065155C" w:rsidRPr="007D57A9" w:rsidTr="00932A9F">
        <w:trPr>
          <w:trHeight w:val="104"/>
        </w:trPr>
        <w:tc>
          <w:tcPr>
            <w:tcW w:w="2160" w:type="pct"/>
            <w:hideMark/>
          </w:tcPr>
          <w:p w:rsidR="0065155C" w:rsidRPr="007D57A9" w:rsidRDefault="0065155C" w:rsidP="00932A9F">
            <w:pPr>
              <w:rPr>
                <w:snapToGrid w:val="0"/>
              </w:rPr>
            </w:pPr>
            <w:r w:rsidRPr="007D57A9">
              <w:rPr>
                <w:snapToGrid w:val="0"/>
              </w:rPr>
              <w:t>м.п.</w:t>
            </w:r>
          </w:p>
        </w:tc>
        <w:tc>
          <w:tcPr>
            <w:tcW w:w="629" w:type="pct"/>
          </w:tcPr>
          <w:p w:rsidR="0065155C" w:rsidRPr="007D57A9" w:rsidRDefault="0065155C" w:rsidP="00932A9F">
            <w:pPr>
              <w:rPr>
                <w:b/>
                <w:snapToGrid w:val="0"/>
              </w:rPr>
            </w:pPr>
          </w:p>
        </w:tc>
        <w:tc>
          <w:tcPr>
            <w:tcW w:w="2211" w:type="pct"/>
            <w:hideMark/>
          </w:tcPr>
          <w:p w:rsidR="0065155C" w:rsidRPr="007D57A9" w:rsidRDefault="0065155C" w:rsidP="00932A9F">
            <w:pPr>
              <w:rPr>
                <w:snapToGrid w:val="0"/>
              </w:rPr>
            </w:pPr>
            <w:r w:rsidRPr="007D57A9">
              <w:rPr>
                <w:snapToGrid w:val="0"/>
              </w:rPr>
              <w:t>м.п.</w:t>
            </w:r>
          </w:p>
        </w:tc>
      </w:tr>
    </w:tbl>
    <w:p w:rsidR="0065155C" w:rsidRPr="007D57A9" w:rsidRDefault="0065155C" w:rsidP="0065155C">
      <w:pPr>
        <w:spacing w:line="360" w:lineRule="auto"/>
        <w:jc w:val="right"/>
      </w:pPr>
    </w:p>
    <w:p w:rsidR="0065155C" w:rsidRPr="007D57A9" w:rsidRDefault="0065155C" w:rsidP="0065155C">
      <w:pPr>
        <w:tabs>
          <w:tab w:val="left" w:pos="8100"/>
        </w:tabs>
        <w:ind w:firstLine="540"/>
        <w:jc w:val="center"/>
        <w:rPr>
          <w:b/>
        </w:rPr>
      </w:pPr>
      <w:r w:rsidRPr="007D57A9">
        <w:rPr>
          <w:b/>
        </w:rPr>
        <w:t>Расчет стоимости работ по погрузке (выгрузке)</w:t>
      </w:r>
    </w:p>
    <w:p w:rsidR="0065155C" w:rsidRPr="007D57A9" w:rsidRDefault="0065155C" w:rsidP="0065155C">
      <w:pPr>
        <w:tabs>
          <w:tab w:val="left" w:pos="8100"/>
        </w:tabs>
        <w:jc w:val="right"/>
      </w:pPr>
    </w:p>
    <w:p w:rsidR="0065155C" w:rsidRPr="007D57A9" w:rsidRDefault="0065155C" w:rsidP="0065155C">
      <w:pPr>
        <w:tabs>
          <w:tab w:val="left" w:pos="8100"/>
        </w:tabs>
        <w:rPr>
          <w:b/>
          <w:bCs/>
          <w:i/>
          <w:iCs/>
          <w:color w:val="0000FF"/>
        </w:rPr>
      </w:pPr>
      <w:r w:rsidRPr="007D57A9">
        <w:t>Депо/ВКМ _____________________                                                          «____»___________20__ г.</w:t>
      </w:r>
      <w:r w:rsidRPr="007D57A9">
        <w:rPr>
          <w:b/>
          <w:bCs/>
          <w:i/>
          <w:iCs/>
          <w:color w:val="0000FF"/>
        </w:rPr>
        <w:t xml:space="preserve"> </w:t>
      </w:r>
    </w:p>
    <w:tbl>
      <w:tblPr>
        <w:tblW w:w="9210" w:type="dxa"/>
        <w:tblInd w:w="93" w:type="dxa"/>
        <w:tblLook w:val="0000" w:firstRow="0" w:lastRow="0" w:firstColumn="0" w:lastColumn="0" w:noHBand="0" w:noVBand="0"/>
      </w:tblPr>
      <w:tblGrid>
        <w:gridCol w:w="1237"/>
        <w:gridCol w:w="1055"/>
        <w:gridCol w:w="928"/>
        <w:gridCol w:w="1104"/>
        <w:gridCol w:w="930"/>
        <w:gridCol w:w="1149"/>
        <w:gridCol w:w="1322"/>
        <w:gridCol w:w="1508"/>
      </w:tblGrid>
      <w:tr w:rsidR="0065155C" w:rsidRPr="007D57A9" w:rsidTr="00932A9F">
        <w:trPr>
          <w:trHeight w:val="282"/>
        </w:trPr>
        <w:tc>
          <w:tcPr>
            <w:tcW w:w="9210" w:type="dxa"/>
            <w:gridSpan w:val="8"/>
            <w:tcBorders>
              <w:top w:val="nil"/>
              <w:left w:val="nil"/>
              <w:bottom w:val="single" w:sz="4" w:space="0" w:color="auto"/>
              <w:right w:val="nil"/>
            </w:tcBorders>
            <w:shd w:val="clear" w:color="auto" w:fill="auto"/>
            <w:noWrap/>
            <w:vAlign w:val="center"/>
          </w:tcPr>
          <w:p w:rsidR="0065155C" w:rsidRPr="007D57A9" w:rsidRDefault="0065155C" w:rsidP="00932A9F">
            <w:pPr>
              <w:tabs>
                <w:tab w:val="left" w:pos="8100"/>
              </w:tabs>
              <w:rPr>
                <w:b/>
                <w:bCs/>
                <w:i/>
                <w:iCs/>
              </w:rPr>
            </w:pPr>
            <w:r w:rsidRPr="007D57A9">
              <w:rPr>
                <w:b/>
                <w:bCs/>
                <w:i/>
                <w:iCs/>
              </w:rPr>
              <w:t>1. Погрузка (выгрузка) Металлолома</w:t>
            </w:r>
          </w:p>
        </w:tc>
      </w:tr>
      <w:tr w:rsidR="0065155C" w:rsidRPr="007D57A9" w:rsidTr="00932A9F">
        <w:trPr>
          <w:trHeight w:val="638"/>
        </w:trPr>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Дата</w:t>
            </w:r>
          </w:p>
        </w:tc>
        <w:tc>
          <w:tcPr>
            <w:tcW w:w="1055"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Выгрузка,</w:t>
            </w:r>
            <w:r w:rsidRPr="007D57A9">
              <w:rPr>
                <w:sz w:val="16"/>
                <w:szCs w:val="16"/>
              </w:rPr>
              <w:br/>
              <w:t>тн</w:t>
            </w:r>
          </w:p>
        </w:tc>
        <w:tc>
          <w:tcPr>
            <w:tcW w:w="927"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 акта</w:t>
            </w:r>
            <w:r w:rsidRPr="007D57A9">
              <w:rPr>
                <w:sz w:val="16"/>
                <w:szCs w:val="16"/>
              </w:rPr>
              <w:br/>
              <w:t>МХ-1</w:t>
            </w:r>
          </w:p>
        </w:tc>
        <w:tc>
          <w:tcPr>
            <w:tcW w:w="1104"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Погрузка,</w:t>
            </w:r>
            <w:r w:rsidRPr="007D57A9">
              <w:rPr>
                <w:sz w:val="16"/>
                <w:szCs w:val="16"/>
              </w:rPr>
              <w:br/>
              <w:t>тн</w:t>
            </w:r>
          </w:p>
        </w:tc>
        <w:tc>
          <w:tcPr>
            <w:tcW w:w="929"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 акта</w:t>
            </w:r>
            <w:r w:rsidRPr="007D57A9">
              <w:rPr>
                <w:sz w:val="16"/>
                <w:szCs w:val="16"/>
              </w:rPr>
              <w:br/>
              <w:t>МХ-3</w:t>
            </w:r>
          </w:p>
        </w:tc>
        <w:tc>
          <w:tcPr>
            <w:tcW w:w="1149"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Итого, тн.</w:t>
            </w:r>
            <w:r w:rsidRPr="007D57A9">
              <w:rPr>
                <w:sz w:val="16"/>
                <w:szCs w:val="16"/>
              </w:rPr>
              <w:br/>
              <w:t>(Гр. 2+Гр.4)</w:t>
            </w:r>
          </w:p>
        </w:tc>
        <w:tc>
          <w:tcPr>
            <w:tcW w:w="1321"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Цена за 1 тн., руб.</w:t>
            </w:r>
            <w:r w:rsidRPr="007D57A9">
              <w:rPr>
                <w:sz w:val="16"/>
                <w:szCs w:val="16"/>
              </w:rPr>
              <w:br/>
              <w:t>(без НДС)</w:t>
            </w:r>
          </w:p>
        </w:tc>
        <w:tc>
          <w:tcPr>
            <w:tcW w:w="1508"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Итого стоимость услуг, руб.</w:t>
            </w:r>
            <w:r w:rsidRPr="007D57A9">
              <w:rPr>
                <w:sz w:val="16"/>
                <w:szCs w:val="16"/>
              </w:rPr>
              <w:br/>
              <w:t>(Гр.6*Гр.7)</w:t>
            </w:r>
          </w:p>
        </w:tc>
      </w:tr>
      <w:tr w:rsidR="0065155C" w:rsidRPr="007D57A9" w:rsidTr="00932A9F">
        <w:trPr>
          <w:trHeight w:val="155"/>
        </w:trPr>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1</w:t>
            </w:r>
          </w:p>
        </w:tc>
        <w:tc>
          <w:tcPr>
            <w:tcW w:w="1055"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2</w:t>
            </w:r>
          </w:p>
        </w:tc>
        <w:tc>
          <w:tcPr>
            <w:tcW w:w="927"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3</w:t>
            </w:r>
          </w:p>
        </w:tc>
        <w:tc>
          <w:tcPr>
            <w:tcW w:w="1104"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4</w:t>
            </w:r>
          </w:p>
        </w:tc>
        <w:tc>
          <w:tcPr>
            <w:tcW w:w="929"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5</w:t>
            </w:r>
          </w:p>
        </w:tc>
        <w:tc>
          <w:tcPr>
            <w:tcW w:w="1149"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6</w:t>
            </w:r>
          </w:p>
        </w:tc>
        <w:tc>
          <w:tcPr>
            <w:tcW w:w="1321"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7</w:t>
            </w:r>
          </w:p>
        </w:tc>
        <w:tc>
          <w:tcPr>
            <w:tcW w:w="1508"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8</w:t>
            </w:r>
          </w:p>
        </w:tc>
      </w:tr>
      <w:tr w:rsidR="0065155C" w:rsidRPr="007D57A9" w:rsidTr="00932A9F">
        <w:trPr>
          <w:trHeight w:val="225"/>
        </w:trPr>
        <w:tc>
          <w:tcPr>
            <w:tcW w:w="1215" w:type="dxa"/>
            <w:tcBorders>
              <w:top w:val="nil"/>
              <w:left w:val="single" w:sz="4" w:space="0" w:color="auto"/>
              <w:bottom w:val="single" w:sz="4" w:space="0" w:color="auto"/>
              <w:right w:val="single" w:sz="4" w:space="0" w:color="auto"/>
            </w:tcBorders>
            <w:shd w:val="clear" w:color="auto" w:fill="auto"/>
            <w:noWrap/>
            <w:vAlign w:val="center"/>
          </w:tcPr>
          <w:p w:rsidR="0065155C" w:rsidRPr="007D57A9" w:rsidRDefault="0065155C" w:rsidP="00932A9F">
            <w:pPr>
              <w:jc w:val="center"/>
              <w:rPr>
                <w:sz w:val="18"/>
                <w:szCs w:val="18"/>
              </w:rPr>
            </w:pPr>
            <w:r w:rsidRPr="007D57A9">
              <w:rPr>
                <w:sz w:val="18"/>
                <w:szCs w:val="18"/>
              </w:rPr>
              <w:t> </w:t>
            </w:r>
          </w:p>
        </w:tc>
        <w:tc>
          <w:tcPr>
            <w:tcW w:w="1055"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927"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1104"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929"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1149"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1321"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1508"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r>
      <w:tr w:rsidR="0065155C" w:rsidRPr="007D57A9" w:rsidTr="00932A9F">
        <w:trPr>
          <w:trHeight w:val="225"/>
        </w:trPr>
        <w:tc>
          <w:tcPr>
            <w:tcW w:w="1215" w:type="dxa"/>
            <w:tcBorders>
              <w:top w:val="nil"/>
              <w:left w:val="single" w:sz="4" w:space="0" w:color="auto"/>
              <w:bottom w:val="single" w:sz="4" w:space="0" w:color="auto"/>
              <w:right w:val="single" w:sz="4" w:space="0" w:color="auto"/>
            </w:tcBorders>
            <w:shd w:val="clear" w:color="auto" w:fill="auto"/>
            <w:noWrap/>
            <w:vAlign w:val="center"/>
          </w:tcPr>
          <w:p w:rsidR="0065155C" w:rsidRPr="007D57A9" w:rsidRDefault="0065155C" w:rsidP="00932A9F">
            <w:pPr>
              <w:jc w:val="center"/>
              <w:rPr>
                <w:sz w:val="18"/>
                <w:szCs w:val="18"/>
              </w:rPr>
            </w:pPr>
            <w:r w:rsidRPr="007D57A9">
              <w:rPr>
                <w:sz w:val="18"/>
                <w:szCs w:val="18"/>
              </w:rPr>
              <w:t> </w:t>
            </w:r>
          </w:p>
        </w:tc>
        <w:tc>
          <w:tcPr>
            <w:tcW w:w="1055"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927"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1104"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929"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1149"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1321"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1508"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r>
      <w:tr w:rsidR="0065155C" w:rsidRPr="007D57A9" w:rsidTr="00932A9F">
        <w:trPr>
          <w:trHeight w:val="239"/>
        </w:trPr>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ИТОГО</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&lt;Сумма&gt;</w:t>
            </w: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1104" w:type="dxa"/>
            <w:tcBorders>
              <w:top w:val="single" w:sz="4" w:space="0" w:color="auto"/>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&lt;Сумма&gt;</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1149" w:type="dxa"/>
            <w:tcBorders>
              <w:top w:val="single" w:sz="4" w:space="0" w:color="auto"/>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&lt;Сумма&gt;</w:t>
            </w:r>
          </w:p>
        </w:tc>
        <w:tc>
          <w:tcPr>
            <w:tcW w:w="1321" w:type="dxa"/>
            <w:tcBorders>
              <w:top w:val="single" w:sz="4" w:space="0" w:color="auto"/>
              <w:left w:val="nil"/>
              <w:bottom w:val="single" w:sz="4" w:space="0" w:color="auto"/>
              <w:right w:val="single" w:sz="4" w:space="0" w:color="auto"/>
            </w:tcBorders>
            <w:shd w:val="clear" w:color="auto" w:fill="auto"/>
            <w:noWrap/>
            <w:vAlign w:val="center"/>
          </w:tcPr>
          <w:p w:rsidR="0065155C" w:rsidRPr="007D57A9" w:rsidRDefault="0065155C" w:rsidP="00932A9F">
            <w:pPr>
              <w:rPr>
                <w:sz w:val="16"/>
                <w:szCs w:val="16"/>
              </w:rPr>
            </w:pPr>
            <w:r w:rsidRPr="007D57A9">
              <w:rPr>
                <w:sz w:val="16"/>
                <w:szCs w:val="16"/>
              </w:rPr>
              <w:t> </w:t>
            </w:r>
          </w:p>
        </w:tc>
        <w:tc>
          <w:tcPr>
            <w:tcW w:w="1508" w:type="dxa"/>
            <w:tcBorders>
              <w:top w:val="single" w:sz="4" w:space="0" w:color="auto"/>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&lt;Сумма&gt;</w:t>
            </w:r>
          </w:p>
        </w:tc>
      </w:tr>
      <w:tr w:rsidR="0065155C" w:rsidRPr="007D57A9" w:rsidTr="00932A9F">
        <w:trPr>
          <w:trHeight w:val="197"/>
        </w:trPr>
        <w:tc>
          <w:tcPr>
            <w:tcW w:w="77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5155C" w:rsidRPr="007D57A9" w:rsidRDefault="0065155C" w:rsidP="00932A9F">
            <w:pPr>
              <w:jc w:val="right"/>
              <w:rPr>
                <w:sz w:val="16"/>
                <w:szCs w:val="16"/>
              </w:rPr>
            </w:pPr>
            <w:r w:rsidRPr="007D57A9">
              <w:rPr>
                <w:sz w:val="16"/>
                <w:szCs w:val="16"/>
              </w:rPr>
              <w:t>Сумма НДС (</w:t>
            </w:r>
            <w:r>
              <w:rPr>
                <w:sz w:val="16"/>
                <w:szCs w:val="16"/>
              </w:rPr>
              <w:t>20</w:t>
            </w:r>
            <w:r w:rsidRPr="007D57A9">
              <w:rPr>
                <w:sz w:val="16"/>
                <w:szCs w:val="16"/>
              </w:rPr>
              <w:t>%)</w:t>
            </w:r>
          </w:p>
        </w:tc>
        <w:tc>
          <w:tcPr>
            <w:tcW w:w="1508"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&lt;Сумма&gt;</w:t>
            </w:r>
          </w:p>
        </w:tc>
      </w:tr>
      <w:tr w:rsidR="0065155C" w:rsidRPr="007D57A9" w:rsidTr="00932A9F">
        <w:trPr>
          <w:trHeight w:val="155"/>
        </w:trPr>
        <w:tc>
          <w:tcPr>
            <w:tcW w:w="77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5155C" w:rsidRPr="007D57A9" w:rsidRDefault="0065155C" w:rsidP="00932A9F">
            <w:pPr>
              <w:jc w:val="right"/>
            </w:pPr>
            <w:r w:rsidRPr="007D57A9">
              <w:t>Итого с НДС, руб.</w:t>
            </w:r>
          </w:p>
        </w:tc>
        <w:tc>
          <w:tcPr>
            <w:tcW w:w="1508"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&lt;Сумма&gt;</w:t>
            </w:r>
          </w:p>
        </w:tc>
      </w:tr>
      <w:tr w:rsidR="0065155C" w:rsidRPr="007D57A9" w:rsidTr="00932A9F">
        <w:trPr>
          <w:trHeight w:val="239"/>
        </w:trPr>
        <w:tc>
          <w:tcPr>
            <w:tcW w:w="7702" w:type="dxa"/>
            <w:gridSpan w:val="7"/>
            <w:tcBorders>
              <w:top w:val="nil"/>
              <w:left w:val="nil"/>
              <w:bottom w:val="single" w:sz="4" w:space="0" w:color="auto"/>
              <w:right w:val="nil"/>
            </w:tcBorders>
            <w:shd w:val="clear" w:color="auto" w:fill="auto"/>
            <w:noWrap/>
            <w:vAlign w:val="center"/>
          </w:tcPr>
          <w:p w:rsidR="0065155C" w:rsidRPr="007D57A9" w:rsidRDefault="0065155C" w:rsidP="00932A9F">
            <w:pPr>
              <w:rPr>
                <w:b/>
                <w:bCs/>
                <w:i/>
                <w:iCs/>
              </w:rPr>
            </w:pPr>
            <w:r w:rsidRPr="007D57A9">
              <w:rPr>
                <w:b/>
                <w:bCs/>
                <w:i/>
                <w:iCs/>
              </w:rPr>
              <w:t>2. Погрузка (выгрузка) узлов и деталей грузовых вагонов</w:t>
            </w:r>
          </w:p>
        </w:tc>
        <w:tc>
          <w:tcPr>
            <w:tcW w:w="1508" w:type="dxa"/>
            <w:tcBorders>
              <w:top w:val="nil"/>
              <w:left w:val="nil"/>
              <w:bottom w:val="single" w:sz="4" w:space="0" w:color="auto"/>
              <w:right w:val="nil"/>
            </w:tcBorders>
            <w:shd w:val="clear" w:color="auto" w:fill="auto"/>
            <w:noWrap/>
            <w:vAlign w:val="bottom"/>
          </w:tcPr>
          <w:p w:rsidR="0065155C" w:rsidRPr="007D57A9" w:rsidRDefault="0065155C" w:rsidP="00932A9F">
            <w:pPr>
              <w:rPr>
                <w:sz w:val="16"/>
                <w:szCs w:val="16"/>
              </w:rPr>
            </w:pPr>
          </w:p>
        </w:tc>
      </w:tr>
      <w:tr w:rsidR="0065155C" w:rsidRPr="007D57A9" w:rsidTr="00932A9F">
        <w:trPr>
          <w:trHeight w:val="704"/>
        </w:trPr>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Дата</w:t>
            </w:r>
          </w:p>
        </w:tc>
        <w:tc>
          <w:tcPr>
            <w:tcW w:w="1055"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Выгрузка,</w:t>
            </w:r>
            <w:r w:rsidRPr="007D57A9">
              <w:rPr>
                <w:sz w:val="16"/>
                <w:szCs w:val="16"/>
              </w:rPr>
              <w:br/>
              <w:t>тн</w:t>
            </w:r>
          </w:p>
        </w:tc>
        <w:tc>
          <w:tcPr>
            <w:tcW w:w="927"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 акта</w:t>
            </w:r>
            <w:r w:rsidRPr="007D57A9">
              <w:rPr>
                <w:sz w:val="16"/>
                <w:szCs w:val="16"/>
              </w:rPr>
              <w:br/>
              <w:t>МХ-1</w:t>
            </w:r>
          </w:p>
        </w:tc>
        <w:tc>
          <w:tcPr>
            <w:tcW w:w="1104"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Погрузка,</w:t>
            </w:r>
            <w:r w:rsidRPr="007D57A9">
              <w:rPr>
                <w:sz w:val="16"/>
                <w:szCs w:val="16"/>
              </w:rPr>
              <w:br/>
              <w:t>тн</w:t>
            </w:r>
          </w:p>
        </w:tc>
        <w:tc>
          <w:tcPr>
            <w:tcW w:w="929"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 акта</w:t>
            </w:r>
            <w:r w:rsidRPr="007D57A9">
              <w:rPr>
                <w:sz w:val="16"/>
                <w:szCs w:val="16"/>
              </w:rPr>
              <w:br/>
              <w:t>МХ-3</w:t>
            </w:r>
          </w:p>
        </w:tc>
        <w:tc>
          <w:tcPr>
            <w:tcW w:w="1149"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Итого, тн.</w:t>
            </w:r>
            <w:r w:rsidRPr="007D57A9">
              <w:rPr>
                <w:sz w:val="16"/>
                <w:szCs w:val="16"/>
              </w:rPr>
              <w:br/>
              <w:t>(Гр. 2+Гр.4)</w:t>
            </w:r>
          </w:p>
        </w:tc>
        <w:tc>
          <w:tcPr>
            <w:tcW w:w="1321"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Цена за 1 тн., руб.</w:t>
            </w:r>
            <w:r w:rsidRPr="007D57A9">
              <w:rPr>
                <w:sz w:val="16"/>
                <w:szCs w:val="16"/>
              </w:rPr>
              <w:br/>
              <w:t>(без НДС)</w:t>
            </w:r>
          </w:p>
        </w:tc>
        <w:tc>
          <w:tcPr>
            <w:tcW w:w="1508"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Итого стоимость услуг, руб.</w:t>
            </w:r>
            <w:r w:rsidRPr="007D57A9">
              <w:rPr>
                <w:sz w:val="16"/>
                <w:szCs w:val="16"/>
              </w:rPr>
              <w:br/>
              <w:t>(Гр.6*Гр.7)</w:t>
            </w:r>
          </w:p>
        </w:tc>
      </w:tr>
      <w:tr w:rsidR="0065155C" w:rsidRPr="007D57A9" w:rsidTr="00932A9F">
        <w:trPr>
          <w:trHeight w:val="127"/>
        </w:trPr>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1</w:t>
            </w:r>
          </w:p>
        </w:tc>
        <w:tc>
          <w:tcPr>
            <w:tcW w:w="1055"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2</w:t>
            </w:r>
          </w:p>
        </w:tc>
        <w:tc>
          <w:tcPr>
            <w:tcW w:w="927"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3</w:t>
            </w:r>
          </w:p>
        </w:tc>
        <w:tc>
          <w:tcPr>
            <w:tcW w:w="1104"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4</w:t>
            </w:r>
          </w:p>
        </w:tc>
        <w:tc>
          <w:tcPr>
            <w:tcW w:w="929"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5</w:t>
            </w:r>
          </w:p>
        </w:tc>
        <w:tc>
          <w:tcPr>
            <w:tcW w:w="1149"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6</w:t>
            </w:r>
          </w:p>
        </w:tc>
        <w:tc>
          <w:tcPr>
            <w:tcW w:w="1321"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7</w:t>
            </w:r>
          </w:p>
        </w:tc>
        <w:tc>
          <w:tcPr>
            <w:tcW w:w="1508"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8</w:t>
            </w:r>
          </w:p>
        </w:tc>
      </w:tr>
      <w:tr w:rsidR="0065155C" w:rsidRPr="007D57A9" w:rsidTr="00932A9F">
        <w:trPr>
          <w:trHeight w:val="225"/>
        </w:trPr>
        <w:tc>
          <w:tcPr>
            <w:tcW w:w="1215" w:type="dxa"/>
            <w:tcBorders>
              <w:top w:val="nil"/>
              <w:left w:val="single" w:sz="4" w:space="0" w:color="auto"/>
              <w:bottom w:val="single" w:sz="4" w:space="0" w:color="auto"/>
              <w:right w:val="single" w:sz="4" w:space="0" w:color="auto"/>
            </w:tcBorders>
            <w:shd w:val="clear" w:color="auto" w:fill="auto"/>
            <w:noWrap/>
            <w:vAlign w:val="center"/>
          </w:tcPr>
          <w:p w:rsidR="0065155C" w:rsidRPr="007D57A9" w:rsidRDefault="0065155C" w:rsidP="00932A9F">
            <w:pPr>
              <w:jc w:val="center"/>
              <w:rPr>
                <w:sz w:val="18"/>
                <w:szCs w:val="18"/>
              </w:rPr>
            </w:pPr>
            <w:r w:rsidRPr="007D57A9">
              <w:rPr>
                <w:sz w:val="18"/>
                <w:szCs w:val="18"/>
              </w:rPr>
              <w:t> </w:t>
            </w:r>
          </w:p>
        </w:tc>
        <w:tc>
          <w:tcPr>
            <w:tcW w:w="1055"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927"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1104"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929"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1149"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1321"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1508"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b/>
                <w:bCs/>
                <w:sz w:val="16"/>
                <w:szCs w:val="16"/>
              </w:rPr>
            </w:pPr>
            <w:r w:rsidRPr="007D57A9">
              <w:rPr>
                <w:b/>
                <w:bCs/>
                <w:sz w:val="16"/>
                <w:szCs w:val="16"/>
              </w:rPr>
              <w:t> </w:t>
            </w:r>
          </w:p>
        </w:tc>
      </w:tr>
      <w:tr w:rsidR="0065155C" w:rsidRPr="007D57A9" w:rsidTr="00932A9F">
        <w:trPr>
          <w:trHeight w:val="225"/>
        </w:trPr>
        <w:tc>
          <w:tcPr>
            <w:tcW w:w="1215" w:type="dxa"/>
            <w:tcBorders>
              <w:top w:val="nil"/>
              <w:left w:val="single" w:sz="4" w:space="0" w:color="auto"/>
              <w:bottom w:val="single" w:sz="4" w:space="0" w:color="auto"/>
              <w:right w:val="single" w:sz="4" w:space="0" w:color="auto"/>
            </w:tcBorders>
            <w:shd w:val="clear" w:color="auto" w:fill="auto"/>
            <w:noWrap/>
            <w:vAlign w:val="center"/>
          </w:tcPr>
          <w:p w:rsidR="0065155C" w:rsidRPr="007D57A9" w:rsidRDefault="0065155C" w:rsidP="00932A9F">
            <w:pPr>
              <w:jc w:val="center"/>
              <w:rPr>
                <w:sz w:val="18"/>
                <w:szCs w:val="18"/>
              </w:rPr>
            </w:pPr>
            <w:r w:rsidRPr="007D57A9">
              <w:rPr>
                <w:sz w:val="18"/>
                <w:szCs w:val="18"/>
              </w:rPr>
              <w:t> </w:t>
            </w:r>
          </w:p>
        </w:tc>
        <w:tc>
          <w:tcPr>
            <w:tcW w:w="1055"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927"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1104"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929"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1149"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1321"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1508"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b/>
                <w:bCs/>
                <w:sz w:val="16"/>
                <w:szCs w:val="16"/>
              </w:rPr>
            </w:pPr>
            <w:r w:rsidRPr="007D57A9">
              <w:rPr>
                <w:b/>
                <w:bCs/>
                <w:sz w:val="16"/>
                <w:szCs w:val="16"/>
              </w:rPr>
              <w:t> </w:t>
            </w:r>
          </w:p>
        </w:tc>
      </w:tr>
      <w:tr w:rsidR="0065155C" w:rsidRPr="007D57A9" w:rsidTr="00932A9F">
        <w:trPr>
          <w:trHeight w:val="211"/>
        </w:trPr>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ИТОГО</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&lt;Сумма&gt;</w:t>
            </w: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1104" w:type="dxa"/>
            <w:tcBorders>
              <w:top w:val="single" w:sz="4" w:space="0" w:color="auto"/>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&lt;Сумма&gt;</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1149" w:type="dxa"/>
            <w:tcBorders>
              <w:top w:val="single" w:sz="4" w:space="0" w:color="auto"/>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&lt;Сумма&gt;</w:t>
            </w:r>
          </w:p>
        </w:tc>
        <w:tc>
          <w:tcPr>
            <w:tcW w:w="1321" w:type="dxa"/>
            <w:tcBorders>
              <w:top w:val="single" w:sz="4" w:space="0" w:color="auto"/>
              <w:left w:val="nil"/>
              <w:bottom w:val="single" w:sz="4" w:space="0" w:color="auto"/>
              <w:right w:val="single" w:sz="4" w:space="0" w:color="auto"/>
            </w:tcBorders>
            <w:shd w:val="clear" w:color="auto" w:fill="auto"/>
            <w:noWrap/>
            <w:vAlign w:val="center"/>
          </w:tcPr>
          <w:p w:rsidR="0065155C" w:rsidRPr="007D57A9" w:rsidRDefault="0065155C" w:rsidP="00932A9F">
            <w:pPr>
              <w:rPr>
                <w:sz w:val="16"/>
                <w:szCs w:val="16"/>
              </w:rPr>
            </w:pPr>
            <w:r w:rsidRPr="007D57A9">
              <w:rPr>
                <w:sz w:val="16"/>
                <w:szCs w:val="16"/>
              </w:rPr>
              <w:t> </w:t>
            </w:r>
          </w:p>
        </w:tc>
        <w:tc>
          <w:tcPr>
            <w:tcW w:w="1508" w:type="dxa"/>
            <w:tcBorders>
              <w:top w:val="single" w:sz="4" w:space="0" w:color="auto"/>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&lt;Сумма&gt;</w:t>
            </w:r>
          </w:p>
        </w:tc>
      </w:tr>
      <w:tr w:rsidR="0065155C" w:rsidRPr="007D57A9" w:rsidTr="00932A9F">
        <w:trPr>
          <w:trHeight w:val="197"/>
        </w:trPr>
        <w:tc>
          <w:tcPr>
            <w:tcW w:w="77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5155C" w:rsidRPr="007D57A9" w:rsidRDefault="0065155C" w:rsidP="00932A9F">
            <w:pPr>
              <w:jc w:val="right"/>
              <w:rPr>
                <w:sz w:val="16"/>
                <w:szCs w:val="16"/>
              </w:rPr>
            </w:pPr>
            <w:r w:rsidRPr="007D57A9">
              <w:rPr>
                <w:sz w:val="16"/>
                <w:szCs w:val="16"/>
              </w:rPr>
              <w:t>Сумма НДС (</w:t>
            </w:r>
            <w:r>
              <w:rPr>
                <w:sz w:val="16"/>
                <w:szCs w:val="16"/>
              </w:rPr>
              <w:t>20</w:t>
            </w:r>
            <w:r w:rsidRPr="007D57A9">
              <w:rPr>
                <w:sz w:val="16"/>
                <w:szCs w:val="16"/>
              </w:rPr>
              <w:t>%)</w:t>
            </w:r>
          </w:p>
        </w:tc>
        <w:tc>
          <w:tcPr>
            <w:tcW w:w="1508"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&lt;Сумма&gt;</w:t>
            </w:r>
          </w:p>
        </w:tc>
      </w:tr>
      <w:tr w:rsidR="0065155C" w:rsidRPr="007D57A9" w:rsidTr="00932A9F">
        <w:trPr>
          <w:trHeight w:val="169"/>
        </w:trPr>
        <w:tc>
          <w:tcPr>
            <w:tcW w:w="77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5155C" w:rsidRPr="007D57A9" w:rsidRDefault="0065155C" w:rsidP="00932A9F">
            <w:pPr>
              <w:jc w:val="right"/>
            </w:pPr>
            <w:r w:rsidRPr="007D57A9">
              <w:t>Итого с НДС, руб.</w:t>
            </w:r>
          </w:p>
        </w:tc>
        <w:tc>
          <w:tcPr>
            <w:tcW w:w="1508"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&lt;Сумма&gt;</w:t>
            </w:r>
          </w:p>
        </w:tc>
      </w:tr>
      <w:tr w:rsidR="0065155C" w:rsidRPr="007D57A9" w:rsidTr="00932A9F">
        <w:trPr>
          <w:trHeight w:val="239"/>
        </w:trPr>
        <w:tc>
          <w:tcPr>
            <w:tcW w:w="7702" w:type="dxa"/>
            <w:gridSpan w:val="7"/>
            <w:tcBorders>
              <w:top w:val="nil"/>
              <w:left w:val="nil"/>
              <w:bottom w:val="single" w:sz="4" w:space="0" w:color="auto"/>
              <w:right w:val="nil"/>
            </w:tcBorders>
            <w:shd w:val="clear" w:color="auto" w:fill="auto"/>
            <w:noWrap/>
            <w:vAlign w:val="center"/>
          </w:tcPr>
          <w:p w:rsidR="0065155C" w:rsidRPr="007D57A9" w:rsidRDefault="0065155C" w:rsidP="00932A9F">
            <w:pPr>
              <w:rPr>
                <w:b/>
                <w:bCs/>
                <w:i/>
                <w:iCs/>
              </w:rPr>
            </w:pPr>
            <w:r w:rsidRPr="007D57A9">
              <w:rPr>
                <w:b/>
                <w:bCs/>
                <w:i/>
                <w:iCs/>
              </w:rPr>
              <w:t>3. Погрузка (выгрузка) КОЛЕСНЫХ ПАР грузовых вагонов</w:t>
            </w:r>
          </w:p>
        </w:tc>
        <w:tc>
          <w:tcPr>
            <w:tcW w:w="1508" w:type="dxa"/>
            <w:tcBorders>
              <w:top w:val="nil"/>
              <w:left w:val="nil"/>
              <w:bottom w:val="single" w:sz="4" w:space="0" w:color="auto"/>
              <w:right w:val="nil"/>
            </w:tcBorders>
            <w:shd w:val="clear" w:color="auto" w:fill="auto"/>
            <w:noWrap/>
            <w:vAlign w:val="bottom"/>
          </w:tcPr>
          <w:p w:rsidR="0065155C" w:rsidRPr="007D57A9" w:rsidRDefault="0065155C" w:rsidP="00932A9F">
            <w:pPr>
              <w:rPr>
                <w:sz w:val="16"/>
                <w:szCs w:val="16"/>
              </w:rPr>
            </w:pPr>
          </w:p>
        </w:tc>
      </w:tr>
      <w:tr w:rsidR="0065155C" w:rsidRPr="007D57A9" w:rsidTr="00932A9F">
        <w:trPr>
          <w:trHeight w:val="675"/>
        </w:trPr>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Дата</w:t>
            </w:r>
          </w:p>
        </w:tc>
        <w:tc>
          <w:tcPr>
            <w:tcW w:w="1055"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Выгрузка,</w:t>
            </w:r>
            <w:r w:rsidRPr="007D57A9">
              <w:rPr>
                <w:sz w:val="16"/>
                <w:szCs w:val="16"/>
              </w:rPr>
              <w:br/>
              <w:t>шт</w:t>
            </w:r>
          </w:p>
        </w:tc>
        <w:tc>
          <w:tcPr>
            <w:tcW w:w="927"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 акта</w:t>
            </w:r>
            <w:r w:rsidRPr="007D57A9">
              <w:rPr>
                <w:sz w:val="16"/>
                <w:szCs w:val="16"/>
              </w:rPr>
              <w:br/>
              <w:t>МХ-1</w:t>
            </w:r>
          </w:p>
        </w:tc>
        <w:tc>
          <w:tcPr>
            <w:tcW w:w="1104"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Погрузка,</w:t>
            </w:r>
            <w:r w:rsidRPr="007D57A9">
              <w:rPr>
                <w:sz w:val="16"/>
                <w:szCs w:val="16"/>
              </w:rPr>
              <w:br/>
              <w:t>шт</w:t>
            </w:r>
          </w:p>
        </w:tc>
        <w:tc>
          <w:tcPr>
            <w:tcW w:w="929"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 акта</w:t>
            </w:r>
            <w:r w:rsidRPr="007D57A9">
              <w:rPr>
                <w:sz w:val="16"/>
                <w:szCs w:val="16"/>
              </w:rPr>
              <w:br/>
              <w:t>МХ-3</w:t>
            </w:r>
          </w:p>
        </w:tc>
        <w:tc>
          <w:tcPr>
            <w:tcW w:w="1149"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Итого, шт.</w:t>
            </w:r>
            <w:r w:rsidRPr="007D57A9">
              <w:rPr>
                <w:sz w:val="16"/>
                <w:szCs w:val="16"/>
              </w:rPr>
              <w:br/>
              <w:t>(Гр. 2+Гр.4)</w:t>
            </w:r>
          </w:p>
        </w:tc>
        <w:tc>
          <w:tcPr>
            <w:tcW w:w="1321"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Цена за 1 тн., руб.</w:t>
            </w:r>
            <w:r w:rsidRPr="007D57A9">
              <w:rPr>
                <w:sz w:val="16"/>
                <w:szCs w:val="16"/>
              </w:rPr>
              <w:br/>
              <w:t>(без НДС)</w:t>
            </w:r>
          </w:p>
        </w:tc>
        <w:tc>
          <w:tcPr>
            <w:tcW w:w="1508"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Итого стоимость услуг, руб.</w:t>
            </w:r>
            <w:r w:rsidRPr="007D57A9">
              <w:rPr>
                <w:sz w:val="16"/>
                <w:szCs w:val="16"/>
              </w:rPr>
              <w:br/>
              <w:t>(Гр.6*Гр.7)</w:t>
            </w:r>
          </w:p>
        </w:tc>
      </w:tr>
      <w:tr w:rsidR="0065155C" w:rsidRPr="007D57A9" w:rsidTr="00932A9F">
        <w:trPr>
          <w:trHeight w:val="141"/>
        </w:trPr>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1</w:t>
            </w:r>
          </w:p>
        </w:tc>
        <w:tc>
          <w:tcPr>
            <w:tcW w:w="1055"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2</w:t>
            </w:r>
          </w:p>
        </w:tc>
        <w:tc>
          <w:tcPr>
            <w:tcW w:w="927"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3</w:t>
            </w:r>
          </w:p>
        </w:tc>
        <w:tc>
          <w:tcPr>
            <w:tcW w:w="1104"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4</w:t>
            </w:r>
          </w:p>
        </w:tc>
        <w:tc>
          <w:tcPr>
            <w:tcW w:w="929"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5</w:t>
            </w:r>
          </w:p>
        </w:tc>
        <w:tc>
          <w:tcPr>
            <w:tcW w:w="1149"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6</w:t>
            </w:r>
          </w:p>
        </w:tc>
        <w:tc>
          <w:tcPr>
            <w:tcW w:w="1321"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7</w:t>
            </w:r>
          </w:p>
        </w:tc>
        <w:tc>
          <w:tcPr>
            <w:tcW w:w="1508" w:type="dxa"/>
            <w:tcBorders>
              <w:top w:val="single" w:sz="4" w:space="0" w:color="auto"/>
              <w:left w:val="nil"/>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8</w:t>
            </w:r>
          </w:p>
        </w:tc>
      </w:tr>
      <w:tr w:rsidR="0065155C" w:rsidRPr="007D57A9" w:rsidTr="00932A9F">
        <w:trPr>
          <w:trHeight w:val="225"/>
        </w:trPr>
        <w:tc>
          <w:tcPr>
            <w:tcW w:w="1215" w:type="dxa"/>
            <w:tcBorders>
              <w:top w:val="nil"/>
              <w:left w:val="single" w:sz="4" w:space="0" w:color="auto"/>
              <w:bottom w:val="single" w:sz="4" w:space="0" w:color="auto"/>
              <w:right w:val="single" w:sz="4" w:space="0" w:color="auto"/>
            </w:tcBorders>
            <w:shd w:val="clear" w:color="auto" w:fill="auto"/>
            <w:noWrap/>
            <w:vAlign w:val="center"/>
          </w:tcPr>
          <w:p w:rsidR="0065155C" w:rsidRPr="007D57A9" w:rsidRDefault="0065155C" w:rsidP="00932A9F">
            <w:pPr>
              <w:jc w:val="center"/>
              <w:rPr>
                <w:sz w:val="18"/>
                <w:szCs w:val="18"/>
              </w:rPr>
            </w:pPr>
            <w:r w:rsidRPr="007D57A9">
              <w:rPr>
                <w:sz w:val="18"/>
                <w:szCs w:val="18"/>
              </w:rPr>
              <w:t> </w:t>
            </w:r>
          </w:p>
        </w:tc>
        <w:tc>
          <w:tcPr>
            <w:tcW w:w="1055"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927"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1104"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929"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1149"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1321"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1508"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r>
      <w:tr w:rsidR="0065155C" w:rsidRPr="007D57A9" w:rsidTr="00932A9F">
        <w:trPr>
          <w:trHeight w:val="225"/>
        </w:trPr>
        <w:tc>
          <w:tcPr>
            <w:tcW w:w="1215" w:type="dxa"/>
            <w:tcBorders>
              <w:top w:val="nil"/>
              <w:left w:val="single" w:sz="4" w:space="0" w:color="auto"/>
              <w:bottom w:val="single" w:sz="4" w:space="0" w:color="auto"/>
              <w:right w:val="single" w:sz="4" w:space="0" w:color="auto"/>
            </w:tcBorders>
            <w:shd w:val="clear" w:color="auto" w:fill="auto"/>
            <w:noWrap/>
            <w:vAlign w:val="center"/>
          </w:tcPr>
          <w:p w:rsidR="0065155C" w:rsidRPr="007D57A9" w:rsidRDefault="0065155C" w:rsidP="00932A9F">
            <w:pPr>
              <w:jc w:val="center"/>
              <w:rPr>
                <w:sz w:val="18"/>
                <w:szCs w:val="18"/>
              </w:rPr>
            </w:pPr>
            <w:r w:rsidRPr="007D57A9">
              <w:rPr>
                <w:sz w:val="18"/>
                <w:szCs w:val="18"/>
              </w:rPr>
              <w:t> </w:t>
            </w:r>
          </w:p>
        </w:tc>
        <w:tc>
          <w:tcPr>
            <w:tcW w:w="1055"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927"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1104"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929"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1149"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1321"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1508"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r>
      <w:tr w:rsidR="0065155C" w:rsidRPr="007D57A9" w:rsidTr="00932A9F">
        <w:trPr>
          <w:trHeight w:val="183"/>
        </w:trPr>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5155C" w:rsidRPr="007D57A9" w:rsidRDefault="0065155C" w:rsidP="00932A9F">
            <w:pPr>
              <w:jc w:val="center"/>
              <w:rPr>
                <w:sz w:val="16"/>
                <w:szCs w:val="16"/>
              </w:rPr>
            </w:pPr>
            <w:r w:rsidRPr="007D57A9">
              <w:rPr>
                <w:sz w:val="16"/>
                <w:szCs w:val="16"/>
              </w:rPr>
              <w:t>ИТОГО</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&lt;Сумма&gt;</w:t>
            </w: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1104" w:type="dxa"/>
            <w:tcBorders>
              <w:top w:val="single" w:sz="4" w:space="0" w:color="auto"/>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&lt;Сумма&gt;</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 </w:t>
            </w:r>
          </w:p>
        </w:tc>
        <w:tc>
          <w:tcPr>
            <w:tcW w:w="1149" w:type="dxa"/>
            <w:tcBorders>
              <w:top w:val="single" w:sz="4" w:space="0" w:color="auto"/>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&lt;Сумма&gt;</w:t>
            </w:r>
          </w:p>
        </w:tc>
        <w:tc>
          <w:tcPr>
            <w:tcW w:w="1321" w:type="dxa"/>
            <w:tcBorders>
              <w:top w:val="single" w:sz="4" w:space="0" w:color="auto"/>
              <w:left w:val="nil"/>
              <w:bottom w:val="single" w:sz="4" w:space="0" w:color="auto"/>
              <w:right w:val="single" w:sz="4" w:space="0" w:color="auto"/>
            </w:tcBorders>
            <w:shd w:val="clear" w:color="auto" w:fill="auto"/>
            <w:noWrap/>
            <w:vAlign w:val="center"/>
          </w:tcPr>
          <w:p w:rsidR="0065155C" w:rsidRPr="007D57A9" w:rsidRDefault="0065155C" w:rsidP="00932A9F">
            <w:pPr>
              <w:rPr>
                <w:sz w:val="16"/>
                <w:szCs w:val="16"/>
              </w:rPr>
            </w:pPr>
            <w:r w:rsidRPr="007D57A9">
              <w:rPr>
                <w:sz w:val="16"/>
                <w:szCs w:val="16"/>
              </w:rPr>
              <w:t> </w:t>
            </w:r>
          </w:p>
        </w:tc>
        <w:tc>
          <w:tcPr>
            <w:tcW w:w="1508" w:type="dxa"/>
            <w:tcBorders>
              <w:top w:val="single" w:sz="4" w:space="0" w:color="auto"/>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&lt;Сумма&gt;</w:t>
            </w:r>
          </w:p>
        </w:tc>
      </w:tr>
      <w:tr w:rsidR="0065155C" w:rsidRPr="007D57A9" w:rsidTr="00932A9F">
        <w:trPr>
          <w:trHeight w:val="183"/>
        </w:trPr>
        <w:tc>
          <w:tcPr>
            <w:tcW w:w="77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5155C" w:rsidRPr="007D57A9" w:rsidRDefault="0065155C" w:rsidP="00932A9F">
            <w:pPr>
              <w:jc w:val="right"/>
              <w:rPr>
                <w:sz w:val="16"/>
                <w:szCs w:val="16"/>
              </w:rPr>
            </w:pPr>
            <w:r w:rsidRPr="007D57A9">
              <w:rPr>
                <w:sz w:val="16"/>
                <w:szCs w:val="16"/>
              </w:rPr>
              <w:t>Сумма НДС (</w:t>
            </w:r>
            <w:r>
              <w:rPr>
                <w:sz w:val="16"/>
                <w:szCs w:val="16"/>
              </w:rPr>
              <w:t>20</w:t>
            </w:r>
            <w:r w:rsidRPr="007D57A9">
              <w:rPr>
                <w:sz w:val="16"/>
                <w:szCs w:val="16"/>
              </w:rPr>
              <w:t>%)</w:t>
            </w:r>
          </w:p>
        </w:tc>
        <w:tc>
          <w:tcPr>
            <w:tcW w:w="1508"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&lt;Сумма&gt;</w:t>
            </w:r>
          </w:p>
        </w:tc>
      </w:tr>
      <w:tr w:rsidR="0065155C" w:rsidRPr="007D57A9" w:rsidTr="00932A9F">
        <w:trPr>
          <w:trHeight w:val="155"/>
        </w:trPr>
        <w:tc>
          <w:tcPr>
            <w:tcW w:w="77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5155C" w:rsidRPr="007D57A9" w:rsidRDefault="0065155C" w:rsidP="00932A9F">
            <w:pPr>
              <w:jc w:val="right"/>
            </w:pPr>
            <w:r w:rsidRPr="007D57A9">
              <w:t>Итого с НДС, руб.</w:t>
            </w:r>
          </w:p>
        </w:tc>
        <w:tc>
          <w:tcPr>
            <w:tcW w:w="1508" w:type="dxa"/>
            <w:tcBorders>
              <w:top w:val="nil"/>
              <w:left w:val="nil"/>
              <w:bottom w:val="single" w:sz="4" w:space="0" w:color="auto"/>
              <w:right w:val="single" w:sz="4" w:space="0" w:color="auto"/>
            </w:tcBorders>
            <w:shd w:val="clear" w:color="auto" w:fill="auto"/>
            <w:noWrap/>
            <w:vAlign w:val="center"/>
          </w:tcPr>
          <w:p w:rsidR="0065155C" w:rsidRPr="007D57A9" w:rsidRDefault="0065155C" w:rsidP="00932A9F">
            <w:pPr>
              <w:jc w:val="center"/>
              <w:rPr>
                <w:sz w:val="16"/>
                <w:szCs w:val="16"/>
              </w:rPr>
            </w:pPr>
            <w:r w:rsidRPr="007D57A9">
              <w:rPr>
                <w:sz w:val="16"/>
                <w:szCs w:val="16"/>
              </w:rPr>
              <w:t>&lt;Сумма&gt;</w:t>
            </w:r>
          </w:p>
        </w:tc>
      </w:tr>
      <w:tr w:rsidR="0065155C" w:rsidRPr="007D57A9" w:rsidTr="00932A9F">
        <w:trPr>
          <w:trHeight w:val="169"/>
        </w:trPr>
        <w:tc>
          <w:tcPr>
            <w:tcW w:w="1215" w:type="dxa"/>
            <w:tcBorders>
              <w:top w:val="nil"/>
              <w:left w:val="nil"/>
              <w:bottom w:val="nil"/>
              <w:right w:val="nil"/>
            </w:tcBorders>
            <w:shd w:val="clear" w:color="auto" w:fill="auto"/>
            <w:noWrap/>
            <w:vAlign w:val="bottom"/>
          </w:tcPr>
          <w:p w:rsidR="0065155C" w:rsidRPr="007D57A9" w:rsidRDefault="0065155C" w:rsidP="00932A9F">
            <w:pPr>
              <w:rPr>
                <w:rFonts w:ascii="Arial CYR" w:hAnsi="Arial CYR" w:cs="Arial CYR"/>
              </w:rPr>
            </w:pPr>
          </w:p>
        </w:tc>
        <w:tc>
          <w:tcPr>
            <w:tcW w:w="1055" w:type="dxa"/>
            <w:tcBorders>
              <w:top w:val="nil"/>
              <w:left w:val="nil"/>
              <w:bottom w:val="nil"/>
              <w:right w:val="nil"/>
            </w:tcBorders>
            <w:shd w:val="clear" w:color="auto" w:fill="auto"/>
            <w:noWrap/>
            <w:vAlign w:val="center"/>
          </w:tcPr>
          <w:p w:rsidR="0065155C" w:rsidRPr="007D57A9" w:rsidRDefault="0065155C" w:rsidP="00932A9F">
            <w:pPr>
              <w:rPr>
                <w:rFonts w:ascii="Helv" w:hAnsi="Helv" w:cs="Arial CYR"/>
              </w:rPr>
            </w:pPr>
          </w:p>
        </w:tc>
        <w:tc>
          <w:tcPr>
            <w:tcW w:w="927" w:type="dxa"/>
            <w:tcBorders>
              <w:top w:val="nil"/>
              <w:left w:val="nil"/>
              <w:bottom w:val="nil"/>
              <w:right w:val="nil"/>
            </w:tcBorders>
            <w:shd w:val="clear" w:color="auto" w:fill="auto"/>
            <w:noWrap/>
            <w:vAlign w:val="center"/>
          </w:tcPr>
          <w:p w:rsidR="0065155C" w:rsidRPr="007D57A9" w:rsidRDefault="0065155C" w:rsidP="00932A9F">
            <w:pPr>
              <w:rPr>
                <w:rFonts w:ascii="Helv" w:hAnsi="Helv" w:cs="Arial CYR"/>
              </w:rPr>
            </w:pPr>
          </w:p>
        </w:tc>
        <w:tc>
          <w:tcPr>
            <w:tcW w:w="1104" w:type="dxa"/>
            <w:tcBorders>
              <w:top w:val="nil"/>
              <w:left w:val="nil"/>
              <w:bottom w:val="nil"/>
              <w:right w:val="nil"/>
            </w:tcBorders>
            <w:shd w:val="clear" w:color="auto" w:fill="auto"/>
            <w:noWrap/>
            <w:vAlign w:val="center"/>
          </w:tcPr>
          <w:p w:rsidR="0065155C" w:rsidRPr="007D57A9" w:rsidRDefault="0065155C" w:rsidP="00932A9F">
            <w:pPr>
              <w:rPr>
                <w:rFonts w:ascii="Helv" w:hAnsi="Helv" w:cs="Arial CYR"/>
              </w:rPr>
            </w:pPr>
          </w:p>
        </w:tc>
        <w:tc>
          <w:tcPr>
            <w:tcW w:w="929" w:type="dxa"/>
            <w:tcBorders>
              <w:top w:val="nil"/>
              <w:left w:val="nil"/>
              <w:bottom w:val="nil"/>
              <w:right w:val="nil"/>
            </w:tcBorders>
            <w:shd w:val="clear" w:color="auto" w:fill="auto"/>
            <w:noWrap/>
            <w:vAlign w:val="center"/>
          </w:tcPr>
          <w:p w:rsidR="0065155C" w:rsidRPr="007D57A9" w:rsidRDefault="0065155C" w:rsidP="00932A9F">
            <w:pPr>
              <w:rPr>
                <w:rFonts w:ascii="Helv" w:hAnsi="Helv" w:cs="Arial CYR"/>
              </w:rPr>
            </w:pPr>
          </w:p>
        </w:tc>
        <w:tc>
          <w:tcPr>
            <w:tcW w:w="1149" w:type="dxa"/>
            <w:tcBorders>
              <w:top w:val="nil"/>
              <w:left w:val="nil"/>
              <w:bottom w:val="nil"/>
              <w:right w:val="nil"/>
            </w:tcBorders>
            <w:shd w:val="clear" w:color="auto" w:fill="auto"/>
            <w:noWrap/>
            <w:vAlign w:val="center"/>
          </w:tcPr>
          <w:p w:rsidR="0065155C" w:rsidRPr="007D57A9" w:rsidRDefault="0065155C" w:rsidP="00932A9F">
            <w:pPr>
              <w:rPr>
                <w:rFonts w:ascii="Helv" w:hAnsi="Helv" w:cs="Arial CYR"/>
              </w:rPr>
            </w:pPr>
          </w:p>
        </w:tc>
        <w:tc>
          <w:tcPr>
            <w:tcW w:w="1321" w:type="dxa"/>
            <w:tcBorders>
              <w:top w:val="nil"/>
              <w:left w:val="nil"/>
              <w:bottom w:val="nil"/>
              <w:right w:val="nil"/>
            </w:tcBorders>
            <w:shd w:val="clear" w:color="auto" w:fill="auto"/>
            <w:noWrap/>
            <w:vAlign w:val="center"/>
          </w:tcPr>
          <w:p w:rsidR="0065155C" w:rsidRPr="007D57A9" w:rsidRDefault="0065155C" w:rsidP="00932A9F">
            <w:pPr>
              <w:rPr>
                <w:rFonts w:ascii="Helv" w:hAnsi="Helv" w:cs="Arial CYR"/>
              </w:rPr>
            </w:pPr>
          </w:p>
        </w:tc>
        <w:tc>
          <w:tcPr>
            <w:tcW w:w="1508" w:type="dxa"/>
            <w:tcBorders>
              <w:top w:val="nil"/>
              <w:left w:val="nil"/>
              <w:bottom w:val="nil"/>
              <w:right w:val="nil"/>
            </w:tcBorders>
            <w:shd w:val="clear" w:color="auto" w:fill="auto"/>
            <w:noWrap/>
            <w:vAlign w:val="center"/>
          </w:tcPr>
          <w:p w:rsidR="0065155C" w:rsidRPr="007D57A9" w:rsidRDefault="0065155C" w:rsidP="00932A9F">
            <w:pPr>
              <w:rPr>
                <w:rFonts w:ascii="Helv" w:hAnsi="Helv" w:cs="Arial CYR"/>
              </w:rPr>
            </w:pPr>
          </w:p>
        </w:tc>
      </w:tr>
      <w:tr w:rsidR="0065155C" w:rsidRPr="007D57A9" w:rsidTr="00932A9F">
        <w:trPr>
          <w:trHeight w:val="296"/>
        </w:trPr>
        <w:tc>
          <w:tcPr>
            <w:tcW w:w="5231" w:type="dxa"/>
            <w:gridSpan w:val="5"/>
            <w:tcBorders>
              <w:top w:val="nil"/>
              <w:left w:val="nil"/>
              <w:bottom w:val="nil"/>
              <w:right w:val="nil"/>
            </w:tcBorders>
            <w:shd w:val="clear" w:color="auto" w:fill="auto"/>
            <w:noWrap/>
            <w:vAlign w:val="center"/>
          </w:tcPr>
          <w:p w:rsidR="0065155C" w:rsidRPr="007D57A9" w:rsidRDefault="0065155C" w:rsidP="00932A9F">
            <w:pPr>
              <w:rPr>
                <w:sz w:val="20"/>
                <w:szCs w:val="20"/>
              </w:rPr>
            </w:pPr>
            <w:r w:rsidRPr="007D57A9">
              <w:rPr>
                <w:sz w:val="20"/>
                <w:szCs w:val="20"/>
              </w:rPr>
              <w:t>Настоящим стороны подтверждают, что в условиях</w:t>
            </w:r>
          </w:p>
        </w:tc>
        <w:tc>
          <w:tcPr>
            <w:tcW w:w="1149" w:type="dxa"/>
            <w:tcBorders>
              <w:top w:val="nil"/>
              <w:left w:val="nil"/>
              <w:bottom w:val="nil"/>
              <w:right w:val="nil"/>
            </w:tcBorders>
            <w:shd w:val="clear" w:color="auto" w:fill="auto"/>
            <w:noWrap/>
            <w:vAlign w:val="center"/>
          </w:tcPr>
          <w:p w:rsidR="0065155C" w:rsidRPr="007D57A9" w:rsidRDefault="0065155C" w:rsidP="00932A9F">
            <w:pPr>
              <w:rPr>
                <w:rFonts w:ascii="Helv" w:hAnsi="Helv" w:cs="Arial CYR"/>
                <w:sz w:val="20"/>
                <w:szCs w:val="20"/>
              </w:rPr>
            </w:pPr>
          </w:p>
        </w:tc>
        <w:tc>
          <w:tcPr>
            <w:tcW w:w="1321" w:type="dxa"/>
            <w:tcBorders>
              <w:top w:val="nil"/>
              <w:left w:val="nil"/>
              <w:bottom w:val="nil"/>
              <w:right w:val="nil"/>
            </w:tcBorders>
            <w:shd w:val="clear" w:color="auto" w:fill="auto"/>
            <w:noWrap/>
            <w:vAlign w:val="center"/>
          </w:tcPr>
          <w:p w:rsidR="0065155C" w:rsidRPr="007D57A9" w:rsidRDefault="0065155C" w:rsidP="00932A9F">
            <w:pPr>
              <w:rPr>
                <w:rFonts w:ascii="Helv" w:hAnsi="Helv" w:cs="Arial CYR"/>
                <w:sz w:val="20"/>
                <w:szCs w:val="20"/>
              </w:rPr>
            </w:pPr>
          </w:p>
        </w:tc>
        <w:tc>
          <w:tcPr>
            <w:tcW w:w="1508" w:type="dxa"/>
            <w:tcBorders>
              <w:top w:val="nil"/>
              <w:left w:val="nil"/>
              <w:bottom w:val="nil"/>
              <w:right w:val="nil"/>
            </w:tcBorders>
            <w:shd w:val="clear" w:color="auto" w:fill="auto"/>
            <w:noWrap/>
            <w:vAlign w:val="center"/>
          </w:tcPr>
          <w:p w:rsidR="0065155C" w:rsidRPr="007D57A9" w:rsidRDefault="0065155C" w:rsidP="00932A9F">
            <w:pPr>
              <w:rPr>
                <w:rFonts w:ascii="Helv" w:hAnsi="Helv" w:cs="Arial CYR"/>
                <w:sz w:val="20"/>
                <w:szCs w:val="20"/>
              </w:rPr>
            </w:pPr>
          </w:p>
        </w:tc>
      </w:tr>
      <w:tr w:rsidR="0065155C" w:rsidRPr="007D57A9" w:rsidTr="00932A9F">
        <w:trPr>
          <w:trHeight w:val="225"/>
        </w:trPr>
        <w:tc>
          <w:tcPr>
            <w:tcW w:w="9210" w:type="dxa"/>
            <w:gridSpan w:val="8"/>
            <w:tcBorders>
              <w:top w:val="nil"/>
              <w:left w:val="nil"/>
              <w:bottom w:val="nil"/>
              <w:right w:val="nil"/>
            </w:tcBorders>
            <w:shd w:val="clear" w:color="auto" w:fill="auto"/>
            <w:noWrap/>
            <w:vAlign w:val="center"/>
          </w:tcPr>
          <w:p w:rsidR="0065155C" w:rsidRPr="007D57A9" w:rsidRDefault="0065155C" w:rsidP="00932A9F">
            <w:pPr>
              <w:rPr>
                <w:b/>
                <w:bCs/>
                <w:i/>
                <w:iCs/>
                <w:sz w:val="20"/>
                <w:szCs w:val="20"/>
              </w:rPr>
            </w:pPr>
            <w:r w:rsidRPr="007D57A9">
              <w:rPr>
                <w:b/>
                <w:bCs/>
                <w:i/>
                <w:iCs/>
                <w:sz w:val="20"/>
                <w:szCs w:val="20"/>
              </w:rPr>
              <w:t>&lt;Наименование Депо/ВКМ&gt;</w:t>
            </w:r>
          </w:p>
        </w:tc>
      </w:tr>
      <w:tr w:rsidR="0065155C" w:rsidRPr="007D57A9" w:rsidTr="00932A9F">
        <w:trPr>
          <w:trHeight w:val="175"/>
        </w:trPr>
        <w:tc>
          <w:tcPr>
            <w:tcW w:w="1215" w:type="dxa"/>
            <w:tcBorders>
              <w:top w:val="nil"/>
              <w:left w:val="nil"/>
              <w:bottom w:val="nil"/>
              <w:right w:val="nil"/>
            </w:tcBorders>
            <w:shd w:val="clear" w:color="auto" w:fill="auto"/>
            <w:noWrap/>
            <w:vAlign w:val="center"/>
          </w:tcPr>
          <w:p w:rsidR="0065155C" w:rsidRPr="007D57A9" w:rsidRDefault="0065155C" w:rsidP="00932A9F">
            <w:pPr>
              <w:rPr>
                <w:b/>
                <w:bCs/>
                <w:sz w:val="20"/>
                <w:szCs w:val="20"/>
              </w:rPr>
            </w:pPr>
            <w:r w:rsidRPr="007D57A9">
              <w:rPr>
                <w:b/>
                <w:bCs/>
                <w:sz w:val="20"/>
                <w:szCs w:val="20"/>
              </w:rPr>
              <w:t>Подрядчик</w:t>
            </w:r>
          </w:p>
        </w:tc>
        <w:tc>
          <w:tcPr>
            <w:tcW w:w="3087" w:type="dxa"/>
            <w:gridSpan w:val="3"/>
            <w:tcBorders>
              <w:top w:val="nil"/>
              <w:left w:val="nil"/>
              <w:bottom w:val="nil"/>
              <w:right w:val="nil"/>
            </w:tcBorders>
            <w:shd w:val="clear" w:color="auto" w:fill="auto"/>
            <w:noWrap/>
            <w:vAlign w:val="center"/>
          </w:tcPr>
          <w:p w:rsidR="0065155C" w:rsidRPr="007D57A9" w:rsidRDefault="0065155C" w:rsidP="00932A9F">
            <w:pPr>
              <w:rPr>
                <w:sz w:val="20"/>
                <w:szCs w:val="20"/>
              </w:rPr>
            </w:pPr>
            <w:r w:rsidRPr="007D57A9">
              <w:rPr>
                <w:sz w:val="20"/>
                <w:szCs w:val="20"/>
              </w:rPr>
              <w:t>в соответствии с Договором</w:t>
            </w:r>
          </w:p>
        </w:tc>
        <w:tc>
          <w:tcPr>
            <w:tcW w:w="929" w:type="dxa"/>
            <w:tcBorders>
              <w:top w:val="nil"/>
              <w:left w:val="nil"/>
              <w:bottom w:val="nil"/>
              <w:right w:val="nil"/>
            </w:tcBorders>
            <w:shd w:val="clear" w:color="auto" w:fill="auto"/>
            <w:noWrap/>
            <w:vAlign w:val="center"/>
          </w:tcPr>
          <w:p w:rsidR="0065155C" w:rsidRPr="007D57A9" w:rsidRDefault="0065155C" w:rsidP="00932A9F">
            <w:pPr>
              <w:jc w:val="center"/>
              <w:rPr>
                <w:b/>
                <w:bCs/>
                <w:sz w:val="20"/>
                <w:szCs w:val="20"/>
              </w:rPr>
            </w:pPr>
            <w:r w:rsidRPr="007D57A9">
              <w:rPr>
                <w:b/>
                <w:bCs/>
                <w:sz w:val="20"/>
                <w:szCs w:val="20"/>
              </w:rPr>
              <w:t>&lt;№&gt;</w:t>
            </w:r>
          </w:p>
        </w:tc>
        <w:tc>
          <w:tcPr>
            <w:tcW w:w="1149" w:type="dxa"/>
            <w:tcBorders>
              <w:top w:val="nil"/>
              <w:left w:val="nil"/>
              <w:bottom w:val="nil"/>
              <w:right w:val="nil"/>
            </w:tcBorders>
            <w:shd w:val="clear" w:color="auto" w:fill="auto"/>
            <w:noWrap/>
            <w:vAlign w:val="center"/>
          </w:tcPr>
          <w:p w:rsidR="0065155C" w:rsidRPr="007D57A9" w:rsidRDefault="0065155C" w:rsidP="00932A9F">
            <w:pPr>
              <w:jc w:val="center"/>
              <w:rPr>
                <w:sz w:val="20"/>
                <w:szCs w:val="20"/>
              </w:rPr>
            </w:pPr>
            <w:r w:rsidRPr="007D57A9">
              <w:rPr>
                <w:sz w:val="20"/>
                <w:szCs w:val="20"/>
              </w:rPr>
              <w:t>от</w:t>
            </w:r>
          </w:p>
        </w:tc>
        <w:tc>
          <w:tcPr>
            <w:tcW w:w="1321" w:type="dxa"/>
            <w:tcBorders>
              <w:top w:val="nil"/>
              <w:left w:val="nil"/>
              <w:bottom w:val="nil"/>
              <w:right w:val="nil"/>
            </w:tcBorders>
            <w:shd w:val="clear" w:color="auto" w:fill="auto"/>
            <w:noWrap/>
            <w:vAlign w:val="center"/>
          </w:tcPr>
          <w:p w:rsidR="0065155C" w:rsidRPr="007D57A9" w:rsidRDefault="0065155C" w:rsidP="00932A9F">
            <w:pPr>
              <w:jc w:val="center"/>
              <w:rPr>
                <w:b/>
                <w:bCs/>
                <w:sz w:val="20"/>
                <w:szCs w:val="20"/>
              </w:rPr>
            </w:pPr>
            <w:r w:rsidRPr="007D57A9">
              <w:rPr>
                <w:b/>
                <w:bCs/>
                <w:sz w:val="20"/>
                <w:szCs w:val="20"/>
              </w:rPr>
              <w:t>&lt;Дата&gt;</w:t>
            </w:r>
          </w:p>
        </w:tc>
        <w:tc>
          <w:tcPr>
            <w:tcW w:w="1508" w:type="dxa"/>
            <w:tcBorders>
              <w:top w:val="nil"/>
              <w:left w:val="nil"/>
              <w:bottom w:val="nil"/>
              <w:right w:val="nil"/>
            </w:tcBorders>
            <w:shd w:val="clear" w:color="auto" w:fill="auto"/>
            <w:noWrap/>
            <w:vAlign w:val="center"/>
          </w:tcPr>
          <w:p w:rsidR="0065155C" w:rsidRPr="007D57A9" w:rsidRDefault="0065155C" w:rsidP="00932A9F">
            <w:pPr>
              <w:rPr>
                <w:i/>
                <w:iCs/>
                <w:sz w:val="20"/>
                <w:szCs w:val="20"/>
              </w:rPr>
            </w:pPr>
          </w:p>
        </w:tc>
      </w:tr>
      <w:tr w:rsidR="0065155C" w:rsidRPr="007D57A9" w:rsidTr="00932A9F">
        <w:trPr>
          <w:trHeight w:val="268"/>
        </w:trPr>
        <w:tc>
          <w:tcPr>
            <w:tcW w:w="3198" w:type="dxa"/>
            <w:gridSpan w:val="3"/>
            <w:tcBorders>
              <w:top w:val="nil"/>
              <w:left w:val="nil"/>
              <w:bottom w:val="nil"/>
              <w:right w:val="nil"/>
            </w:tcBorders>
            <w:shd w:val="clear" w:color="auto" w:fill="auto"/>
            <w:noWrap/>
            <w:vAlign w:val="center"/>
          </w:tcPr>
          <w:p w:rsidR="0065155C" w:rsidRPr="007D57A9" w:rsidRDefault="0065155C" w:rsidP="00932A9F">
            <w:pPr>
              <w:rPr>
                <w:sz w:val="20"/>
                <w:szCs w:val="20"/>
              </w:rPr>
            </w:pPr>
            <w:r w:rsidRPr="007D57A9">
              <w:rPr>
                <w:sz w:val="20"/>
                <w:szCs w:val="20"/>
              </w:rPr>
              <w:t>оказал услуги по погрузке/выгрузке</w:t>
            </w:r>
          </w:p>
        </w:tc>
        <w:tc>
          <w:tcPr>
            <w:tcW w:w="6012" w:type="dxa"/>
            <w:gridSpan w:val="5"/>
            <w:tcBorders>
              <w:top w:val="nil"/>
              <w:left w:val="nil"/>
              <w:bottom w:val="nil"/>
              <w:right w:val="nil"/>
            </w:tcBorders>
            <w:shd w:val="clear" w:color="auto" w:fill="auto"/>
            <w:noWrap/>
            <w:vAlign w:val="center"/>
          </w:tcPr>
          <w:p w:rsidR="0065155C" w:rsidRPr="007D57A9" w:rsidRDefault="0065155C" w:rsidP="00932A9F">
            <w:pPr>
              <w:rPr>
                <w:bCs/>
                <w:sz w:val="20"/>
                <w:szCs w:val="20"/>
              </w:rPr>
            </w:pPr>
            <w:r w:rsidRPr="007D57A9">
              <w:rPr>
                <w:bCs/>
                <w:sz w:val="20"/>
                <w:szCs w:val="20"/>
              </w:rPr>
              <w:t>узлов, деталей грузовых вагонов и металлолома Заказчика</w:t>
            </w:r>
          </w:p>
        </w:tc>
      </w:tr>
      <w:tr w:rsidR="0065155C" w:rsidRPr="007D57A9" w:rsidTr="00932A9F">
        <w:trPr>
          <w:trHeight w:val="197"/>
        </w:trPr>
        <w:tc>
          <w:tcPr>
            <w:tcW w:w="3198" w:type="dxa"/>
            <w:gridSpan w:val="3"/>
            <w:tcBorders>
              <w:top w:val="nil"/>
              <w:left w:val="nil"/>
              <w:bottom w:val="nil"/>
              <w:right w:val="nil"/>
            </w:tcBorders>
            <w:shd w:val="clear" w:color="auto" w:fill="auto"/>
            <w:noWrap/>
            <w:vAlign w:val="center"/>
          </w:tcPr>
          <w:p w:rsidR="0065155C" w:rsidRPr="007D57A9" w:rsidRDefault="0065155C" w:rsidP="00932A9F">
            <w:pPr>
              <w:rPr>
                <w:sz w:val="20"/>
                <w:szCs w:val="20"/>
              </w:rPr>
            </w:pPr>
            <w:r w:rsidRPr="007D57A9">
              <w:rPr>
                <w:sz w:val="20"/>
                <w:szCs w:val="20"/>
              </w:rPr>
              <w:t>в указанном выше объеме.</w:t>
            </w:r>
          </w:p>
        </w:tc>
        <w:tc>
          <w:tcPr>
            <w:tcW w:w="1104" w:type="dxa"/>
            <w:tcBorders>
              <w:top w:val="nil"/>
              <w:left w:val="nil"/>
              <w:bottom w:val="nil"/>
              <w:right w:val="nil"/>
            </w:tcBorders>
            <w:shd w:val="clear" w:color="auto" w:fill="auto"/>
            <w:noWrap/>
            <w:vAlign w:val="center"/>
          </w:tcPr>
          <w:p w:rsidR="0065155C" w:rsidRPr="007D57A9" w:rsidRDefault="0065155C" w:rsidP="00932A9F">
            <w:pPr>
              <w:jc w:val="center"/>
              <w:rPr>
                <w:b/>
                <w:bCs/>
                <w:i/>
                <w:iCs/>
                <w:sz w:val="20"/>
                <w:szCs w:val="20"/>
              </w:rPr>
            </w:pPr>
          </w:p>
        </w:tc>
        <w:tc>
          <w:tcPr>
            <w:tcW w:w="929" w:type="dxa"/>
            <w:tcBorders>
              <w:top w:val="nil"/>
              <w:left w:val="nil"/>
              <w:bottom w:val="nil"/>
              <w:right w:val="nil"/>
            </w:tcBorders>
            <w:shd w:val="clear" w:color="auto" w:fill="auto"/>
            <w:noWrap/>
            <w:vAlign w:val="bottom"/>
          </w:tcPr>
          <w:p w:rsidR="0065155C" w:rsidRPr="007D57A9" w:rsidRDefault="0065155C" w:rsidP="00932A9F">
            <w:pPr>
              <w:rPr>
                <w:rFonts w:ascii="Arial CYR" w:hAnsi="Arial CYR" w:cs="Arial CYR"/>
                <w:sz w:val="20"/>
                <w:szCs w:val="20"/>
              </w:rPr>
            </w:pPr>
          </w:p>
        </w:tc>
        <w:tc>
          <w:tcPr>
            <w:tcW w:w="1149" w:type="dxa"/>
            <w:tcBorders>
              <w:top w:val="nil"/>
              <w:left w:val="nil"/>
              <w:bottom w:val="nil"/>
              <w:right w:val="nil"/>
            </w:tcBorders>
            <w:shd w:val="clear" w:color="auto" w:fill="auto"/>
            <w:noWrap/>
            <w:vAlign w:val="center"/>
          </w:tcPr>
          <w:p w:rsidR="0065155C" w:rsidRPr="007D57A9" w:rsidRDefault="0065155C" w:rsidP="00932A9F">
            <w:pPr>
              <w:jc w:val="center"/>
              <w:rPr>
                <w:b/>
                <w:bCs/>
                <w:i/>
                <w:iCs/>
                <w:sz w:val="20"/>
                <w:szCs w:val="20"/>
              </w:rPr>
            </w:pPr>
          </w:p>
        </w:tc>
        <w:tc>
          <w:tcPr>
            <w:tcW w:w="1321" w:type="dxa"/>
            <w:tcBorders>
              <w:top w:val="nil"/>
              <w:left w:val="nil"/>
              <w:bottom w:val="nil"/>
              <w:right w:val="nil"/>
            </w:tcBorders>
            <w:shd w:val="clear" w:color="auto" w:fill="auto"/>
            <w:noWrap/>
            <w:vAlign w:val="bottom"/>
          </w:tcPr>
          <w:p w:rsidR="0065155C" w:rsidRPr="007D57A9" w:rsidRDefault="0065155C" w:rsidP="00932A9F">
            <w:pPr>
              <w:rPr>
                <w:rFonts w:ascii="Helv" w:hAnsi="Helv" w:cs="Arial CYR"/>
                <w:sz w:val="20"/>
                <w:szCs w:val="20"/>
              </w:rPr>
            </w:pPr>
          </w:p>
        </w:tc>
        <w:tc>
          <w:tcPr>
            <w:tcW w:w="1508" w:type="dxa"/>
            <w:tcBorders>
              <w:top w:val="nil"/>
              <w:left w:val="nil"/>
              <w:bottom w:val="nil"/>
              <w:right w:val="nil"/>
            </w:tcBorders>
            <w:shd w:val="clear" w:color="auto" w:fill="auto"/>
            <w:noWrap/>
            <w:vAlign w:val="center"/>
          </w:tcPr>
          <w:p w:rsidR="0065155C" w:rsidRPr="007D57A9" w:rsidRDefault="0065155C" w:rsidP="00932A9F">
            <w:pPr>
              <w:jc w:val="center"/>
              <w:rPr>
                <w:b/>
                <w:bCs/>
                <w:sz w:val="20"/>
                <w:szCs w:val="20"/>
              </w:rPr>
            </w:pPr>
          </w:p>
        </w:tc>
      </w:tr>
      <w:tr w:rsidR="0065155C" w:rsidRPr="007D57A9" w:rsidTr="00932A9F">
        <w:trPr>
          <w:trHeight w:val="225"/>
        </w:trPr>
        <w:tc>
          <w:tcPr>
            <w:tcW w:w="1215" w:type="dxa"/>
            <w:tcBorders>
              <w:top w:val="nil"/>
              <w:left w:val="nil"/>
              <w:bottom w:val="nil"/>
              <w:right w:val="nil"/>
            </w:tcBorders>
            <w:shd w:val="clear" w:color="auto" w:fill="auto"/>
            <w:noWrap/>
            <w:vAlign w:val="bottom"/>
          </w:tcPr>
          <w:p w:rsidR="0065155C" w:rsidRPr="007D57A9" w:rsidRDefault="0065155C" w:rsidP="00932A9F">
            <w:pPr>
              <w:rPr>
                <w:rFonts w:ascii="Arial CYR" w:hAnsi="Arial CYR" w:cs="Arial CYR"/>
                <w:sz w:val="20"/>
                <w:szCs w:val="20"/>
              </w:rPr>
            </w:pPr>
          </w:p>
        </w:tc>
        <w:tc>
          <w:tcPr>
            <w:tcW w:w="1055" w:type="dxa"/>
            <w:tcBorders>
              <w:top w:val="nil"/>
              <w:left w:val="nil"/>
              <w:bottom w:val="nil"/>
              <w:right w:val="nil"/>
            </w:tcBorders>
            <w:shd w:val="clear" w:color="auto" w:fill="auto"/>
            <w:noWrap/>
            <w:vAlign w:val="center"/>
          </w:tcPr>
          <w:p w:rsidR="0065155C" w:rsidRPr="007D57A9" w:rsidRDefault="0065155C" w:rsidP="00932A9F">
            <w:pPr>
              <w:rPr>
                <w:i/>
                <w:iCs/>
                <w:sz w:val="20"/>
                <w:szCs w:val="20"/>
              </w:rPr>
            </w:pPr>
          </w:p>
        </w:tc>
        <w:tc>
          <w:tcPr>
            <w:tcW w:w="927" w:type="dxa"/>
            <w:tcBorders>
              <w:top w:val="nil"/>
              <w:left w:val="nil"/>
              <w:bottom w:val="nil"/>
              <w:right w:val="nil"/>
            </w:tcBorders>
            <w:shd w:val="clear" w:color="auto" w:fill="auto"/>
            <w:noWrap/>
            <w:vAlign w:val="center"/>
          </w:tcPr>
          <w:p w:rsidR="0065155C" w:rsidRPr="007D57A9" w:rsidRDefault="0065155C" w:rsidP="00932A9F">
            <w:pPr>
              <w:jc w:val="center"/>
              <w:rPr>
                <w:b/>
                <w:bCs/>
                <w:i/>
                <w:iCs/>
                <w:sz w:val="20"/>
                <w:szCs w:val="20"/>
              </w:rPr>
            </w:pPr>
          </w:p>
        </w:tc>
        <w:tc>
          <w:tcPr>
            <w:tcW w:w="1104" w:type="dxa"/>
            <w:tcBorders>
              <w:top w:val="nil"/>
              <w:left w:val="nil"/>
              <w:bottom w:val="nil"/>
              <w:right w:val="nil"/>
            </w:tcBorders>
            <w:shd w:val="clear" w:color="auto" w:fill="auto"/>
            <w:noWrap/>
            <w:vAlign w:val="center"/>
          </w:tcPr>
          <w:p w:rsidR="0065155C" w:rsidRPr="007D57A9" w:rsidRDefault="0065155C" w:rsidP="00932A9F">
            <w:pPr>
              <w:jc w:val="center"/>
              <w:rPr>
                <w:b/>
                <w:bCs/>
                <w:i/>
                <w:iCs/>
                <w:sz w:val="20"/>
                <w:szCs w:val="20"/>
              </w:rPr>
            </w:pPr>
          </w:p>
        </w:tc>
        <w:tc>
          <w:tcPr>
            <w:tcW w:w="929" w:type="dxa"/>
            <w:tcBorders>
              <w:top w:val="nil"/>
              <w:left w:val="nil"/>
              <w:bottom w:val="nil"/>
              <w:right w:val="nil"/>
            </w:tcBorders>
            <w:shd w:val="clear" w:color="auto" w:fill="auto"/>
            <w:noWrap/>
            <w:vAlign w:val="bottom"/>
          </w:tcPr>
          <w:p w:rsidR="0065155C" w:rsidRPr="007D57A9" w:rsidRDefault="0065155C" w:rsidP="00932A9F">
            <w:pPr>
              <w:rPr>
                <w:rFonts w:ascii="Arial CYR" w:hAnsi="Arial CYR" w:cs="Arial CYR"/>
                <w:sz w:val="20"/>
                <w:szCs w:val="20"/>
              </w:rPr>
            </w:pPr>
          </w:p>
        </w:tc>
        <w:tc>
          <w:tcPr>
            <w:tcW w:w="1149" w:type="dxa"/>
            <w:tcBorders>
              <w:top w:val="nil"/>
              <w:left w:val="nil"/>
              <w:bottom w:val="nil"/>
              <w:right w:val="nil"/>
            </w:tcBorders>
            <w:shd w:val="clear" w:color="auto" w:fill="auto"/>
            <w:noWrap/>
            <w:vAlign w:val="center"/>
          </w:tcPr>
          <w:p w:rsidR="0065155C" w:rsidRPr="007D57A9" w:rsidRDefault="0065155C" w:rsidP="00932A9F">
            <w:pPr>
              <w:jc w:val="center"/>
              <w:rPr>
                <w:b/>
                <w:bCs/>
                <w:i/>
                <w:iCs/>
                <w:sz w:val="20"/>
                <w:szCs w:val="20"/>
              </w:rPr>
            </w:pPr>
          </w:p>
        </w:tc>
        <w:tc>
          <w:tcPr>
            <w:tcW w:w="1321" w:type="dxa"/>
            <w:tcBorders>
              <w:top w:val="nil"/>
              <w:left w:val="nil"/>
              <w:bottom w:val="nil"/>
              <w:right w:val="nil"/>
            </w:tcBorders>
            <w:shd w:val="clear" w:color="auto" w:fill="auto"/>
            <w:noWrap/>
            <w:vAlign w:val="bottom"/>
          </w:tcPr>
          <w:p w:rsidR="0065155C" w:rsidRPr="007D57A9" w:rsidRDefault="0065155C" w:rsidP="00932A9F">
            <w:pPr>
              <w:rPr>
                <w:rFonts w:ascii="Helv" w:hAnsi="Helv" w:cs="Arial CYR"/>
                <w:sz w:val="20"/>
                <w:szCs w:val="20"/>
              </w:rPr>
            </w:pPr>
          </w:p>
        </w:tc>
        <w:tc>
          <w:tcPr>
            <w:tcW w:w="1508" w:type="dxa"/>
            <w:tcBorders>
              <w:top w:val="nil"/>
              <w:left w:val="nil"/>
              <w:bottom w:val="nil"/>
              <w:right w:val="nil"/>
            </w:tcBorders>
            <w:shd w:val="clear" w:color="auto" w:fill="auto"/>
            <w:noWrap/>
            <w:vAlign w:val="center"/>
          </w:tcPr>
          <w:p w:rsidR="0065155C" w:rsidRPr="007D57A9" w:rsidRDefault="0065155C" w:rsidP="00932A9F">
            <w:pPr>
              <w:jc w:val="center"/>
              <w:rPr>
                <w:b/>
                <w:bCs/>
                <w:sz w:val="20"/>
                <w:szCs w:val="20"/>
              </w:rPr>
            </w:pPr>
          </w:p>
        </w:tc>
      </w:tr>
      <w:tr w:rsidR="0065155C" w:rsidRPr="007D57A9" w:rsidTr="00932A9F">
        <w:trPr>
          <w:trHeight w:val="268"/>
        </w:trPr>
        <w:tc>
          <w:tcPr>
            <w:tcW w:w="2270" w:type="dxa"/>
            <w:gridSpan w:val="2"/>
            <w:tcBorders>
              <w:top w:val="nil"/>
              <w:left w:val="nil"/>
              <w:bottom w:val="nil"/>
              <w:right w:val="nil"/>
            </w:tcBorders>
            <w:shd w:val="clear" w:color="auto" w:fill="auto"/>
            <w:noWrap/>
            <w:vAlign w:val="center"/>
          </w:tcPr>
          <w:p w:rsidR="0065155C" w:rsidRPr="007D57A9" w:rsidRDefault="0065155C" w:rsidP="00932A9F">
            <w:pPr>
              <w:rPr>
                <w:b/>
                <w:bCs/>
                <w:sz w:val="20"/>
                <w:szCs w:val="20"/>
              </w:rPr>
            </w:pPr>
            <w:r w:rsidRPr="007D57A9">
              <w:rPr>
                <w:b/>
                <w:bCs/>
                <w:sz w:val="20"/>
                <w:szCs w:val="20"/>
              </w:rPr>
              <w:t>Подрядчик:</w:t>
            </w:r>
          </w:p>
        </w:tc>
        <w:tc>
          <w:tcPr>
            <w:tcW w:w="927" w:type="dxa"/>
            <w:tcBorders>
              <w:top w:val="nil"/>
              <w:left w:val="nil"/>
              <w:bottom w:val="nil"/>
              <w:right w:val="nil"/>
            </w:tcBorders>
            <w:shd w:val="clear" w:color="auto" w:fill="auto"/>
            <w:noWrap/>
            <w:vAlign w:val="center"/>
          </w:tcPr>
          <w:p w:rsidR="0065155C" w:rsidRPr="007D57A9" w:rsidRDefault="0065155C" w:rsidP="00932A9F">
            <w:pPr>
              <w:rPr>
                <w:b/>
                <w:bCs/>
                <w:sz w:val="20"/>
                <w:szCs w:val="20"/>
              </w:rPr>
            </w:pPr>
          </w:p>
        </w:tc>
        <w:tc>
          <w:tcPr>
            <w:tcW w:w="1104" w:type="dxa"/>
            <w:tcBorders>
              <w:top w:val="nil"/>
              <w:left w:val="nil"/>
              <w:bottom w:val="nil"/>
              <w:right w:val="nil"/>
            </w:tcBorders>
            <w:shd w:val="clear" w:color="auto" w:fill="auto"/>
            <w:noWrap/>
            <w:vAlign w:val="center"/>
          </w:tcPr>
          <w:p w:rsidR="0065155C" w:rsidRPr="007D57A9" w:rsidRDefault="0065155C" w:rsidP="00932A9F">
            <w:pPr>
              <w:rPr>
                <w:b/>
                <w:bCs/>
                <w:sz w:val="20"/>
                <w:szCs w:val="20"/>
              </w:rPr>
            </w:pPr>
          </w:p>
        </w:tc>
        <w:tc>
          <w:tcPr>
            <w:tcW w:w="929" w:type="dxa"/>
            <w:tcBorders>
              <w:top w:val="nil"/>
              <w:left w:val="nil"/>
              <w:bottom w:val="nil"/>
              <w:right w:val="nil"/>
            </w:tcBorders>
            <w:shd w:val="clear" w:color="auto" w:fill="auto"/>
            <w:noWrap/>
            <w:vAlign w:val="bottom"/>
          </w:tcPr>
          <w:p w:rsidR="0065155C" w:rsidRPr="007D57A9" w:rsidRDefault="0065155C" w:rsidP="00932A9F">
            <w:pPr>
              <w:jc w:val="center"/>
              <w:rPr>
                <w:sz w:val="20"/>
                <w:szCs w:val="20"/>
              </w:rPr>
            </w:pPr>
          </w:p>
        </w:tc>
        <w:tc>
          <w:tcPr>
            <w:tcW w:w="2471" w:type="dxa"/>
            <w:gridSpan w:val="2"/>
            <w:tcBorders>
              <w:top w:val="nil"/>
              <w:left w:val="nil"/>
              <w:bottom w:val="nil"/>
              <w:right w:val="nil"/>
            </w:tcBorders>
            <w:shd w:val="clear" w:color="auto" w:fill="auto"/>
            <w:noWrap/>
            <w:vAlign w:val="center"/>
          </w:tcPr>
          <w:p w:rsidR="0065155C" w:rsidRPr="007D57A9" w:rsidRDefault="0065155C" w:rsidP="00932A9F">
            <w:pPr>
              <w:rPr>
                <w:b/>
                <w:bCs/>
                <w:sz w:val="20"/>
                <w:szCs w:val="20"/>
              </w:rPr>
            </w:pPr>
            <w:r w:rsidRPr="007D57A9">
              <w:rPr>
                <w:b/>
                <w:bCs/>
                <w:sz w:val="20"/>
                <w:szCs w:val="20"/>
              </w:rPr>
              <w:t>Заказчик:</w:t>
            </w:r>
          </w:p>
        </w:tc>
        <w:tc>
          <w:tcPr>
            <w:tcW w:w="1508" w:type="dxa"/>
            <w:tcBorders>
              <w:top w:val="nil"/>
              <w:left w:val="nil"/>
              <w:bottom w:val="nil"/>
              <w:right w:val="nil"/>
            </w:tcBorders>
            <w:shd w:val="clear" w:color="auto" w:fill="auto"/>
            <w:noWrap/>
            <w:vAlign w:val="center"/>
          </w:tcPr>
          <w:p w:rsidR="0065155C" w:rsidRPr="007D57A9" w:rsidRDefault="0065155C" w:rsidP="00932A9F">
            <w:pPr>
              <w:rPr>
                <w:b/>
                <w:bCs/>
                <w:sz w:val="20"/>
                <w:szCs w:val="20"/>
              </w:rPr>
            </w:pPr>
          </w:p>
        </w:tc>
      </w:tr>
      <w:tr w:rsidR="0065155C" w:rsidRPr="007D57A9" w:rsidTr="00932A9F">
        <w:trPr>
          <w:trHeight w:val="118"/>
        </w:trPr>
        <w:tc>
          <w:tcPr>
            <w:tcW w:w="2270" w:type="dxa"/>
            <w:gridSpan w:val="2"/>
            <w:tcBorders>
              <w:top w:val="nil"/>
              <w:left w:val="nil"/>
              <w:bottom w:val="nil"/>
              <w:right w:val="nil"/>
            </w:tcBorders>
            <w:shd w:val="clear" w:color="auto" w:fill="auto"/>
            <w:noWrap/>
            <w:vAlign w:val="center"/>
          </w:tcPr>
          <w:p w:rsidR="0065155C" w:rsidRPr="007D57A9" w:rsidRDefault="0065155C" w:rsidP="00932A9F">
            <w:pPr>
              <w:rPr>
                <w:b/>
                <w:bCs/>
                <w:i/>
                <w:iCs/>
                <w:sz w:val="20"/>
                <w:szCs w:val="20"/>
              </w:rPr>
            </w:pPr>
            <w:r w:rsidRPr="007D57A9">
              <w:rPr>
                <w:b/>
                <w:bCs/>
                <w:i/>
                <w:iCs/>
                <w:sz w:val="20"/>
                <w:szCs w:val="20"/>
              </w:rPr>
              <w:t>Должность</w:t>
            </w:r>
          </w:p>
        </w:tc>
        <w:tc>
          <w:tcPr>
            <w:tcW w:w="927" w:type="dxa"/>
            <w:tcBorders>
              <w:top w:val="nil"/>
              <w:left w:val="nil"/>
              <w:bottom w:val="nil"/>
              <w:right w:val="nil"/>
            </w:tcBorders>
            <w:shd w:val="clear" w:color="auto" w:fill="auto"/>
            <w:noWrap/>
            <w:vAlign w:val="center"/>
          </w:tcPr>
          <w:p w:rsidR="0065155C" w:rsidRPr="007D57A9" w:rsidRDefault="0065155C" w:rsidP="00932A9F">
            <w:pPr>
              <w:rPr>
                <w:sz w:val="20"/>
                <w:szCs w:val="20"/>
              </w:rPr>
            </w:pPr>
          </w:p>
        </w:tc>
        <w:tc>
          <w:tcPr>
            <w:tcW w:w="1104" w:type="dxa"/>
            <w:tcBorders>
              <w:top w:val="nil"/>
              <w:left w:val="nil"/>
              <w:bottom w:val="nil"/>
              <w:right w:val="nil"/>
            </w:tcBorders>
            <w:shd w:val="clear" w:color="auto" w:fill="auto"/>
            <w:noWrap/>
            <w:vAlign w:val="center"/>
          </w:tcPr>
          <w:p w:rsidR="0065155C" w:rsidRPr="007D57A9" w:rsidRDefault="0065155C" w:rsidP="00932A9F">
            <w:pPr>
              <w:rPr>
                <w:sz w:val="20"/>
                <w:szCs w:val="20"/>
              </w:rPr>
            </w:pPr>
          </w:p>
        </w:tc>
        <w:tc>
          <w:tcPr>
            <w:tcW w:w="929" w:type="dxa"/>
            <w:tcBorders>
              <w:top w:val="nil"/>
              <w:left w:val="nil"/>
              <w:bottom w:val="nil"/>
              <w:right w:val="nil"/>
            </w:tcBorders>
            <w:shd w:val="clear" w:color="auto" w:fill="auto"/>
            <w:noWrap/>
            <w:vAlign w:val="bottom"/>
          </w:tcPr>
          <w:p w:rsidR="0065155C" w:rsidRPr="007D57A9" w:rsidRDefault="0065155C" w:rsidP="00932A9F">
            <w:pPr>
              <w:jc w:val="center"/>
              <w:rPr>
                <w:sz w:val="20"/>
                <w:szCs w:val="20"/>
              </w:rPr>
            </w:pPr>
          </w:p>
        </w:tc>
        <w:tc>
          <w:tcPr>
            <w:tcW w:w="2471" w:type="dxa"/>
            <w:gridSpan w:val="2"/>
            <w:tcBorders>
              <w:top w:val="nil"/>
              <w:left w:val="nil"/>
              <w:bottom w:val="nil"/>
              <w:right w:val="nil"/>
            </w:tcBorders>
            <w:shd w:val="clear" w:color="auto" w:fill="auto"/>
            <w:noWrap/>
            <w:vAlign w:val="center"/>
          </w:tcPr>
          <w:p w:rsidR="0065155C" w:rsidRPr="007D57A9" w:rsidRDefault="0065155C" w:rsidP="00932A9F">
            <w:pPr>
              <w:rPr>
                <w:b/>
                <w:bCs/>
                <w:i/>
                <w:iCs/>
                <w:sz w:val="20"/>
                <w:szCs w:val="20"/>
              </w:rPr>
            </w:pPr>
            <w:r w:rsidRPr="007D57A9">
              <w:rPr>
                <w:b/>
                <w:bCs/>
                <w:i/>
                <w:iCs/>
                <w:sz w:val="20"/>
                <w:szCs w:val="20"/>
              </w:rPr>
              <w:t>Должность</w:t>
            </w:r>
          </w:p>
        </w:tc>
        <w:tc>
          <w:tcPr>
            <w:tcW w:w="1508" w:type="dxa"/>
            <w:tcBorders>
              <w:top w:val="nil"/>
              <w:left w:val="nil"/>
              <w:bottom w:val="nil"/>
              <w:right w:val="nil"/>
            </w:tcBorders>
            <w:shd w:val="clear" w:color="auto" w:fill="auto"/>
            <w:noWrap/>
            <w:vAlign w:val="bottom"/>
          </w:tcPr>
          <w:p w:rsidR="0065155C" w:rsidRPr="007D57A9" w:rsidRDefault="0065155C" w:rsidP="00932A9F">
            <w:pPr>
              <w:rPr>
                <w:sz w:val="20"/>
                <w:szCs w:val="20"/>
              </w:rPr>
            </w:pPr>
          </w:p>
        </w:tc>
      </w:tr>
      <w:tr w:rsidR="0065155C" w:rsidRPr="007D57A9" w:rsidTr="00932A9F">
        <w:trPr>
          <w:trHeight w:val="247"/>
        </w:trPr>
        <w:tc>
          <w:tcPr>
            <w:tcW w:w="1215" w:type="dxa"/>
            <w:tcBorders>
              <w:top w:val="nil"/>
              <w:left w:val="nil"/>
              <w:bottom w:val="single" w:sz="4" w:space="0" w:color="auto"/>
              <w:right w:val="nil"/>
            </w:tcBorders>
            <w:shd w:val="clear" w:color="auto" w:fill="auto"/>
            <w:noWrap/>
            <w:vAlign w:val="center"/>
          </w:tcPr>
          <w:p w:rsidR="0065155C" w:rsidRPr="007D57A9" w:rsidRDefault="0065155C" w:rsidP="00932A9F">
            <w:pPr>
              <w:rPr>
                <w:sz w:val="20"/>
                <w:szCs w:val="20"/>
              </w:rPr>
            </w:pPr>
            <w:r w:rsidRPr="007D57A9">
              <w:rPr>
                <w:sz w:val="20"/>
                <w:szCs w:val="20"/>
              </w:rPr>
              <w:t> </w:t>
            </w:r>
          </w:p>
        </w:tc>
        <w:tc>
          <w:tcPr>
            <w:tcW w:w="1055" w:type="dxa"/>
            <w:tcBorders>
              <w:top w:val="nil"/>
              <w:left w:val="nil"/>
              <w:bottom w:val="single" w:sz="4" w:space="0" w:color="auto"/>
              <w:right w:val="nil"/>
            </w:tcBorders>
            <w:shd w:val="clear" w:color="auto" w:fill="auto"/>
            <w:noWrap/>
            <w:vAlign w:val="center"/>
          </w:tcPr>
          <w:p w:rsidR="0065155C" w:rsidRPr="007D57A9" w:rsidRDefault="0065155C" w:rsidP="00932A9F">
            <w:pPr>
              <w:rPr>
                <w:sz w:val="20"/>
                <w:szCs w:val="20"/>
              </w:rPr>
            </w:pPr>
            <w:r w:rsidRPr="007D57A9">
              <w:rPr>
                <w:sz w:val="20"/>
                <w:szCs w:val="20"/>
              </w:rPr>
              <w:t> </w:t>
            </w:r>
          </w:p>
        </w:tc>
        <w:tc>
          <w:tcPr>
            <w:tcW w:w="927" w:type="dxa"/>
            <w:tcBorders>
              <w:top w:val="nil"/>
              <w:left w:val="nil"/>
              <w:bottom w:val="single" w:sz="4" w:space="0" w:color="auto"/>
              <w:right w:val="nil"/>
            </w:tcBorders>
            <w:shd w:val="clear" w:color="auto" w:fill="auto"/>
            <w:noWrap/>
            <w:vAlign w:val="center"/>
          </w:tcPr>
          <w:p w:rsidR="0065155C" w:rsidRPr="007D57A9" w:rsidRDefault="0065155C" w:rsidP="00932A9F">
            <w:pPr>
              <w:rPr>
                <w:sz w:val="20"/>
                <w:szCs w:val="20"/>
              </w:rPr>
            </w:pPr>
            <w:r w:rsidRPr="007D57A9">
              <w:rPr>
                <w:sz w:val="20"/>
                <w:szCs w:val="20"/>
              </w:rPr>
              <w:t> </w:t>
            </w:r>
          </w:p>
        </w:tc>
        <w:tc>
          <w:tcPr>
            <w:tcW w:w="2034" w:type="dxa"/>
            <w:gridSpan w:val="2"/>
            <w:tcBorders>
              <w:top w:val="nil"/>
              <w:left w:val="nil"/>
              <w:bottom w:val="nil"/>
              <w:right w:val="nil"/>
            </w:tcBorders>
            <w:shd w:val="clear" w:color="auto" w:fill="auto"/>
            <w:noWrap/>
            <w:vAlign w:val="center"/>
          </w:tcPr>
          <w:p w:rsidR="0065155C" w:rsidRPr="007D57A9" w:rsidRDefault="0065155C" w:rsidP="00932A9F">
            <w:pPr>
              <w:rPr>
                <w:b/>
                <w:bCs/>
                <w:i/>
                <w:iCs/>
                <w:sz w:val="20"/>
                <w:szCs w:val="20"/>
              </w:rPr>
            </w:pPr>
            <w:r w:rsidRPr="007D57A9">
              <w:rPr>
                <w:b/>
                <w:bCs/>
                <w:i/>
                <w:iCs/>
                <w:sz w:val="20"/>
                <w:szCs w:val="20"/>
              </w:rPr>
              <w:t>Фамилия И.О.</w:t>
            </w:r>
          </w:p>
        </w:tc>
        <w:tc>
          <w:tcPr>
            <w:tcW w:w="1149" w:type="dxa"/>
            <w:tcBorders>
              <w:top w:val="nil"/>
              <w:left w:val="nil"/>
              <w:bottom w:val="single" w:sz="4" w:space="0" w:color="auto"/>
              <w:right w:val="nil"/>
            </w:tcBorders>
            <w:shd w:val="clear" w:color="auto" w:fill="auto"/>
            <w:noWrap/>
            <w:vAlign w:val="center"/>
          </w:tcPr>
          <w:p w:rsidR="0065155C" w:rsidRPr="007D57A9" w:rsidRDefault="0065155C" w:rsidP="00932A9F">
            <w:pPr>
              <w:rPr>
                <w:sz w:val="20"/>
                <w:szCs w:val="20"/>
              </w:rPr>
            </w:pPr>
            <w:r w:rsidRPr="007D57A9">
              <w:rPr>
                <w:sz w:val="20"/>
                <w:szCs w:val="20"/>
              </w:rPr>
              <w:t> </w:t>
            </w:r>
          </w:p>
        </w:tc>
        <w:tc>
          <w:tcPr>
            <w:tcW w:w="1321" w:type="dxa"/>
            <w:tcBorders>
              <w:top w:val="nil"/>
              <w:left w:val="nil"/>
              <w:bottom w:val="single" w:sz="4" w:space="0" w:color="auto"/>
              <w:right w:val="nil"/>
            </w:tcBorders>
            <w:shd w:val="clear" w:color="auto" w:fill="auto"/>
            <w:noWrap/>
            <w:vAlign w:val="center"/>
          </w:tcPr>
          <w:p w:rsidR="0065155C" w:rsidRPr="007D57A9" w:rsidRDefault="0065155C" w:rsidP="00932A9F">
            <w:pPr>
              <w:rPr>
                <w:sz w:val="20"/>
                <w:szCs w:val="20"/>
              </w:rPr>
            </w:pPr>
            <w:r w:rsidRPr="007D57A9">
              <w:rPr>
                <w:sz w:val="20"/>
                <w:szCs w:val="20"/>
              </w:rPr>
              <w:t> </w:t>
            </w:r>
          </w:p>
        </w:tc>
        <w:tc>
          <w:tcPr>
            <w:tcW w:w="1508" w:type="dxa"/>
            <w:tcBorders>
              <w:top w:val="nil"/>
              <w:left w:val="nil"/>
              <w:bottom w:val="nil"/>
              <w:right w:val="nil"/>
            </w:tcBorders>
            <w:shd w:val="clear" w:color="auto" w:fill="auto"/>
            <w:noWrap/>
            <w:vAlign w:val="center"/>
          </w:tcPr>
          <w:p w:rsidR="0065155C" w:rsidRPr="007D57A9" w:rsidRDefault="0065155C" w:rsidP="00932A9F">
            <w:pPr>
              <w:rPr>
                <w:b/>
                <w:bCs/>
                <w:i/>
                <w:iCs/>
                <w:sz w:val="20"/>
                <w:szCs w:val="20"/>
              </w:rPr>
            </w:pPr>
            <w:r w:rsidRPr="007D57A9">
              <w:rPr>
                <w:b/>
                <w:bCs/>
                <w:i/>
                <w:iCs/>
                <w:sz w:val="20"/>
                <w:szCs w:val="20"/>
              </w:rPr>
              <w:t>Фамилия И.О.</w:t>
            </w:r>
          </w:p>
        </w:tc>
      </w:tr>
      <w:tr w:rsidR="0065155C" w:rsidRPr="007D57A9" w:rsidTr="00932A9F">
        <w:trPr>
          <w:trHeight w:val="211"/>
        </w:trPr>
        <w:tc>
          <w:tcPr>
            <w:tcW w:w="1215" w:type="dxa"/>
            <w:tcBorders>
              <w:top w:val="nil"/>
              <w:left w:val="nil"/>
              <w:bottom w:val="nil"/>
              <w:right w:val="nil"/>
            </w:tcBorders>
            <w:shd w:val="clear" w:color="auto" w:fill="auto"/>
            <w:noWrap/>
            <w:vAlign w:val="bottom"/>
          </w:tcPr>
          <w:p w:rsidR="0065155C" w:rsidRPr="007D57A9" w:rsidRDefault="0065155C" w:rsidP="00932A9F">
            <w:pPr>
              <w:rPr>
                <w:sz w:val="20"/>
                <w:szCs w:val="20"/>
              </w:rPr>
            </w:pPr>
          </w:p>
        </w:tc>
        <w:tc>
          <w:tcPr>
            <w:tcW w:w="1982" w:type="dxa"/>
            <w:gridSpan w:val="2"/>
            <w:tcBorders>
              <w:top w:val="nil"/>
              <w:left w:val="nil"/>
              <w:bottom w:val="nil"/>
              <w:right w:val="nil"/>
            </w:tcBorders>
            <w:shd w:val="clear" w:color="auto" w:fill="auto"/>
            <w:noWrap/>
            <w:vAlign w:val="bottom"/>
          </w:tcPr>
          <w:p w:rsidR="0065155C" w:rsidRPr="007D57A9" w:rsidRDefault="0065155C" w:rsidP="00932A9F">
            <w:pPr>
              <w:rPr>
                <w:i/>
                <w:iCs/>
                <w:sz w:val="20"/>
                <w:szCs w:val="20"/>
              </w:rPr>
            </w:pPr>
            <w:r w:rsidRPr="007D57A9">
              <w:rPr>
                <w:i/>
                <w:iCs/>
                <w:sz w:val="20"/>
                <w:szCs w:val="20"/>
              </w:rPr>
              <w:t>(подпись)</w:t>
            </w:r>
          </w:p>
        </w:tc>
        <w:tc>
          <w:tcPr>
            <w:tcW w:w="1104" w:type="dxa"/>
            <w:tcBorders>
              <w:top w:val="nil"/>
              <w:left w:val="nil"/>
              <w:bottom w:val="nil"/>
              <w:right w:val="nil"/>
            </w:tcBorders>
            <w:shd w:val="clear" w:color="auto" w:fill="auto"/>
            <w:noWrap/>
            <w:vAlign w:val="center"/>
          </w:tcPr>
          <w:p w:rsidR="0065155C" w:rsidRPr="007D57A9" w:rsidRDefault="0065155C" w:rsidP="00932A9F">
            <w:pPr>
              <w:rPr>
                <w:i/>
                <w:iCs/>
                <w:sz w:val="20"/>
                <w:szCs w:val="20"/>
              </w:rPr>
            </w:pPr>
          </w:p>
        </w:tc>
        <w:tc>
          <w:tcPr>
            <w:tcW w:w="929" w:type="dxa"/>
            <w:tcBorders>
              <w:top w:val="nil"/>
              <w:left w:val="nil"/>
              <w:bottom w:val="nil"/>
              <w:right w:val="nil"/>
            </w:tcBorders>
            <w:shd w:val="clear" w:color="auto" w:fill="auto"/>
            <w:noWrap/>
            <w:vAlign w:val="bottom"/>
          </w:tcPr>
          <w:p w:rsidR="0065155C" w:rsidRPr="007D57A9" w:rsidRDefault="0065155C" w:rsidP="00932A9F">
            <w:pPr>
              <w:jc w:val="center"/>
              <w:rPr>
                <w:sz w:val="20"/>
                <w:szCs w:val="20"/>
              </w:rPr>
            </w:pPr>
          </w:p>
        </w:tc>
        <w:tc>
          <w:tcPr>
            <w:tcW w:w="1149" w:type="dxa"/>
            <w:tcBorders>
              <w:top w:val="nil"/>
              <w:left w:val="nil"/>
              <w:bottom w:val="nil"/>
              <w:right w:val="nil"/>
            </w:tcBorders>
            <w:shd w:val="clear" w:color="auto" w:fill="auto"/>
            <w:noWrap/>
            <w:vAlign w:val="bottom"/>
          </w:tcPr>
          <w:p w:rsidR="0065155C" w:rsidRPr="007D57A9" w:rsidRDefault="0065155C" w:rsidP="00932A9F">
            <w:pPr>
              <w:rPr>
                <w:sz w:val="20"/>
                <w:szCs w:val="20"/>
              </w:rPr>
            </w:pPr>
          </w:p>
        </w:tc>
        <w:tc>
          <w:tcPr>
            <w:tcW w:w="1321" w:type="dxa"/>
            <w:tcBorders>
              <w:top w:val="nil"/>
              <w:left w:val="nil"/>
              <w:bottom w:val="nil"/>
              <w:right w:val="nil"/>
            </w:tcBorders>
            <w:shd w:val="clear" w:color="auto" w:fill="auto"/>
            <w:noWrap/>
            <w:vAlign w:val="bottom"/>
          </w:tcPr>
          <w:p w:rsidR="0065155C" w:rsidRPr="007D57A9" w:rsidRDefault="0065155C" w:rsidP="00932A9F">
            <w:pPr>
              <w:jc w:val="right"/>
              <w:rPr>
                <w:i/>
                <w:iCs/>
                <w:sz w:val="20"/>
                <w:szCs w:val="20"/>
              </w:rPr>
            </w:pPr>
            <w:r w:rsidRPr="007D57A9">
              <w:rPr>
                <w:i/>
                <w:iCs/>
                <w:sz w:val="20"/>
                <w:szCs w:val="20"/>
              </w:rPr>
              <w:t>(подпись)</w:t>
            </w:r>
          </w:p>
        </w:tc>
        <w:tc>
          <w:tcPr>
            <w:tcW w:w="1508" w:type="dxa"/>
            <w:tcBorders>
              <w:top w:val="nil"/>
              <w:left w:val="nil"/>
              <w:bottom w:val="nil"/>
              <w:right w:val="nil"/>
            </w:tcBorders>
            <w:shd w:val="clear" w:color="auto" w:fill="auto"/>
            <w:noWrap/>
            <w:vAlign w:val="bottom"/>
          </w:tcPr>
          <w:p w:rsidR="0065155C" w:rsidRPr="007D57A9" w:rsidRDefault="0065155C" w:rsidP="00932A9F">
            <w:pPr>
              <w:rPr>
                <w:sz w:val="20"/>
                <w:szCs w:val="20"/>
              </w:rPr>
            </w:pPr>
          </w:p>
        </w:tc>
      </w:tr>
      <w:tr w:rsidR="0065155C" w:rsidRPr="007D57A9" w:rsidTr="00932A9F">
        <w:trPr>
          <w:trHeight w:val="155"/>
        </w:trPr>
        <w:tc>
          <w:tcPr>
            <w:tcW w:w="1215" w:type="dxa"/>
            <w:tcBorders>
              <w:top w:val="nil"/>
              <w:left w:val="nil"/>
              <w:bottom w:val="nil"/>
              <w:right w:val="nil"/>
            </w:tcBorders>
            <w:shd w:val="clear" w:color="auto" w:fill="auto"/>
            <w:vAlign w:val="center"/>
          </w:tcPr>
          <w:p w:rsidR="0065155C" w:rsidRPr="007D57A9" w:rsidRDefault="0065155C" w:rsidP="00932A9F">
            <w:pPr>
              <w:rPr>
                <w:sz w:val="20"/>
                <w:szCs w:val="20"/>
              </w:rPr>
            </w:pPr>
            <w:r w:rsidRPr="007D57A9">
              <w:rPr>
                <w:sz w:val="20"/>
                <w:szCs w:val="20"/>
              </w:rPr>
              <w:t>мп</w:t>
            </w:r>
          </w:p>
        </w:tc>
        <w:tc>
          <w:tcPr>
            <w:tcW w:w="1055" w:type="dxa"/>
            <w:tcBorders>
              <w:top w:val="nil"/>
              <w:left w:val="nil"/>
              <w:bottom w:val="nil"/>
              <w:right w:val="nil"/>
            </w:tcBorders>
            <w:shd w:val="clear" w:color="auto" w:fill="auto"/>
            <w:vAlign w:val="center"/>
          </w:tcPr>
          <w:p w:rsidR="0065155C" w:rsidRPr="007D57A9" w:rsidRDefault="0065155C" w:rsidP="00932A9F">
            <w:pPr>
              <w:rPr>
                <w:sz w:val="20"/>
                <w:szCs w:val="20"/>
              </w:rPr>
            </w:pPr>
          </w:p>
        </w:tc>
        <w:tc>
          <w:tcPr>
            <w:tcW w:w="927" w:type="dxa"/>
            <w:tcBorders>
              <w:top w:val="nil"/>
              <w:left w:val="nil"/>
              <w:bottom w:val="nil"/>
              <w:right w:val="nil"/>
            </w:tcBorders>
            <w:shd w:val="clear" w:color="auto" w:fill="auto"/>
            <w:vAlign w:val="center"/>
          </w:tcPr>
          <w:p w:rsidR="0065155C" w:rsidRPr="007D57A9" w:rsidRDefault="0065155C" w:rsidP="00932A9F">
            <w:pPr>
              <w:rPr>
                <w:sz w:val="20"/>
                <w:szCs w:val="20"/>
              </w:rPr>
            </w:pPr>
          </w:p>
        </w:tc>
        <w:tc>
          <w:tcPr>
            <w:tcW w:w="1104" w:type="dxa"/>
            <w:tcBorders>
              <w:top w:val="nil"/>
              <w:left w:val="nil"/>
              <w:bottom w:val="nil"/>
              <w:right w:val="nil"/>
            </w:tcBorders>
            <w:shd w:val="clear" w:color="auto" w:fill="auto"/>
            <w:vAlign w:val="center"/>
          </w:tcPr>
          <w:p w:rsidR="0065155C" w:rsidRPr="007D57A9" w:rsidRDefault="0065155C" w:rsidP="00932A9F">
            <w:pPr>
              <w:rPr>
                <w:sz w:val="20"/>
                <w:szCs w:val="20"/>
              </w:rPr>
            </w:pPr>
          </w:p>
        </w:tc>
        <w:tc>
          <w:tcPr>
            <w:tcW w:w="929" w:type="dxa"/>
            <w:tcBorders>
              <w:top w:val="nil"/>
              <w:left w:val="nil"/>
              <w:bottom w:val="nil"/>
              <w:right w:val="nil"/>
            </w:tcBorders>
            <w:shd w:val="clear" w:color="auto" w:fill="auto"/>
            <w:noWrap/>
            <w:vAlign w:val="bottom"/>
          </w:tcPr>
          <w:p w:rsidR="0065155C" w:rsidRPr="007D57A9" w:rsidRDefault="0065155C" w:rsidP="00932A9F">
            <w:pPr>
              <w:jc w:val="center"/>
              <w:rPr>
                <w:sz w:val="20"/>
                <w:szCs w:val="20"/>
              </w:rPr>
            </w:pPr>
          </w:p>
        </w:tc>
        <w:tc>
          <w:tcPr>
            <w:tcW w:w="1149" w:type="dxa"/>
            <w:tcBorders>
              <w:top w:val="nil"/>
              <w:left w:val="nil"/>
              <w:bottom w:val="nil"/>
              <w:right w:val="nil"/>
            </w:tcBorders>
            <w:shd w:val="clear" w:color="auto" w:fill="auto"/>
            <w:vAlign w:val="center"/>
          </w:tcPr>
          <w:p w:rsidR="0065155C" w:rsidRPr="007D57A9" w:rsidRDefault="0065155C" w:rsidP="00932A9F">
            <w:pPr>
              <w:rPr>
                <w:sz w:val="20"/>
                <w:szCs w:val="20"/>
              </w:rPr>
            </w:pPr>
            <w:r w:rsidRPr="007D57A9">
              <w:rPr>
                <w:sz w:val="20"/>
                <w:szCs w:val="20"/>
              </w:rPr>
              <w:t>мп</w:t>
            </w:r>
          </w:p>
        </w:tc>
        <w:tc>
          <w:tcPr>
            <w:tcW w:w="1321" w:type="dxa"/>
            <w:tcBorders>
              <w:top w:val="nil"/>
              <w:left w:val="nil"/>
              <w:bottom w:val="nil"/>
              <w:right w:val="nil"/>
            </w:tcBorders>
            <w:shd w:val="clear" w:color="auto" w:fill="auto"/>
            <w:noWrap/>
            <w:vAlign w:val="center"/>
          </w:tcPr>
          <w:p w:rsidR="0065155C" w:rsidRPr="007D57A9" w:rsidRDefault="0065155C" w:rsidP="00932A9F">
            <w:pPr>
              <w:rPr>
                <w:sz w:val="20"/>
                <w:szCs w:val="20"/>
              </w:rPr>
            </w:pPr>
          </w:p>
        </w:tc>
        <w:tc>
          <w:tcPr>
            <w:tcW w:w="1508" w:type="dxa"/>
            <w:tcBorders>
              <w:top w:val="nil"/>
              <w:left w:val="nil"/>
              <w:bottom w:val="nil"/>
              <w:right w:val="nil"/>
            </w:tcBorders>
            <w:shd w:val="clear" w:color="auto" w:fill="auto"/>
            <w:noWrap/>
            <w:vAlign w:val="center"/>
          </w:tcPr>
          <w:p w:rsidR="0065155C" w:rsidRPr="007D57A9" w:rsidRDefault="0065155C" w:rsidP="00932A9F">
            <w:pPr>
              <w:rPr>
                <w:sz w:val="20"/>
                <w:szCs w:val="20"/>
              </w:rPr>
            </w:pPr>
          </w:p>
        </w:tc>
      </w:tr>
    </w:tbl>
    <w:p w:rsidR="00482000" w:rsidRDefault="00482000" w:rsidP="003F398F">
      <w:pPr>
        <w:spacing w:line="360" w:lineRule="auto"/>
        <w:jc w:val="right"/>
      </w:pPr>
    </w:p>
    <w:p w:rsidR="003443FC" w:rsidRPr="0085279A" w:rsidRDefault="003443FC" w:rsidP="003443FC">
      <w:pPr>
        <w:spacing w:line="360" w:lineRule="auto"/>
        <w:jc w:val="right"/>
      </w:pPr>
      <w:r>
        <w:lastRenderedPageBreak/>
        <w:t>П</w:t>
      </w:r>
      <w:r w:rsidRPr="007D57A9">
        <w:t xml:space="preserve">риложение № </w:t>
      </w:r>
      <w:r w:rsidR="00D6605E">
        <w:t>3</w:t>
      </w:r>
      <w:r w:rsidR="006A3095">
        <w:t>6</w:t>
      </w:r>
    </w:p>
    <w:p w:rsidR="003443FC" w:rsidRPr="007D57A9" w:rsidRDefault="0085279A" w:rsidP="0085279A">
      <w:pPr>
        <w:spacing w:line="360" w:lineRule="auto"/>
      </w:pPr>
      <w:r w:rsidRPr="0085279A">
        <w:t xml:space="preserve">                                                                        </w:t>
      </w:r>
      <w:r w:rsidR="003443FC" w:rsidRPr="007D57A9">
        <w:t>к договору</w:t>
      </w:r>
      <w:r w:rsidR="003443FC">
        <w:t xml:space="preserve"> </w:t>
      </w:r>
      <w:r w:rsidRPr="0035397E">
        <w:t>№ ВРК-1/______/20____ от «__» ______20__ г.</w:t>
      </w:r>
    </w:p>
    <w:p w:rsidR="003443FC" w:rsidRPr="007D57A9" w:rsidRDefault="003443FC" w:rsidP="003443FC"/>
    <w:p w:rsidR="003443FC" w:rsidRPr="007D57A9" w:rsidRDefault="003443FC" w:rsidP="003443FC">
      <w:pPr>
        <w:jc w:val="center"/>
        <w:rPr>
          <w:b/>
        </w:rPr>
      </w:pPr>
      <w:r w:rsidRPr="007D57A9">
        <w:rPr>
          <w:b/>
        </w:rPr>
        <w:t>Перечень кодов неисправностей классификатора</w:t>
      </w:r>
    </w:p>
    <w:p w:rsidR="003443FC" w:rsidRPr="007D57A9" w:rsidRDefault="003443FC" w:rsidP="003443FC">
      <w:pPr>
        <w:jc w:val="center"/>
        <w:rPr>
          <w:b/>
        </w:rPr>
      </w:pPr>
      <w:r w:rsidRPr="007D57A9">
        <w:rPr>
          <w:b/>
        </w:rPr>
        <w:t>«Основные неисправности грузовых вагонов (К ЖА 2005 0</w:t>
      </w:r>
      <w:r w:rsidR="00964306">
        <w:rPr>
          <w:b/>
        </w:rPr>
        <w:t>5</w:t>
      </w:r>
      <w:r w:rsidRPr="007D57A9">
        <w:rPr>
          <w:b/>
        </w:rPr>
        <w:t>)», на которые распространяется ограниченная гарантийная ответственность</w:t>
      </w:r>
    </w:p>
    <w:p w:rsidR="003443FC" w:rsidRPr="007D57A9" w:rsidRDefault="003443FC" w:rsidP="003443FC">
      <w:pPr>
        <w:autoSpaceDE w:val="0"/>
        <w:autoSpaceDN w:val="0"/>
        <w:adjustRightInd w:val="0"/>
        <w:ind w:firstLine="720"/>
        <w:rPr>
          <w:rFonts w:cs="Arial Unicode MS"/>
          <w:b/>
          <w:bCs/>
          <w:i/>
          <w:iCs/>
          <w:sz w:val="28"/>
          <w:szCs w:val="28"/>
        </w:rPr>
      </w:pPr>
    </w:p>
    <w:tbl>
      <w:tblPr>
        <w:tblW w:w="9673" w:type="dxa"/>
        <w:tblInd w:w="103" w:type="dxa"/>
        <w:tblLayout w:type="fixed"/>
        <w:tblLook w:val="04A0" w:firstRow="1" w:lastRow="0" w:firstColumn="1" w:lastColumn="0" w:noHBand="0" w:noVBand="1"/>
      </w:tblPr>
      <w:tblGrid>
        <w:gridCol w:w="1055"/>
        <w:gridCol w:w="3495"/>
        <w:gridCol w:w="903"/>
        <w:gridCol w:w="3851"/>
        <w:gridCol w:w="369"/>
      </w:tblGrid>
      <w:tr w:rsidR="003443FC" w:rsidTr="006F63B8">
        <w:trPr>
          <w:trHeight w:val="945"/>
        </w:trPr>
        <w:tc>
          <w:tcPr>
            <w:tcW w:w="10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43FC" w:rsidRPr="00E82EE7" w:rsidRDefault="003443FC" w:rsidP="006D1131">
            <w:pPr>
              <w:jc w:val="center"/>
            </w:pPr>
            <w:r w:rsidRPr="00E82EE7">
              <w:rPr>
                <w:noProof/>
              </w:rPr>
              <w:drawing>
                <wp:anchor distT="0" distB="0" distL="114300" distR="114300" simplePos="0" relativeHeight="251657728" behindDoc="0" locked="0" layoutInCell="1" allowOverlap="1" wp14:anchorId="52A7CCBA" wp14:editId="0A65DB1C">
                  <wp:simplePos x="0" y="0"/>
                  <wp:positionH relativeFrom="column">
                    <wp:posOffset>0</wp:posOffset>
                  </wp:positionH>
                  <wp:positionV relativeFrom="paragraph">
                    <wp:posOffset>0</wp:posOffset>
                  </wp:positionV>
                  <wp:extent cx="914400" cy="866775"/>
                  <wp:effectExtent l="0" t="0" r="0" b="9525"/>
                  <wp:wrapNone/>
                  <wp:docPr id="2" name="Рисунок 2" hidden="1"/>
                  <wp:cNvGraphicFramePr/>
                  <a:graphic xmlns:a="http://schemas.openxmlformats.org/drawingml/2006/main">
                    <a:graphicData uri="http://schemas.openxmlformats.org/drawingml/2006/picture">
                      <pic:pic xmlns:pic="http://schemas.openxmlformats.org/drawingml/2006/picture">
                        <pic:nvPicPr>
                          <pic:cNvPr id="2190" name="Picture 1" hidden="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E82EE7">
              <w:rPr>
                <w:noProof/>
              </w:rPr>
              <w:drawing>
                <wp:anchor distT="0" distB="0" distL="114300" distR="114300" simplePos="0" relativeHeight="251659776" behindDoc="0" locked="0" layoutInCell="1" allowOverlap="1" wp14:anchorId="009364FE" wp14:editId="31961102">
                  <wp:simplePos x="0" y="0"/>
                  <wp:positionH relativeFrom="column">
                    <wp:posOffset>828675</wp:posOffset>
                  </wp:positionH>
                  <wp:positionV relativeFrom="paragraph">
                    <wp:posOffset>0</wp:posOffset>
                  </wp:positionV>
                  <wp:extent cx="914400" cy="866775"/>
                  <wp:effectExtent l="0" t="0" r="0" b="9525"/>
                  <wp:wrapNone/>
                  <wp:docPr id="32" name="Рисунок 32" hidden="1"/>
                  <wp:cNvGraphicFramePr/>
                  <a:graphic xmlns:a="http://schemas.openxmlformats.org/drawingml/2006/main">
                    <a:graphicData uri="http://schemas.openxmlformats.org/drawingml/2006/picture">
                      <pic:pic xmlns:pic="http://schemas.openxmlformats.org/drawingml/2006/picture">
                        <pic:nvPicPr>
                          <pic:cNvPr id="2191" name="Picture 2" hidden="1"/>
                          <pic:cNvPicPr preferRelativeResize="0">
                            <a:picLocks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E82EE7">
              <w:t>Код неисправности</w:t>
            </w:r>
          </w:p>
        </w:tc>
        <w:tc>
          <w:tcPr>
            <w:tcW w:w="4398" w:type="dxa"/>
            <w:gridSpan w:val="2"/>
            <w:tcBorders>
              <w:top w:val="single" w:sz="4" w:space="0" w:color="auto"/>
              <w:left w:val="nil"/>
              <w:bottom w:val="single" w:sz="4" w:space="0" w:color="auto"/>
              <w:right w:val="single" w:sz="4" w:space="0" w:color="auto"/>
            </w:tcBorders>
            <w:shd w:val="clear" w:color="000000" w:fill="FFFFFF"/>
            <w:vAlign w:val="center"/>
            <w:hideMark/>
          </w:tcPr>
          <w:p w:rsidR="003443FC" w:rsidRPr="00E82EE7" w:rsidRDefault="003443FC" w:rsidP="006D1131">
            <w:pPr>
              <w:jc w:val="center"/>
            </w:pPr>
            <w:r w:rsidRPr="00E82EE7">
              <w:t>Наименование неисправности</w:t>
            </w:r>
          </w:p>
        </w:tc>
        <w:tc>
          <w:tcPr>
            <w:tcW w:w="4220" w:type="dxa"/>
            <w:gridSpan w:val="2"/>
            <w:tcBorders>
              <w:top w:val="single" w:sz="4" w:space="0" w:color="auto"/>
              <w:left w:val="nil"/>
              <w:bottom w:val="single" w:sz="4" w:space="0" w:color="auto"/>
              <w:right w:val="single" w:sz="4" w:space="0" w:color="auto"/>
            </w:tcBorders>
            <w:shd w:val="clear" w:color="000000" w:fill="FFFFFF"/>
            <w:vAlign w:val="center"/>
            <w:hideMark/>
          </w:tcPr>
          <w:p w:rsidR="003443FC" w:rsidRPr="00E82EE7" w:rsidRDefault="003443FC" w:rsidP="006D1131">
            <w:pPr>
              <w:jc w:val="center"/>
            </w:pPr>
            <w:r w:rsidRPr="00E82EE7">
              <w:t>Срок гарантии, после которого Подрядчик не несет ответственность за выявленные недостатки</w:t>
            </w:r>
          </w:p>
        </w:tc>
      </w:tr>
      <w:tr w:rsidR="003443FC" w:rsidTr="006F63B8">
        <w:trPr>
          <w:trHeight w:val="315"/>
        </w:trPr>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43FC" w:rsidRDefault="003443FC" w:rsidP="006D1131">
            <w:pPr>
              <w:jc w:val="center"/>
              <w:rPr>
                <w:color w:val="000000"/>
              </w:rPr>
            </w:pPr>
            <w:r>
              <w:rPr>
                <w:color w:val="000000"/>
              </w:rPr>
              <w:t>150</w:t>
            </w:r>
          </w:p>
        </w:tc>
        <w:tc>
          <w:tcPr>
            <w:tcW w:w="4398" w:type="dxa"/>
            <w:gridSpan w:val="2"/>
            <w:tcBorders>
              <w:top w:val="single" w:sz="4" w:space="0" w:color="auto"/>
              <w:left w:val="nil"/>
              <w:bottom w:val="single" w:sz="4" w:space="0" w:color="auto"/>
              <w:right w:val="single" w:sz="4" w:space="0" w:color="auto"/>
            </w:tcBorders>
            <w:shd w:val="clear" w:color="auto" w:fill="auto"/>
            <w:vAlign w:val="center"/>
            <w:hideMark/>
          </w:tcPr>
          <w:p w:rsidR="003443FC" w:rsidRDefault="003443FC" w:rsidP="006D1131">
            <w:pPr>
              <w:rPr>
                <w:color w:val="000000"/>
              </w:rPr>
            </w:pPr>
            <w:r>
              <w:rPr>
                <w:color w:val="000000"/>
              </w:rPr>
              <w:t>Грение буксы по внешним признакам</w:t>
            </w:r>
          </w:p>
        </w:tc>
        <w:tc>
          <w:tcPr>
            <w:tcW w:w="4220" w:type="dxa"/>
            <w:gridSpan w:val="2"/>
            <w:tcBorders>
              <w:top w:val="single" w:sz="4" w:space="0" w:color="auto"/>
              <w:left w:val="nil"/>
              <w:bottom w:val="single" w:sz="4" w:space="0" w:color="auto"/>
              <w:right w:val="single" w:sz="4" w:space="0" w:color="auto"/>
            </w:tcBorders>
            <w:shd w:val="clear" w:color="auto" w:fill="auto"/>
            <w:vAlign w:val="center"/>
            <w:hideMark/>
          </w:tcPr>
          <w:p w:rsidR="003443FC" w:rsidRDefault="003443FC" w:rsidP="006D1131">
            <w:pPr>
              <w:jc w:val="center"/>
              <w:rPr>
                <w:color w:val="000000"/>
              </w:rPr>
            </w:pPr>
            <w:r>
              <w:rPr>
                <w:color w:val="000000"/>
              </w:rPr>
              <w:t xml:space="preserve">До следующего </w:t>
            </w:r>
            <w:r w:rsidR="00D33A42">
              <w:rPr>
                <w:color w:val="000000"/>
              </w:rPr>
              <w:t>среднего или текущего ремонта кп</w:t>
            </w:r>
          </w:p>
        </w:tc>
      </w:tr>
      <w:tr w:rsidR="003443FC" w:rsidTr="006F63B8">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3443FC" w:rsidRDefault="003443FC" w:rsidP="006D1131">
            <w:pPr>
              <w:jc w:val="center"/>
              <w:rPr>
                <w:color w:val="000000"/>
              </w:rPr>
            </w:pPr>
            <w:r>
              <w:rPr>
                <w:color w:val="000000"/>
              </w:rPr>
              <w:t>151</w:t>
            </w:r>
          </w:p>
        </w:tc>
        <w:tc>
          <w:tcPr>
            <w:tcW w:w="4398" w:type="dxa"/>
            <w:gridSpan w:val="2"/>
            <w:tcBorders>
              <w:top w:val="nil"/>
              <w:left w:val="nil"/>
              <w:bottom w:val="single" w:sz="4" w:space="0" w:color="auto"/>
              <w:right w:val="single" w:sz="4" w:space="0" w:color="auto"/>
            </w:tcBorders>
            <w:shd w:val="clear" w:color="auto" w:fill="auto"/>
            <w:vAlign w:val="center"/>
            <w:hideMark/>
          </w:tcPr>
          <w:p w:rsidR="003443FC" w:rsidRDefault="003443FC" w:rsidP="006D1131">
            <w:pPr>
              <w:rPr>
                <w:color w:val="000000"/>
              </w:rPr>
            </w:pPr>
            <w:r>
              <w:rPr>
                <w:color w:val="000000"/>
              </w:rPr>
              <w:t>Сдвиг буксы</w:t>
            </w:r>
          </w:p>
        </w:tc>
        <w:tc>
          <w:tcPr>
            <w:tcW w:w="4220" w:type="dxa"/>
            <w:gridSpan w:val="2"/>
            <w:tcBorders>
              <w:top w:val="nil"/>
              <w:left w:val="nil"/>
              <w:bottom w:val="single" w:sz="4" w:space="0" w:color="auto"/>
              <w:right w:val="single" w:sz="4" w:space="0" w:color="auto"/>
            </w:tcBorders>
            <w:shd w:val="clear" w:color="auto" w:fill="auto"/>
            <w:vAlign w:val="center"/>
            <w:hideMark/>
          </w:tcPr>
          <w:p w:rsidR="003443FC" w:rsidRDefault="003443FC" w:rsidP="006D1131">
            <w:pPr>
              <w:jc w:val="center"/>
              <w:rPr>
                <w:color w:val="000000"/>
              </w:rPr>
            </w:pPr>
            <w:r>
              <w:rPr>
                <w:color w:val="000000"/>
              </w:rPr>
              <w:t xml:space="preserve">До следующего </w:t>
            </w:r>
            <w:r w:rsidR="00D33A42">
              <w:rPr>
                <w:color w:val="000000"/>
              </w:rPr>
              <w:t>среднего или текущего ремонта кп</w:t>
            </w:r>
          </w:p>
        </w:tc>
      </w:tr>
      <w:tr w:rsidR="003443FC" w:rsidTr="006F63B8">
        <w:trPr>
          <w:trHeight w:val="630"/>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3443FC" w:rsidRDefault="003443FC" w:rsidP="006D1131">
            <w:pPr>
              <w:jc w:val="center"/>
              <w:rPr>
                <w:color w:val="000000"/>
              </w:rPr>
            </w:pPr>
            <w:r>
              <w:rPr>
                <w:color w:val="000000"/>
              </w:rPr>
              <w:t>154</w:t>
            </w:r>
          </w:p>
        </w:tc>
        <w:tc>
          <w:tcPr>
            <w:tcW w:w="4398" w:type="dxa"/>
            <w:gridSpan w:val="2"/>
            <w:tcBorders>
              <w:top w:val="nil"/>
              <w:left w:val="nil"/>
              <w:bottom w:val="single" w:sz="4" w:space="0" w:color="auto"/>
              <w:right w:val="single" w:sz="4" w:space="0" w:color="auto"/>
            </w:tcBorders>
            <w:shd w:val="clear" w:color="auto" w:fill="auto"/>
            <w:vAlign w:val="center"/>
            <w:hideMark/>
          </w:tcPr>
          <w:p w:rsidR="003443FC" w:rsidRDefault="003443FC" w:rsidP="006D1131">
            <w:pPr>
              <w:rPr>
                <w:color w:val="000000"/>
              </w:rPr>
            </w:pPr>
            <w:r>
              <w:rPr>
                <w:color w:val="000000"/>
              </w:rPr>
              <w:t>Ослабление или отсутствие болта крепительной крышки буксы</w:t>
            </w:r>
          </w:p>
        </w:tc>
        <w:tc>
          <w:tcPr>
            <w:tcW w:w="4220" w:type="dxa"/>
            <w:gridSpan w:val="2"/>
            <w:tcBorders>
              <w:top w:val="nil"/>
              <w:left w:val="nil"/>
              <w:bottom w:val="single" w:sz="4" w:space="0" w:color="auto"/>
              <w:right w:val="single" w:sz="4" w:space="0" w:color="auto"/>
            </w:tcBorders>
            <w:shd w:val="clear" w:color="auto" w:fill="auto"/>
            <w:vAlign w:val="center"/>
            <w:hideMark/>
          </w:tcPr>
          <w:p w:rsidR="003443FC" w:rsidRDefault="003443FC" w:rsidP="006D1131">
            <w:pPr>
              <w:jc w:val="center"/>
              <w:rPr>
                <w:color w:val="000000"/>
              </w:rPr>
            </w:pPr>
            <w:r w:rsidRPr="00E82EE7">
              <w:rPr>
                <w:color w:val="000000"/>
              </w:rPr>
              <w:t xml:space="preserve">Подрядчик не несет  </w:t>
            </w:r>
            <w:r>
              <w:rPr>
                <w:color w:val="000000"/>
              </w:rPr>
              <w:t>ответственность</w:t>
            </w:r>
            <w:r w:rsidRPr="00E82EE7">
              <w:rPr>
                <w:color w:val="000000"/>
              </w:rPr>
              <w:t xml:space="preserve"> за данный недостаток при наличии акта допуска</w:t>
            </w:r>
          </w:p>
        </w:tc>
      </w:tr>
      <w:tr w:rsidR="003443FC" w:rsidTr="006F63B8">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3443FC" w:rsidRDefault="003443FC" w:rsidP="006D1131">
            <w:pPr>
              <w:jc w:val="center"/>
              <w:rPr>
                <w:color w:val="000000"/>
              </w:rPr>
            </w:pPr>
            <w:r>
              <w:rPr>
                <w:color w:val="000000"/>
              </w:rPr>
              <w:t>156</w:t>
            </w:r>
          </w:p>
        </w:tc>
        <w:tc>
          <w:tcPr>
            <w:tcW w:w="4398" w:type="dxa"/>
            <w:gridSpan w:val="2"/>
            <w:tcBorders>
              <w:top w:val="nil"/>
              <w:left w:val="nil"/>
              <w:bottom w:val="single" w:sz="4" w:space="0" w:color="auto"/>
              <w:right w:val="single" w:sz="4" w:space="0" w:color="auto"/>
            </w:tcBorders>
            <w:shd w:val="clear" w:color="auto" w:fill="auto"/>
            <w:vAlign w:val="center"/>
            <w:hideMark/>
          </w:tcPr>
          <w:p w:rsidR="003443FC" w:rsidRDefault="003443FC" w:rsidP="006D1131">
            <w:pPr>
              <w:rPr>
                <w:color w:val="000000"/>
              </w:rPr>
            </w:pPr>
            <w:r>
              <w:rPr>
                <w:color w:val="000000"/>
              </w:rPr>
              <w:t>Показания системы акустического контроля буксового узла (в случае подтверждения при демонтаже)</w:t>
            </w:r>
          </w:p>
        </w:tc>
        <w:tc>
          <w:tcPr>
            <w:tcW w:w="4220" w:type="dxa"/>
            <w:gridSpan w:val="2"/>
            <w:tcBorders>
              <w:top w:val="nil"/>
              <w:left w:val="nil"/>
              <w:bottom w:val="single" w:sz="4" w:space="0" w:color="auto"/>
              <w:right w:val="single" w:sz="4" w:space="0" w:color="auto"/>
            </w:tcBorders>
            <w:shd w:val="clear" w:color="auto" w:fill="auto"/>
            <w:vAlign w:val="center"/>
            <w:hideMark/>
          </w:tcPr>
          <w:p w:rsidR="003443FC" w:rsidRDefault="00662572" w:rsidP="006D1131">
            <w:pPr>
              <w:jc w:val="center"/>
              <w:rPr>
                <w:color w:val="000000"/>
              </w:rPr>
            </w:pPr>
            <w:r>
              <w:rPr>
                <w:color w:val="000000"/>
              </w:rPr>
              <w:t>До следующего среднего или текущего ремонта кп</w:t>
            </w:r>
          </w:p>
        </w:tc>
      </w:tr>
      <w:tr w:rsidR="003443FC" w:rsidTr="006F63B8">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3443FC" w:rsidRDefault="003443FC" w:rsidP="006D1131">
            <w:pPr>
              <w:jc w:val="center"/>
              <w:rPr>
                <w:color w:val="000000"/>
              </w:rPr>
            </w:pPr>
            <w:r>
              <w:rPr>
                <w:color w:val="000000"/>
              </w:rPr>
              <w:t>157</w:t>
            </w:r>
          </w:p>
        </w:tc>
        <w:tc>
          <w:tcPr>
            <w:tcW w:w="4398" w:type="dxa"/>
            <w:gridSpan w:val="2"/>
            <w:tcBorders>
              <w:top w:val="nil"/>
              <w:left w:val="nil"/>
              <w:bottom w:val="single" w:sz="4" w:space="0" w:color="auto"/>
              <w:right w:val="single" w:sz="4" w:space="0" w:color="auto"/>
            </w:tcBorders>
            <w:shd w:val="clear" w:color="auto" w:fill="auto"/>
            <w:vAlign w:val="center"/>
            <w:hideMark/>
          </w:tcPr>
          <w:p w:rsidR="003443FC" w:rsidRDefault="00861DAC" w:rsidP="006D1131">
            <w:pPr>
              <w:rPr>
                <w:color w:val="000000"/>
              </w:rPr>
            </w:pPr>
            <w:r w:rsidRPr="004765FD">
              <w:rPr>
                <w:color w:val="000000"/>
              </w:rPr>
              <w:t>Нагрев подшипника в корпусе буксы/под адаптером выше нормы по показаниям средств автоматизированного контроля</w:t>
            </w:r>
            <w:r w:rsidR="003443FC">
              <w:rPr>
                <w:color w:val="000000"/>
              </w:rPr>
              <w:t xml:space="preserve"> (в случае подтверждения при демонтаже)</w:t>
            </w:r>
          </w:p>
        </w:tc>
        <w:tc>
          <w:tcPr>
            <w:tcW w:w="4220" w:type="dxa"/>
            <w:gridSpan w:val="2"/>
            <w:tcBorders>
              <w:top w:val="nil"/>
              <w:left w:val="nil"/>
              <w:bottom w:val="single" w:sz="4" w:space="0" w:color="auto"/>
              <w:right w:val="single" w:sz="4" w:space="0" w:color="auto"/>
            </w:tcBorders>
            <w:shd w:val="clear" w:color="auto" w:fill="auto"/>
            <w:vAlign w:val="center"/>
            <w:hideMark/>
          </w:tcPr>
          <w:p w:rsidR="003443FC" w:rsidRDefault="00662572" w:rsidP="006D1131">
            <w:pPr>
              <w:jc w:val="center"/>
              <w:rPr>
                <w:color w:val="000000"/>
              </w:rPr>
            </w:pPr>
            <w:r>
              <w:rPr>
                <w:color w:val="000000"/>
              </w:rPr>
              <w:t>До следующего среднего или текущего ремонта кп</w:t>
            </w:r>
          </w:p>
        </w:tc>
      </w:tr>
      <w:tr w:rsidR="008B2B9E" w:rsidTr="006F63B8">
        <w:trPr>
          <w:trHeight w:val="315"/>
        </w:trPr>
        <w:tc>
          <w:tcPr>
            <w:tcW w:w="1055" w:type="dxa"/>
            <w:tcBorders>
              <w:top w:val="nil"/>
              <w:left w:val="single" w:sz="4" w:space="0" w:color="auto"/>
              <w:bottom w:val="single" w:sz="4" w:space="0" w:color="auto"/>
              <w:right w:val="single" w:sz="4" w:space="0" w:color="auto"/>
            </w:tcBorders>
            <w:shd w:val="clear" w:color="auto" w:fill="auto"/>
            <w:vAlign w:val="center"/>
          </w:tcPr>
          <w:p w:rsidR="008B2B9E" w:rsidRPr="00C96F7C" w:rsidRDefault="008B2B9E" w:rsidP="006D1131">
            <w:pPr>
              <w:jc w:val="center"/>
              <w:rPr>
                <w:color w:val="000000"/>
              </w:rPr>
            </w:pPr>
            <w:r w:rsidRPr="00C96F7C">
              <w:rPr>
                <w:color w:val="000000"/>
              </w:rPr>
              <w:t>157</w:t>
            </w:r>
          </w:p>
        </w:tc>
        <w:tc>
          <w:tcPr>
            <w:tcW w:w="4398" w:type="dxa"/>
            <w:gridSpan w:val="2"/>
            <w:tcBorders>
              <w:top w:val="nil"/>
              <w:left w:val="nil"/>
              <w:bottom w:val="single" w:sz="4" w:space="0" w:color="auto"/>
              <w:right w:val="single" w:sz="4" w:space="0" w:color="auto"/>
            </w:tcBorders>
            <w:shd w:val="clear" w:color="auto" w:fill="auto"/>
            <w:vAlign w:val="center"/>
          </w:tcPr>
          <w:p w:rsidR="008B2B9E" w:rsidRPr="00C96F7C" w:rsidRDefault="008B2B9E" w:rsidP="006D1131">
            <w:pPr>
              <w:rPr>
                <w:color w:val="000000"/>
              </w:rPr>
            </w:pPr>
            <w:r w:rsidRPr="00C96F7C">
              <w:rPr>
                <w:color w:val="000000"/>
              </w:rPr>
              <w:t>Нагрев б/у подшипника в корпусе буксы/под адаптером выше нормы по показаниям средств автоматизированного контроля (в случае подтверждения при демонтаже)</w:t>
            </w:r>
          </w:p>
        </w:tc>
        <w:tc>
          <w:tcPr>
            <w:tcW w:w="4220" w:type="dxa"/>
            <w:gridSpan w:val="2"/>
            <w:tcBorders>
              <w:top w:val="nil"/>
              <w:left w:val="nil"/>
              <w:bottom w:val="single" w:sz="4" w:space="0" w:color="auto"/>
              <w:right w:val="single" w:sz="4" w:space="0" w:color="auto"/>
            </w:tcBorders>
            <w:shd w:val="clear" w:color="auto" w:fill="auto"/>
            <w:vAlign w:val="center"/>
          </w:tcPr>
          <w:p w:rsidR="008B2B9E" w:rsidRPr="00C96F7C" w:rsidRDefault="008B2B9E" w:rsidP="006D1131">
            <w:pPr>
              <w:jc w:val="center"/>
              <w:rPr>
                <w:color w:val="000000"/>
              </w:rPr>
            </w:pPr>
            <w:r w:rsidRPr="00C96F7C">
              <w:rPr>
                <w:color w:val="000000"/>
              </w:rPr>
              <w:t>12 месяцев</w:t>
            </w:r>
          </w:p>
        </w:tc>
      </w:tr>
      <w:tr w:rsidR="003443FC" w:rsidTr="006F63B8">
        <w:trPr>
          <w:trHeight w:val="315"/>
        </w:trPr>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43FC" w:rsidRDefault="003443FC" w:rsidP="006D1131">
            <w:pPr>
              <w:jc w:val="center"/>
              <w:rPr>
                <w:color w:val="000000"/>
              </w:rPr>
            </w:pPr>
            <w:r>
              <w:rPr>
                <w:color w:val="000000"/>
              </w:rPr>
              <w:t>205</w:t>
            </w:r>
          </w:p>
        </w:tc>
        <w:tc>
          <w:tcPr>
            <w:tcW w:w="4398" w:type="dxa"/>
            <w:gridSpan w:val="2"/>
            <w:tcBorders>
              <w:top w:val="single" w:sz="4" w:space="0" w:color="auto"/>
              <w:left w:val="nil"/>
              <w:bottom w:val="single" w:sz="4" w:space="0" w:color="auto"/>
              <w:right w:val="single" w:sz="4" w:space="0" w:color="auto"/>
            </w:tcBorders>
            <w:shd w:val="clear" w:color="auto" w:fill="auto"/>
            <w:vAlign w:val="center"/>
            <w:hideMark/>
          </w:tcPr>
          <w:p w:rsidR="003443FC" w:rsidRDefault="00861DAC" w:rsidP="006D1131">
            <w:pPr>
              <w:rPr>
                <w:color w:val="000000"/>
              </w:rPr>
            </w:pPr>
            <w:r w:rsidRPr="004765FD">
              <w:rPr>
                <w:color w:val="000000"/>
              </w:rPr>
              <w:t>Трещина / сквозной литейный дефект / излом боковины (рамы)</w:t>
            </w:r>
            <w:r w:rsidDel="00861DAC">
              <w:rPr>
                <w:color w:val="000000"/>
              </w:rPr>
              <w:t xml:space="preserve"> </w:t>
            </w:r>
            <w:r w:rsidR="003443FC">
              <w:rPr>
                <w:color w:val="000000"/>
              </w:rPr>
              <w:t>(за исключением дефектов литейного происхождения, отраженных в акте браковки детали)</w:t>
            </w:r>
          </w:p>
        </w:tc>
        <w:tc>
          <w:tcPr>
            <w:tcW w:w="4220" w:type="dxa"/>
            <w:gridSpan w:val="2"/>
            <w:tcBorders>
              <w:top w:val="single" w:sz="4" w:space="0" w:color="auto"/>
              <w:left w:val="nil"/>
              <w:bottom w:val="single" w:sz="4" w:space="0" w:color="auto"/>
              <w:right w:val="single" w:sz="4" w:space="0" w:color="auto"/>
            </w:tcBorders>
            <w:shd w:val="clear" w:color="auto" w:fill="auto"/>
            <w:vAlign w:val="center"/>
            <w:hideMark/>
          </w:tcPr>
          <w:p w:rsidR="003443FC" w:rsidRDefault="003443FC" w:rsidP="006D1131">
            <w:pPr>
              <w:jc w:val="center"/>
              <w:rPr>
                <w:color w:val="000000"/>
              </w:rPr>
            </w:pPr>
            <w:r>
              <w:rPr>
                <w:color w:val="000000"/>
              </w:rPr>
              <w:t>6 месяцев</w:t>
            </w:r>
          </w:p>
        </w:tc>
      </w:tr>
      <w:tr w:rsidR="003443FC" w:rsidTr="006F63B8">
        <w:trPr>
          <w:trHeight w:val="630"/>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3443FC" w:rsidRDefault="003443FC" w:rsidP="006D1131">
            <w:pPr>
              <w:jc w:val="center"/>
              <w:rPr>
                <w:color w:val="000000"/>
              </w:rPr>
            </w:pPr>
            <w:r>
              <w:rPr>
                <w:color w:val="000000"/>
              </w:rPr>
              <w:t>207</w:t>
            </w:r>
          </w:p>
        </w:tc>
        <w:tc>
          <w:tcPr>
            <w:tcW w:w="4398" w:type="dxa"/>
            <w:gridSpan w:val="2"/>
            <w:tcBorders>
              <w:top w:val="nil"/>
              <w:left w:val="nil"/>
              <w:bottom w:val="single" w:sz="4" w:space="0" w:color="auto"/>
              <w:right w:val="single" w:sz="4" w:space="0" w:color="auto"/>
            </w:tcBorders>
            <w:shd w:val="clear" w:color="auto" w:fill="auto"/>
            <w:vAlign w:val="center"/>
            <w:hideMark/>
          </w:tcPr>
          <w:p w:rsidR="003443FC" w:rsidRDefault="003443FC" w:rsidP="006D1131">
            <w:pPr>
              <w:rPr>
                <w:color w:val="000000"/>
              </w:rPr>
            </w:pPr>
            <w:r>
              <w:rPr>
                <w:color w:val="000000"/>
              </w:rPr>
              <w:t>Ослабление крепления скользуна</w:t>
            </w:r>
          </w:p>
        </w:tc>
        <w:tc>
          <w:tcPr>
            <w:tcW w:w="4220" w:type="dxa"/>
            <w:gridSpan w:val="2"/>
            <w:tcBorders>
              <w:top w:val="nil"/>
              <w:left w:val="nil"/>
              <w:bottom w:val="single" w:sz="4" w:space="0" w:color="auto"/>
              <w:right w:val="single" w:sz="4" w:space="0" w:color="auto"/>
            </w:tcBorders>
            <w:shd w:val="clear" w:color="auto" w:fill="auto"/>
            <w:vAlign w:val="center"/>
            <w:hideMark/>
          </w:tcPr>
          <w:p w:rsidR="003443FC" w:rsidRDefault="003443FC" w:rsidP="006D1131">
            <w:pPr>
              <w:jc w:val="center"/>
              <w:rPr>
                <w:color w:val="000000"/>
              </w:rPr>
            </w:pPr>
            <w:r w:rsidRPr="00E82EE7">
              <w:rPr>
                <w:color w:val="000000"/>
              </w:rPr>
              <w:t xml:space="preserve">Подрядчик не несет  </w:t>
            </w:r>
            <w:r>
              <w:rPr>
                <w:color w:val="000000"/>
              </w:rPr>
              <w:t>ответственность</w:t>
            </w:r>
            <w:r w:rsidRPr="00E82EE7">
              <w:rPr>
                <w:color w:val="000000"/>
              </w:rPr>
              <w:t xml:space="preserve"> за данный недостаток при наличии акта допуска</w:t>
            </w:r>
          </w:p>
        </w:tc>
      </w:tr>
      <w:tr w:rsidR="003443FC" w:rsidTr="006F63B8">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3443FC" w:rsidRDefault="003443FC" w:rsidP="006D1131">
            <w:pPr>
              <w:jc w:val="center"/>
              <w:rPr>
                <w:color w:val="000000"/>
              </w:rPr>
            </w:pPr>
            <w:r>
              <w:rPr>
                <w:color w:val="000000"/>
              </w:rPr>
              <w:t>214</w:t>
            </w:r>
          </w:p>
        </w:tc>
        <w:tc>
          <w:tcPr>
            <w:tcW w:w="4398" w:type="dxa"/>
            <w:gridSpan w:val="2"/>
            <w:tcBorders>
              <w:top w:val="nil"/>
              <w:left w:val="nil"/>
              <w:bottom w:val="single" w:sz="4" w:space="0" w:color="auto"/>
              <w:right w:val="single" w:sz="4" w:space="0" w:color="auto"/>
            </w:tcBorders>
            <w:shd w:val="clear" w:color="auto" w:fill="auto"/>
            <w:vAlign w:val="center"/>
            <w:hideMark/>
          </w:tcPr>
          <w:p w:rsidR="003443FC" w:rsidRDefault="003443FC" w:rsidP="006D1131">
            <w:pPr>
              <w:rPr>
                <w:color w:val="000000"/>
              </w:rPr>
            </w:pPr>
            <w:r>
              <w:rPr>
                <w:color w:val="000000"/>
              </w:rPr>
              <w:t>Излом пружин</w:t>
            </w:r>
          </w:p>
        </w:tc>
        <w:tc>
          <w:tcPr>
            <w:tcW w:w="4220" w:type="dxa"/>
            <w:gridSpan w:val="2"/>
            <w:tcBorders>
              <w:top w:val="nil"/>
              <w:left w:val="nil"/>
              <w:bottom w:val="single" w:sz="4" w:space="0" w:color="auto"/>
              <w:right w:val="single" w:sz="4" w:space="0" w:color="auto"/>
            </w:tcBorders>
            <w:shd w:val="clear" w:color="auto" w:fill="auto"/>
            <w:vAlign w:val="center"/>
            <w:hideMark/>
          </w:tcPr>
          <w:p w:rsidR="003443FC" w:rsidRDefault="00D31434" w:rsidP="006D1131">
            <w:pPr>
              <w:jc w:val="center"/>
              <w:rPr>
                <w:color w:val="000000"/>
              </w:rPr>
            </w:pPr>
            <w:r>
              <w:rPr>
                <w:color w:val="000000"/>
              </w:rPr>
              <w:t>Подрядчик не несет ответственность</w:t>
            </w:r>
            <w:r w:rsidRPr="00E82EE7">
              <w:rPr>
                <w:color w:val="000000"/>
              </w:rPr>
              <w:t xml:space="preserve"> за данный недостаток при наличии акта допуска</w:t>
            </w:r>
            <w:r w:rsidDel="00D31434">
              <w:rPr>
                <w:color w:val="000000"/>
              </w:rPr>
              <w:t xml:space="preserve"> </w:t>
            </w:r>
            <w:r w:rsidR="0094386B">
              <w:rPr>
                <w:color w:val="000000"/>
              </w:rPr>
              <w:t>(с 01.07.2022 переведен в эксплуатационные коды)</w:t>
            </w:r>
          </w:p>
        </w:tc>
      </w:tr>
      <w:tr w:rsidR="003443FC" w:rsidTr="006F63B8">
        <w:trPr>
          <w:trHeight w:val="315"/>
        </w:trPr>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43FC" w:rsidRDefault="003443FC" w:rsidP="006D1131">
            <w:pPr>
              <w:jc w:val="center"/>
              <w:rPr>
                <w:color w:val="000000"/>
              </w:rPr>
            </w:pPr>
            <w:r>
              <w:rPr>
                <w:color w:val="000000"/>
              </w:rPr>
              <w:t>217</w:t>
            </w:r>
          </w:p>
        </w:tc>
        <w:tc>
          <w:tcPr>
            <w:tcW w:w="4398" w:type="dxa"/>
            <w:gridSpan w:val="2"/>
            <w:tcBorders>
              <w:top w:val="single" w:sz="4" w:space="0" w:color="auto"/>
              <w:left w:val="nil"/>
              <w:bottom w:val="single" w:sz="4" w:space="0" w:color="auto"/>
              <w:right w:val="single" w:sz="4" w:space="0" w:color="auto"/>
            </w:tcBorders>
            <w:shd w:val="clear" w:color="auto" w:fill="auto"/>
            <w:vAlign w:val="center"/>
            <w:hideMark/>
          </w:tcPr>
          <w:p w:rsidR="003443FC" w:rsidRDefault="00861DAC" w:rsidP="006D1131">
            <w:pPr>
              <w:rPr>
                <w:color w:val="000000"/>
              </w:rPr>
            </w:pPr>
            <w:r w:rsidRPr="004D7884">
              <w:rPr>
                <w:color w:val="000000"/>
              </w:rPr>
              <w:t>Трещина / Сквозной литейный дефект / излом надрессорной балки</w:t>
            </w:r>
            <w:r w:rsidDel="00861DAC">
              <w:rPr>
                <w:color w:val="000000"/>
              </w:rPr>
              <w:t xml:space="preserve"> </w:t>
            </w:r>
            <w:r w:rsidR="003443FC">
              <w:rPr>
                <w:color w:val="000000"/>
              </w:rPr>
              <w:t>(за исключением дефектов литейного происхождения, отраженных в акте браковки детали)</w:t>
            </w:r>
          </w:p>
        </w:tc>
        <w:tc>
          <w:tcPr>
            <w:tcW w:w="4220" w:type="dxa"/>
            <w:gridSpan w:val="2"/>
            <w:tcBorders>
              <w:top w:val="single" w:sz="4" w:space="0" w:color="auto"/>
              <w:left w:val="nil"/>
              <w:bottom w:val="single" w:sz="4" w:space="0" w:color="auto"/>
              <w:right w:val="single" w:sz="4" w:space="0" w:color="auto"/>
            </w:tcBorders>
            <w:shd w:val="clear" w:color="auto" w:fill="auto"/>
            <w:vAlign w:val="center"/>
            <w:hideMark/>
          </w:tcPr>
          <w:p w:rsidR="003443FC" w:rsidRDefault="003443FC" w:rsidP="006D1131">
            <w:pPr>
              <w:jc w:val="center"/>
              <w:rPr>
                <w:color w:val="000000"/>
              </w:rPr>
            </w:pPr>
            <w:r>
              <w:rPr>
                <w:color w:val="000000"/>
              </w:rPr>
              <w:t>6 месяцев</w:t>
            </w:r>
          </w:p>
        </w:tc>
      </w:tr>
      <w:tr w:rsidR="003443FC" w:rsidTr="006F63B8">
        <w:trPr>
          <w:trHeight w:val="630"/>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3443FC" w:rsidRDefault="003443FC" w:rsidP="006D1131">
            <w:pPr>
              <w:jc w:val="center"/>
              <w:rPr>
                <w:color w:val="000000"/>
              </w:rPr>
            </w:pPr>
            <w:r>
              <w:rPr>
                <w:color w:val="000000"/>
              </w:rPr>
              <w:t>218</w:t>
            </w:r>
          </w:p>
        </w:tc>
        <w:tc>
          <w:tcPr>
            <w:tcW w:w="4398" w:type="dxa"/>
            <w:gridSpan w:val="2"/>
            <w:tcBorders>
              <w:top w:val="nil"/>
              <w:left w:val="nil"/>
              <w:bottom w:val="single" w:sz="4" w:space="0" w:color="auto"/>
              <w:right w:val="single" w:sz="4" w:space="0" w:color="auto"/>
            </w:tcBorders>
            <w:shd w:val="clear" w:color="auto" w:fill="auto"/>
            <w:vAlign w:val="center"/>
            <w:hideMark/>
          </w:tcPr>
          <w:p w:rsidR="003443FC" w:rsidRDefault="003443FC" w:rsidP="006D1131">
            <w:pPr>
              <w:rPr>
                <w:color w:val="000000"/>
              </w:rPr>
            </w:pPr>
            <w:r>
              <w:rPr>
                <w:color w:val="000000"/>
              </w:rPr>
              <w:t>Трещина, излом клина гасителя колебаний</w:t>
            </w:r>
          </w:p>
        </w:tc>
        <w:tc>
          <w:tcPr>
            <w:tcW w:w="4220" w:type="dxa"/>
            <w:gridSpan w:val="2"/>
            <w:tcBorders>
              <w:top w:val="nil"/>
              <w:left w:val="nil"/>
              <w:bottom w:val="single" w:sz="4" w:space="0" w:color="auto"/>
              <w:right w:val="single" w:sz="4" w:space="0" w:color="auto"/>
            </w:tcBorders>
            <w:shd w:val="clear" w:color="auto" w:fill="auto"/>
            <w:vAlign w:val="center"/>
            <w:hideMark/>
          </w:tcPr>
          <w:p w:rsidR="003443FC" w:rsidRDefault="003443FC" w:rsidP="006D1131">
            <w:pPr>
              <w:jc w:val="center"/>
              <w:rPr>
                <w:color w:val="000000"/>
              </w:rPr>
            </w:pPr>
            <w:r>
              <w:rPr>
                <w:color w:val="000000"/>
              </w:rPr>
              <w:t xml:space="preserve">До первого ТОР </w:t>
            </w:r>
          </w:p>
          <w:p w:rsidR="003443FC" w:rsidRDefault="003443FC" w:rsidP="006D1131">
            <w:pPr>
              <w:jc w:val="center"/>
              <w:rPr>
                <w:color w:val="000000"/>
              </w:rPr>
            </w:pPr>
            <w:r>
              <w:rPr>
                <w:color w:val="000000"/>
              </w:rPr>
              <w:t>по неисправности тележки</w:t>
            </w:r>
          </w:p>
        </w:tc>
      </w:tr>
      <w:tr w:rsidR="003443FC" w:rsidTr="006F63B8">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3443FC" w:rsidRDefault="003443FC" w:rsidP="006D1131">
            <w:pPr>
              <w:jc w:val="center"/>
              <w:rPr>
                <w:color w:val="000000"/>
              </w:rPr>
            </w:pPr>
            <w:r>
              <w:rPr>
                <w:color w:val="000000"/>
              </w:rPr>
              <w:lastRenderedPageBreak/>
              <w:t>225</w:t>
            </w:r>
          </w:p>
        </w:tc>
        <w:tc>
          <w:tcPr>
            <w:tcW w:w="4398" w:type="dxa"/>
            <w:gridSpan w:val="2"/>
            <w:tcBorders>
              <w:top w:val="nil"/>
              <w:left w:val="nil"/>
              <w:bottom w:val="single" w:sz="4" w:space="0" w:color="auto"/>
              <w:right w:val="single" w:sz="4" w:space="0" w:color="auto"/>
            </w:tcBorders>
            <w:shd w:val="clear" w:color="auto" w:fill="auto"/>
            <w:vAlign w:val="center"/>
            <w:hideMark/>
          </w:tcPr>
          <w:p w:rsidR="003443FC" w:rsidRDefault="00861DAC" w:rsidP="006D1131">
            <w:pPr>
              <w:rPr>
                <w:color w:val="000000"/>
              </w:rPr>
            </w:pPr>
            <w:r w:rsidRPr="004D7884">
              <w:rPr>
                <w:color w:val="000000"/>
              </w:rPr>
              <w:t>Излом опорной прокладки в буксовом проеме</w:t>
            </w:r>
          </w:p>
        </w:tc>
        <w:tc>
          <w:tcPr>
            <w:tcW w:w="4220" w:type="dxa"/>
            <w:gridSpan w:val="2"/>
            <w:tcBorders>
              <w:top w:val="nil"/>
              <w:left w:val="nil"/>
              <w:bottom w:val="single" w:sz="4" w:space="0" w:color="auto"/>
              <w:right w:val="single" w:sz="4" w:space="0" w:color="auto"/>
            </w:tcBorders>
            <w:shd w:val="clear" w:color="auto" w:fill="auto"/>
            <w:vAlign w:val="center"/>
            <w:hideMark/>
          </w:tcPr>
          <w:p w:rsidR="003443FC" w:rsidRDefault="003443FC" w:rsidP="006D1131">
            <w:pPr>
              <w:jc w:val="center"/>
              <w:rPr>
                <w:color w:val="000000"/>
              </w:rPr>
            </w:pPr>
            <w:r>
              <w:rPr>
                <w:color w:val="000000"/>
              </w:rPr>
              <w:t xml:space="preserve">До первого ТОР, </w:t>
            </w:r>
          </w:p>
          <w:p w:rsidR="003443FC" w:rsidRDefault="003443FC" w:rsidP="006D1131">
            <w:pPr>
              <w:jc w:val="center"/>
              <w:rPr>
                <w:color w:val="000000"/>
              </w:rPr>
            </w:pPr>
            <w:r>
              <w:rPr>
                <w:color w:val="000000"/>
              </w:rPr>
              <w:t>но не более 6 месяцев</w:t>
            </w:r>
          </w:p>
        </w:tc>
      </w:tr>
      <w:tr w:rsidR="003443FC" w:rsidTr="006F63B8">
        <w:trPr>
          <w:trHeight w:val="630"/>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3443FC" w:rsidRDefault="003443FC" w:rsidP="006D1131">
            <w:pPr>
              <w:jc w:val="center"/>
              <w:rPr>
                <w:color w:val="000000"/>
              </w:rPr>
            </w:pPr>
            <w:r>
              <w:rPr>
                <w:color w:val="000000"/>
              </w:rPr>
              <w:t>226</w:t>
            </w:r>
          </w:p>
        </w:tc>
        <w:tc>
          <w:tcPr>
            <w:tcW w:w="4398" w:type="dxa"/>
            <w:gridSpan w:val="2"/>
            <w:tcBorders>
              <w:top w:val="nil"/>
              <w:left w:val="nil"/>
              <w:bottom w:val="single" w:sz="4" w:space="0" w:color="auto"/>
              <w:right w:val="single" w:sz="4" w:space="0" w:color="auto"/>
            </w:tcBorders>
            <w:shd w:val="clear" w:color="auto" w:fill="auto"/>
            <w:vAlign w:val="center"/>
            <w:hideMark/>
          </w:tcPr>
          <w:p w:rsidR="003443FC" w:rsidRDefault="00861DAC" w:rsidP="006D1131">
            <w:pPr>
              <w:rPr>
                <w:color w:val="000000"/>
              </w:rPr>
            </w:pPr>
            <w:r w:rsidRPr="004D7884">
              <w:rPr>
                <w:color w:val="000000"/>
              </w:rPr>
              <w:t>Трещина / откол подвижной планки тележки 18-100 прошедшей модернизацию</w:t>
            </w:r>
          </w:p>
        </w:tc>
        <w:tc>
          <w:tcPr>
            <w:tcW w:w="4220" w:type="dxa"/>
            <w:gridSpan w:val="2"/>
            <w:tcBorders>
              <w:top w:val="nil"/>
              <w:left w:val="nil"/>
              <w:bottom w:val="single" w:sz="4" w:space="0" w:color="auto"/>
              <w:right w:val="single" w:sz="4" w:space="0" w:color="auto"/>
            </w:tcBorders>
            <w:shd w:val="clear" w:color="auto" w:fill="auto"/>
            <w:vAlign w:val="center"/>
            <w:hideMark/>
          </w:tcPr>
          <w:p w:rsidR="003443FC" w:rsidRDefault="003443FC" w:rsidP="006D1131">
            <w:pPr>
              <w:jc w:val="center"/>
              <w:rPr>
                <w:color w:val="000000"/>
              </w:rPr>
            </w:pPr>
            <w:r>
              <w:rPr>
                <w:color w:val="000000"/>
              </w:rPr>
              <w:t xml:space="preserve">До первого ТОР </w:t>
            </w:r>
          </w:p>
          <w:p w:rsidR="003443FC" w:rsidRDefault="003443FC" w:rsidP="006D1131">
            <w:pPr>
              <w:jc w:val="center"/>
              <w:rPr>
                <w:color w:val="000000"/>
              </w:rPr>
            </w:pPr>
            <w:r>
              <w:rPr>
                <w:color w:val="000000"/>
              </w:rPr>
              <w:t>по неисправности тележки</w:t>
            </w:r>
          </w:p>
        </w:tc>
      </w:tr>
      <w:tr w:rsidR="003443FC" w:rsidTr="006F63B8">
        <w:trPr>
          <w:trHeight w:val="274"/>
        </w:trPr>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43FC" w:rsidRDefault="003443FC" w:rsidP="006D1131">
            <w:pPr>
              <w:jc w:val="center"/>
              <w:rPr>
                <w:color w:val="000000"/>
              </w:rPr>
            </w:pPr>
            <w:r>
              <w:rPr>
                <w:color w:val="000000"/>
              </w:rPr>
              <w:t>227</w:t>
            </w:r>
          </w:p>
        </w:tc>
        <w:tc>
          <w:tcPr>
            <w:tcW w:w="4398" w:type="dxa"/>
            <w:gridSpan w:val="2"/>
            <w:tcBorders>
              <w:top w:val="single" w:sz="4" w:space="0" w:color="auto"/>
              <w:left w:val="nil"/>
              <w:bottom w:val="single" w:sz="4" w:space="0" w:color="auto"/>
              <w:right w:val="single" w:sz="4" w:space="0" w:color="auto"/>
            </w:tcBorders>
            <w:shd w:val="clear" w:color="auto" w:fill="auto"/>
            <w:vAlign w:val="center"/>
            <w:hideMark/>
          </w:tcPr>
          <w:p w:rsidR="003443FC" w:rsidRDefault="003443FC" w:rsidP="006D1131">
            <w:pPr>
              <w:rPr>
                <w:color w:val="000000"/>
              </w:rPr>
            </w:pPr>
            <w:r>
              <w:rPr>
                <w:color w:val="000000"/>
              </w:rPr>
              <w:t>Обрыв (</w:t>
            </w:r>
            <w:r w:rsidR="00E83A33">
              <w:rPr>
                <w:color w:val="000000"/>
              </w:rPr>
              <w:t>отсутствие</w:t>
            </w:r>
            <w:r>
              <w:rPr>
                <w:color w:val="000000"/>
              </w:rPr>
              <w:t>) или ослабление заклепки фрикционной планки</w:t>
            </w:r>
          </w:p>
        </w:tc>
        <w:tc>
          <w:tcPr>
            <w:tcW w:w="4220" w:type="dxa"/>
            <w:gridSpan w:val="2"/>
            <w:tcBorders>
              <w:top w:val="single" w:sz="4" w:space="0" w:color="auto"/>
              <w:left w:val="nil"/>
              <w:bottom w:val="single" w:sz="4" w:space="0" w:color="auto"/>
              <w:right w:val="single" w:sz="4" w:space="0" w:color="auto"/>
            </w:tcBorders>
            <w:shd w:val="clear" w:color="auto" w:fill="auto"/>
            <w:vAlign w:val="center"/>
            <w:hideMark/>
          </w:tcPr>
          <w:p w:rsidR="003443FC" w:rsidRDefault="003443FC" w:rsidP="006D1131">
            <w:pPr>
              <w:jc w:val="center"/>
              <w:rPr>
                <w:color w:val="000000"/>
              </w:rPr>
            </w:pPr>
            <w:r w:rsidRPr="00E82EE7">
              <w:rPr>
                <w:color w:val="000000"/>
              </w:rPr>
              <w:t xml:space="preserve">Подрядчик не несет  </w:t>
            </w:r>
            <w:r>
              <w:rPr>
                <w:color w:val="000000"/>
              </w:rPr>
              <w:t>ответственность</w:t>
            </w:r>
            <w:r w:rsidRPr="00E82EE7">
              <w:rPr>
                <w:color w:val="000000"/>
              </w:rPr>
              <w:t xml:space="preserve"> за данный недостаток при наличии акта допуска</w:t>
            </w:r>
          </w:p>
        </w:tc>
      </w:tr>
      <w:tr w:rsidR="003443FC" w:rsidTr="006F63B8">
        <w:trPr>
          <w:trHeight w:val="630"/>
        </w:trPr>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43FC" w:rsidRDefault="003443FC" w:rsidP="006D1131">
            <w:pPr>
              <w:jc w:val="center"/>
              <w:rPr>
                <w:color w:val="000000"/>
              </w:rPr>
            </w:pPr>
            <w:r>
              <w:rPr>
                <w:color w:val="000000"/>
              </w:rPr>
              <w:t>234</w:t>
            </w:r>
          </w:p>
        </w:tc>
        <w:tc>
          <w:tcPr>
            <w:tcW w:w="43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43FC" w:rsidRDefault="003443FC" w:rsidP="006D1131">
            <w:pPr>
              <w:rPr>
                <w:color w:val="000000"/>
              </w:rPr>
            </w:pPr>
            <w:r>
              <w:rPr>
                <w:color w:val="000000"/>
              </w:rPr>
              <w:t>Сверхнормативный износ фрикционного клина тележки</w:t>
            </w:r>
          </w:p>
        </w:tc>
        <w:tc>
          <w:tcPr>
            <w:tcW w:w="4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43FC" w:rsidRDefault="003443FC" w:rsidP="006D1131">
            <w:pPr>
              <w:jc w:val="center"/>
              <w:rPr>
                <w:color w:val="000000"/>
              </w:rPr>
            </w:pPr>
            <w:r w:rsidRPr="00E82EE7">
              <w:rPr>
                <w:color w:val="000000"/>
              </w:rPr>
              <w:t xml:space="preserve">Подрядчик не несет  </w:t>
            </w:r>
            <w:r>
              <w:rPr>
                <w:color w:val="000000"/>
              </w:rPr>
              <w:t>ответственность</w:t>
            </w:r>
            <w:r w:rsidRPr="00E82EE7">
              <w:rPr>
                <w:color w:val="000000"/>
              </w:rPr>
              <w:t xml:space="preserve"> за данный недостаток при наличии акта допуска</w:t>
            </w:r>
          </w:p>
        </w:tc>
      </w:tr>
      <w:tr w:rsidR="003443FC" w:rsidTr="006F63B8">
        <w:trPr>
          <w:trHeight w:val="315"/>
        </w:trPr>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43FC" w:rsidRDefault="003443FC" w:rsidP="006D1131">
            <w:pPr>
              <w:jc w:val="center"/>
              <w:rPr>
                <w:color w:val="000000"/>
              </w:rPr>
            </w:pPr>
            <w:r>
              <w:rPr>
                <w:color w:val="000000"/>
              </w:rPr>
              <w:t>304</w:t>
            </w:r>
          </w:p>
        </w:tc>
        <w:tc>
          <w:tcPr>
            <w:tcW w:w="43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43FC" w:rsidRDefault="003443FC" w:rsidP="006D1131">
            <w:pPr>
              <w:rPr>
                <w:color w:val="000000"/>
              </w:rPr>
            </w:pPr>
            <w:r>
              <w:rPr>
                <w:color w:val="000000"/>
              </w:rPr>
              <w:t>Трещины в корпусе автосцепки</w:t>
            </w:r>
          </w:p>
        </w:tc>
        <w:tc>
          <w:tcPr>
            <w:tcW w:w="4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43FC" w:rsidRDefault="003443FC" w:rsidP="006D1131">
            <w:pPr>
              <w:jc w:val="center"/>
              <w:rPr>
                <w:color w:val="000000"/>
              </w:rPr>
            </w:pPr>
            <w:r w:rsidRPr="00E82EE7">
              <w:rPr>
                <w:color w:val="000000"/>
              </w:rPr>
              <w:t xml:space="preserve">Подрядчик не несет  </w:t>
            </w:r>
            <w:r>
              <w:rPr>
                <w:color w:val="000000"/>
              </w:rPr>
              <w:t>ответственность</w:t>
            </w:r>
            <w:r w:rsidRPr="00E82EE7">
              <w:rPr>
                <w:color w:val="000000"/>
              </w:rPr>
              <w:t xml:space="preserve"> за данный недостаток при наличии акта допуска</w:t>
            </w:r>
          </w:p>
        </w:tc>
      </w:tr>
      <w:tr w:rsidR="003443FC" w:rsidTr="006F63B8">
        <w:trPr>
          <w:trHeight w:val="315"/>
        </w:trPr>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43FC" w:rsidRDefault="003443FC" w:rsidP="006D1131">
            <w:pPr>
              <w:jc w:val="center"/>
              <w:rPr>
                <w:color w:val="000000"/>
              </w:rPr>
            </w:pPr>
            <w:r>
              <w:rPr>
                <w:color w:val="000000"/>
              </w:rPr>
              <w:t>310</w:t>
            </w:r>
          </w:p>
        </w:tc>
        <w:tc>
          <w:tcPr>
            <w:tcW w:w="43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43FC" w:rsidRDefault="003443FC" w:rsidP="006D1131">
            <w:pPr>
              <w:rPr>
                <w:color w:val="000000"/>
              </w:rPr>
            </w:pPr>
            <w:r>
              <w:rPr>
                <w:color w:val="000000"/>
              </w:rPr>
              <w:t>Неисправность корпуса автосцепки</w:t>
            </w:r>
          </w:p>
        </w:tc>
        <w:tc>
          <w:tcPr>
            <w:tcW w:w="4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43FC" w:rsidRDefault="003443FC" w:rsidP="006D1131">
            <w:pPr>
              <w:jc w:val="center"/>
              <w:rPr>
                <w:color w:val="000000"/>
              </w:rPr>
            </w:pPr>
            <w:r>
              <w:rPr>
                <w:color w:val="000000"/>
              </w:rPr>
              <w:t xml:space="preserve">До первого ТОР </w:t>
            </w:r>
          </w:p>
        </w:tc>
      </w:tr>
      <w:tr w:rsidR="003443FC" w:rsidTr="006F63B8">
        <w:trPr>
          <w:trHeight w:val="315"/>
        </w:trPr>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43FC" w:rsidRDefault="003443FC" w:rsidP="006D1131">
            <w:pPr>
              <w:jc w:val="center"/>
              <w:rPr>
                <w:color w:val="000000"/>
              </w:rPr>
            </w:pPr>
            <w:r>
              <w:rPr>
                <w:color w:val="000000"/>
              </w:rPr>
              <w:t>340</w:t>
            </w:r>
          </w:p>
        </w:tc>
        <w:tc>
          <w:tcPr>
            <w:tcW w:w="4398" w:type="dxa"/>
            <w:gridSpan w:val="2"/>
            <w:tcBorders>
              <w:top w:val="single" w:sz="4" w:space="0" w:color="auto"/>
              <w:left w:val="nil"/>
              <w:bottom w:val="single" w:sz="4" w:space="0" w:color="auto"/>
              <w:right w:val="single" w:sz="4" w:space="0" w:color="auto"/>
            </w:tcBorders>
            <w:shd w:val="clear" w:color="auto" w:fill="auto"/>
            <w:vAlign w:val="center"/>
            <w:hideMark/>
          </w:tcPr>
          <w:p w:rsidR="003443FC" w:rsidRDefault="003443FC" w:rsidP="006D1131">
            <w:pPr>
              <w:rPr>
                <w:color w:val="000000"/>
              </w:rPr>
            </w:pPr>
            <w:r>
              <w:rPr>
                <w:color w:val="000000"/>
              </w:rPr>
              <w:t>Трещина/излом тягового хомута</w:t>
            </w:r>
          </w:p>
        </w:tc>
        <w:tc>
          <w:tcPr>
            <w:tcW w:w="4220" w:type="dxa"/>
            <w:gridSpan w:val="2"/>
            <w:tcBorders>
              <w:top w:val="single" w:sz="4" w:space="0" w:color="auto"/>
              <w:left w:val="nil"/>
              <w:bottom w:val="single" w:sz="4" w:space="0" w:color="auto"/>
              <w:right w:val="single" w:sz="4" w:space="0" w:color="auto"/>
            </w:tcBorders>
            <w:shd w:val="clear" w:color="auto" w:fill="auto"/>
            <w:vAlign w:val="center"/>
            <w:hideMark/>
          </w:tcPr>
          <w:p w:rsidR="003443FC" w:rsidRDefault="003443FC" w:rsidP="006D1131">
            <w:pPr>
              <w:jc w:val="center"/>
              <w:rPr>
                <w:color w:val="000000"/>
              </w:rPr>
            </w:pPr>
            <w:r>
              <w:rPr>
                <w:color w:val="000000"/>
              </w:rPr>
              <w:t>6 месяцев</w:t>
            </w:r>
          </w:p>
        </w:tc>
      </w:tr>
      <w:tr w:rsidR="003443FC" w:rsidTr="006F63B8">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3443FC" w:rsidRDefault="003443FC" w:rsidP="006D1131">
            <w:pPr>
              <w:jc w:val="center"/>
              <w:rPr>
                <w:color w:val="000000"/>
              </w:rPr>
            </w:pPr>
            <w:r>
              <w:rPr>
                <w:color w:val="000000"/>
              </w:rPr>
              <w:t>343</w:t>
            </w:r>
          </w:p>
        </w:tc>
        <w:tc>
          <w:tcPr>
            <w:tcW w:w="4398" w:type="dxa"/>
            <w:gridSpan w:val="2"/>
            <w:tcBorders>
              <w:top w:val="nil"/>
              <w:left w:val="nil"/>
              <w:bottom w:val="single" w:sz="4" w:space="0" w:color="auto"/>
              <w:right w:val="single" w:sz="4" w:space="0" w:color="auto"/>
            </w:tcBorders>
            <w:shd w:val="clear" w:color="auto" w:fill="auto"/>
            <w:vAlign w:val="center"/>
            <w:hideMark/>
          </w:tcPr>
          <w:p w:rsidR="003443FC" w:rsidRDefault="003443FC" w:rsidP="006D1131">
            <w:pPr>
              <w:rPr>
                <w:color w:val="000000"/>
              </w:rPr>
            </w:pPr>
            <w:r>
              <w:rPr>
                <w:color w:val="000000"/>
              </w:rPr>
              <w:t>Трещины, излом поддерживающей планки тягового хомута</w:t>
            </w:r>
          </w:p>
        </w:tc>
        <w:tc>
          <w:tcPr>
            <w:tcW w:w="4220" w:type="dxa"/>
            <w:gridSpan w:val="2"/>
            <w:tcBorders>
              <w:top w:val="nil"/>
              <w:left w:val="nil"/>
              <w:bottom w:val="single" w:sz="4" w:space="0" w:color="auto"/>
              <w:right w:val="single" w:sz="4" w:space="0" w:color="auto"/>
            </w:tcBorders>
            <w:shd w:val="clear" w:color="auto" w:fill="auto"/>
            <w:vAlign w:val="center"/>
            <w:hideMark/>
          </w:tcPr>
          <w:p w:rsidR="003443FC" w:rsidRDefault="003443FC" w:rsidP="006D1131">
            <w:pPr>
              <w:jc w:val="center"/>
              <w:rPr>
                <w:color w:val="000000"/>
              </w:rPr>
            </w:pPr>
            <w:r w:rsidRPr="00E82EE7">
              <w:rPr>
                <w:color w:val="000000"/>
              </w:rPr>
              <w:t xml:space="preserve">Подрядчик не несет  </w:t>
            </w:r>
            <w:r>
              <w:rPr>
                <w:color w:val="000000"/>
              </w:rPr>
              <w:t>ответственность</w:t>
            </w:r>
            <w:r w:rsidRPr="00E82EE7">
              <w:rPr>
                <w:color w:val="000000"/>
              </w:rPr>
              <w:t xml:space="preserve"> за данный недостаток при наличии акта допуска</w:t>
            </w:r>
          </w:p>
        </w:tc>
      </w:tr>
      <w:tr w:rsidR="003443FC" w:rsidTr="006F63B8">
        <w:trPr>
          <w:trHeight w:val="630"/>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3443FC" w:rsidRDefault="003443FC" w:rsidP="006D1131">
            <w:pPr>
              <w:jc w:val="center"/>
              <w:rPr>
                <w:color w:val="000000"/>
              </w:rPr>
            </w:pPr>
            <w:r>
              <w:rPr>
                <w:color w:val="000000"/>
              </w:rPr>
              <w:t>347</w:t>
            </w:r>
          </w:p>
        </w:tc>
        <w:tc>
          <w:tcPr>
            <w:tcW w:w="4398" w:type="dxa"/>
            <w:gridSpan w:val="2"/>
            <w:tcBorders>
              <w:top w:val="nil"/>
              <w:left w:val="nil"/>
              <w:bottom w:val="single" w:sz="4" w:space="0" w:color="auto"/>
              <w:right w:val="single" w:sz="4" w:space="0" w:color="auto"/>
            </w:tcBorders>
            <w:shd w:val="clear" w:color="auto" w:fill="auto"/>
            <w:vAlign w:val="center"/>
            <w:hideMark/>
          </w:tcPr>
          <w:p w:rsidR="003443FC" w:rsidRDefault="003443FC" w:rsidP="006D1131">
            <w:pPr>
              <w:rPr>
                <w:color w:val="000000"/>
              </w:rPr>
            </w:pPr>
            <w:r>
              <w:rPr>
                <w:color w:val="000000"/>
              </w:rPr>
              <w:t>Обрыв/ослабление крепления упора автосцепного устройства</w:t>
            </w:r>
          </w:p>
        </w:tc>
        <w:tc>
          <w:tcPr>
            <w:tcW w:w="4220" w:type="dxa"/>
            <w:gridSpan w:val="2"/>
            <w:tcBorders>
              <w:top w:val="nil"/>
              <w:left w:val="nil"/>
              <w:bottom w:val="single" w:sz="4" w:space="0" w:color="auto"/>
              <w:right w:val="single" w:sz="4" w:space="0" w:color="auto"/>
            </w:tcBorders>
            <w:shd w:val="clear" w:color="auto" w:fill="auto"/>
            <w:vAlign w:val="center"/>
            <w:hideMark/>
          </w:tcPr>
          <w:p w:rsidR="003443FC" w:rsidRDefault="003443FC" w:rsidP="006D1131">
            <w:pPr>
              <w:jc w:val="center"/>
              <w:rPr>
                <w:color w:val="000000"/>
              </w:rPr>
            </w:pPr>
            <w:r w:rsidRPr="00E82EE7">
              <w:rPr>
                <w:color w:val="000000"/>
              </w:rPr>
              <w:t xml:space="preserve">Подрядчик не несет  </w:t>
            </w:r>
            <w:r>
              <w:rPr>
                <w:color w:val="000000"/>
              </w:rPr>
              <w:t>ответственность</w:t>
            </w:r>
            <w:r w:rsidRPr="00E82EE7">
              <w:rPr>
                <w:color w:val="000000"/>
              </w:rPr>
              <w:t xml:space="preserve"> за данный недостаток при наличии акта допуска</w:t>
            </w:r>
          </w:p>
        </w:tc>
      </w:tr>
      <w:tr w:rsidR="0094386B" w:rsidTr="006F63B8">
        <w:trPr>
          <w:trHeight w:val="263"/>
        </w:trPr>
        <w:tc>
          <w:tcPr>
            <w:tcW w:w="1055" w:type="dxa"/>
            <w:tcBorders>
              <w:top w:val="nil"/>
              <w:left w:val="single" w:sz="4" w:space="0" w:color="auto"/>
              <w:bottom w:val="single" w:sz="4" w:space="0" w:color="auto"/>
              <w:right w:val="single" w:sz="4" w:space="0" w:color="auto"/>
            </w:tcBorders>
            <w:shd w:val="clear" w:color="auto" w:fill="auto"/>
            <w:vAlign w:val="center"/>
          </w:tcPr>
          <w:p w:rsidR="0094386B" w:rsidRPr="001337F8" w:rsidRDefault="0094386B" w:rsidP="0094386B">
            <w:pPr>
              <w:jc w:val="center"/>
            </w:pPr>
            <w:r w:rsidRPr="001337F8">
              <w:t>348</w:t>
            </w:r>
          </w:p>
        </w:tc>
        <w:tc>
          <w:tcPr>
            <w:tcW w:w="4398" w:type="dxa"/>
            <w:gridSpan w:val="2"/>
            <w:tcBorders>
              <w:top w:val="nil"/>
              <w:left w:val="nil"/>
              <w:bottom w:val="single" w:sz="4" w:space="0" w:color="auto"/>
              <w:right w:val="single" w:sz="4" w:space="0" w:color="auto"/>
            </w:tcBorders>
            <w:shd w:val="clear" w:color="auto" w:fill="auto"/>
            <w:vAlign w:val="center"/>
          </w:tcPr>
          <w:p w:rsidR="0094386B" w:rsidRDefault="0094386B" w:rsidP="0094386B">
            <w:pPr>
              <w:jc w:val="center"/>
            </w:pPr>
            <w:r w:rsidRPr="001337F8">
              <w:t>Неисправность поглощающего аппарата</w:t>
            </w:r>
          </w:p>
          <w:p w:rsidR="0094386B" w:rsidRPr="001337F8" w:rsidRDefault="0094386B" w:rsidP="0094386B">
            <w:pPr>
              <w:jc w:val="center"/>
            </w:pPr>
            <w:r>
              <w:rPr>
                <w:color w:val="000000"/>
              </w:rPr>
              <w:t>(за исключением дефектов заводского происхождения, отраженных в акте браковки детали)</w:t>
            </w:r>
          </w:p>
        </w:tc>
        <w:tc>
          <w:tcPr>
            <w:tcW w:w="4220" w:type="dxa"/>
            <w:gridSpan w:val="2"/>
            <w:tcBorders>
              <w:top w:val="nil"/>
              <w:left w:val="nil"/>
              <w:bottom w:val="single" w:sz="4" w:space="0" w:color="auto"/>
              <w:right w:val="single" w:sz="4" w:space="0" w:color="auto"/>
            </w:tcBorders>
            <w:shd w:val="clear" w:color="auto" w:fill="auto"/>
            <w:vAlign w:val="center"/>
          </w:tcPr>
          <w:p w:rsidR="0094386B" w:rsidRDefault="0094386B" w:rsidP="0094386B">
            <w:pPr>
              <w:jc w:val="center"/>
            </w:pPr>
            <w:r w:rsidRPr="001337F8">
              <w:t>6 месяцев</w:t>
            </w:r>
          </w:p>
        </w:tc>
      </w:tr>
      <w:tr w:rsidR="0094386B" w:rsidTr="006F63B8">
        <w:trPr>
          <w:trHeight w:val="630"/>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350</w:t>
            </w:r>
          </w:p>
        </w:tc>
        <w:tc>
          <w:tcPr>
            <w:tcW w:w="4398"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rPr>
                <w:color w:val="000000"/>
              </w:rPr>
            </w:pPr>
            <w:r>
              <w:rPr>
                <w:color w:val="000000"/>
              </w:rPr>
              <w:t>Обрыв/ослабление болта поддерживающей планки</w:t>
            </w:r>
          </w:p>
        </w:tc>
        <w:tc>
          <w:tcPr>
            <w:tcW w:w="4220"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sidRPr="00E82EE7">
              <w:rPr>
                <w:color w:val="000000"/>
              </w:rPr>
              <w:t xml:space="preserve">Подрядчик не несет  </w:t>
            </w:r>
            <w:r>
              <w:rPr>
                <w:color w:val="000000"/>
              </w:rPr>
              <w:t>ответственность</w:t>
            </w:r>
            <w:r w:rsidRPr="00E82EE7">
              <w:rPr>
                <w:color w:val="000000"/>
              </w:rPr>
              <w:t xml:space="preserve"> за данный недостаток при наличии акта допуска</w:t>
            </w:r>
          </w:p>
        </w:tc>
      </w:tr>
      <w:tr w:rsidR="0094386B" w:rsidTr="006F63B8">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401</w:t>
            </w:r>
          </w:p>
        </w:tc>
        <w:tc>
          <w:tcPr>
            <w:tcW w:w="4398"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rPr>
                <w:color w:val="000000"/>
              </w:rPr>
            </w:pPr>
            <w:r>
              <w:rPr>
                <w:color w:val="000000"/>
              </w:rPr>
              <w:t>Неисправность авторежима и его привода</w:t>
            </w:r>
          </w:p>
        </w:tc>
        <w:tc>
          <w:tcPr>
            <w:tcW w:w="4220"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 xml:space="preserve">До первого ТОР по любому коду неисправности тормозного оборудования, </w:t>
            </w:r>
          </w:p>
          <w:p w:rsidR="0094386B" w:rsidRDefault="0094386B" w:rsidP="0094386B">
            <w:pPr>
              <w:jc w:val="center"/>
              <w:rPr>
                <w:color w:val="000000"/>
              </w:rPr>
            </w:pPr>
            <w:r>
              <w:rPr>
                <w:color w:val="000000"/>
              </w:rPr>
              <w:t>но не более 6 месяцев</w:t>
            </w:r>
          </w:p>
        </w:tc>
      </w:tr>
      <w:tr w:rsidR="0094386B" w:rsidTr="006F63B8">
        <w:trPr>
          <w:trHeight w:val="315"/>
        </w:trPr>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403</w:t>
            </w:r>
          </w:p>
        </w:tc>
        <w:tc>
          <w:tcPr>
            <w:tcW w:w="4398" w:type="dxa"/>
            <w:gridSpan w:val="2"/>
            <w:tcBorders>
              <w:top w:val="single" w:sz="4" w:space="0" w:color="auto"/>
              <w:left w:val="nil"/>
              <w:bottom w:val="single" w:sz="4" w:space="0" w:color="auto"/>
              <w:right w:val="single" w:sz="4" w:space="0" w:color="auto"/>
            </w:tcBorders>
            <w:shd w:val="clear" w:color="auto" w:fill="auto"/>
            <w:vAlign w:val="center"/>
            <w:hideMark/>
          </w:tcPr>
          <w:p w:rsidR="0094386B" w:rsidRDefault="0094386B" w:rsidP="0094386B">
            <w:pPr>
              <w:rPr>
                <w:color w:val="000000"/>
              </w:rPr>
            </w:pPr>
            <w:r>
              <w:rPr>
                <w:color w:val="000000"/>
              </w:rPr>
              <w:t>Неисправность воздухораспределителя</w:t>
            </w:r>
          </w:p>
        </w:tc>
        <w:tc>
          <w:tcPr>
            <w:tcW w:w="4220" w:type="dxa"/>
            <w:gridSpan w:val="2"/>
            <w:tcBorders>
              <w:top w:val="single" w:sz="4" w:space="0" w:color="auto"/>
              <w:left w:val="nil"/>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 xml:space="preserve">До первого ТОР по любому коду неисправности тормозного оборудования, </w:t>
            </w:r>
          </w:p>
          <w:p w:rsidR="0094386B" w:rsidRDefault="0094386B" w:rsidP="0094386B">
            <w:pPr>
              <w:jc w:val="center"/>
              <w:rPr>
                <w:color w:val="000000"/>
              </w:rPr>
            </w:pPr>
            <w:r>
              <w:rPr>
                <w:color w:val="000000"/>
              </w:rPr>
              <w:t>но не более 6 месяцев</w:t>
            </w:r>
          </w:p>
        </w:tc>
      </w:tr>
      <w:tr w:rsidR="0094386B" w:rsidTr="006F63B8">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404</w:t>
            </w:r>
          </w:p>
        </w:tc>
        <w:tc>
          <w:tcPr>
            <w:tcW w:w="4398"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rPr>
                <w:color w:val="000000"/>
              </w:rPr>
            </w:pPr>
            <w:r>
              <w:rPr>
                <w:color w:val="000000"/>
              </w:rPr>
              <w:t>Неисправность тормозного цилиндра</w:t>
            </w:r>
          </w:p>
        </w:tc>
        <w:tc>
          <w:tcPr>
            <w:tcW w:w="4220"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 xml:space="preserve">До первого ТОР по любому коду неисправности тормозного оборудования, </w:t>
            </w:r>
          </w:p>
          <w:p w:rsidR="0094386B" w:rsidRDefault="0094386B" w:rsidP="0094386B">
            <w:pPr>
              <w:jc w:val="center"/>
              <w:rPr>
                <w:color w:val="000000"/>
              </w:rPr>
            </w:pPr>
            <w:r>
              <w:rPr>
                <w:color w:val="000000"/>
              </w:rPr>
              <w:t>но не более 6 месяцев</w:t>
            </w:r>
          </w:p>
        </w:tc>
      </w:tr>
      <w:tr w:rsidR="0094386B" w:rsidTr="006F63B8">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405</w:t>
            </w:r>
          </w:p>
        </w:tc>
        <w:tc>
          <w:tcPr>
            <w:tcW w:w="4398"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rPr>
                <w:color w:val="000000"/>
              </w:rPr>
            </w:pPr>
            <w:r>
              <w:rPr>
                <w:color w:val="000000"/>
              </w:rPr>
              <w:t>Неисправность концевого крана</w:t>
            </w:r>
          </w:p>
        </w:tc>
        <w:tc>
          <w:tcPr>
            <w:tcW w:w="4220"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 xml:space="preserve">До первого ТОР по любому коду неисправности тормозного оборудования, </w:t>
            </w:r>
          </w:p>
          <w:p w:rsidR="0094386B" w:rsidRDefault="0094386B" w:rsidP="0094386B">
            <w:pPr>
              <w:jc w:val="center"/>
              <w:rPr>
                <w:color w:val="000000"/>
              </w:rPr>
            </w:pPr>
            <w:r>
              <w:rPr>
                <w:color w:val="000000"/>
              </w:rPr>
              <w:t>но не более 6 месяцев</w:t>
            </w:r>
          </w:p>
        </w:tc>
      </w:tr>
      <w:tr w:rsidR="0094386B" w:rsidTr="006F63B8">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406</w:t>
            </w:r>
          </w:p>
        </w:tc>
        <w:tc>
          <w:tcPr>
            <w:tcW w:w="4398"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rPr>
                <w:color w:val="000000"/>
              </w:rPr>
            </w:pPr>
            <w:r>
              <w:rPr>
                <w:color w:val="000000"/>
              </w:rPr>
              <w:t>Неисправность разобщительного крана</w:t>
            </w:r>
          </w:p>
        </w:tc>
        <w:tc>
          <w:tcPr>
            <w:tcW w:w="4220"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 xml:space="preserve">До первого ТОР по любому коду неисправности тормозного оборудования, </w:t>
            </w:r>
          </w:p>
          <w:p w:rsidR="0094386B" w:rsidRDefault="0094386B" w:rsidP="0094386B">
            <w:pPr>
              <w:jc w:val="center"/>
              <w:rPr>
                <w:color w:val="000000"/>
              </w:rPr>
            </w:pPr>
            <w:r>
              <w:rPr>
                <w:color w:val="000000"/>
              </w:rPr>
              <w:t>но не более 6 месяцев</w:t>
            </w:r>
          </w:p>
        </w:tc>
      </w:tr>
      <w:tr w:rsidR="0094386B" w:rsidTr="006F63B8">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407</w:t>
            </w:r>
          </w:p>
        </w:tc>
        <w:tc>
          <w:tcPr>
            <w:tcW w:w="4398"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rPr>
                <w:color w:val="000000"/>
              </w:rPr>
            </w:pPr>
            <w:r>
              <w:rPr>
                <w:color w:val="000000"/>
              </w:rPr>
              <w:t>Трещина запасного резервуара</w:t>
            </w:r>
          </w:p>
        </w:tc>
        <w:tc>
          <w:tcPr>
            <w:tcW w:w="4220"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До первого ТОР</w:t>
            </w:r>
          </w:p>
        </w:tc>
      </w:tr>
      <w:tr w:rsidR="0094386B" w:rsidTr="006F63B8">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408</w:t>
            </w:r>
          </w:p>
        </w:tc>
        <w:tc>
          <w:tcPr>
            <w:tcW w:w="4398"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rPr>
                <w:color w:val="000000"/>
              </w:rPr>
            </w:pPr>
            <w:r>
              <w:rPr>
                <w:color w:val="000000"/>
              </w:rPr>
              <w:t>Срыв корончатой гайки триангеля</w:t>
            </w:r>
          </w:p>
        </w:tc>
        <w:tc>
          <w:tcPr>
            <w:tcW w:w="4220"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До первого ТОР</w:t>
            </w:r>
          </w:p>
        </w:tc>
      </w:tr>
      <w:tr w:rsidR="0094386B" w:rsidTr="006F63B8">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lastRenderedPageBreak/>
              <w:t>410</w:t>
            </w:r>
          </w:p>
        </w:tc>
        <w:tc>
          <w:tcPr>
            <w:tcW w:w="4398"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rPr>
                <w:color w:val="000000"/>
              </w:rPr>
            </w:pPr>
            <w:r>
              <w:rPr>
                <w:color w:val="000000"/>
              </w:rPr>
              <w:t>Неисправность тройника воздухопровода тормозной магистрали</w:t>
            </w:r>
          </w:p>
        </w:tc>
        <w:tc>
          <w:tcPr>
            <w:tcW w:w="4220"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sidRPr="00E82EE7">
              <w:rPr>
                <w:color w:val="000000"/>
              </w:rPr>
              <w:t xml:space="preserve">Подрядчик не несет  </w:t>
            </w:r>
            <w:r>
              <w:rPr>
                <w:color w:val="000000"/>
              </w:rPr>
              <w:t>ответственность</w:t>
            </w:r>
            <w:r w:rsidRPr="00E82EE7">
              <w:rPr>
                <w:color w:val="000000"/>
              </w:rPr>
              <w:t xml:space="preserve"> за данный недостаток при наличии акта допуска</w:t>
            </w:r>
          </w:p>
        </w:tc>
      </w:tr>
      <w:tr w:rsidR="0094386B" w:rsidTr="006F63B8">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441</w:t>
            </w:r>
          </w:p>
        </w:tc>
        <w:tc>
          <w:tcPr>
            <w:tcW w:w="4398"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rPr>
                <w:color w:val="000000"/>
              </w:rPr>
            </w:pPr>
            <w:r>
              <w:rPr>
                <w:color w:val="000000"/>
              </w:rPr>
              <w:t>Обрыв/излом воздухопровода и подводящих труб тормозной магистрали</w:t>
            </w:r>
          </w:p>
        </w:tc>
        <w:tc>
          <w:tcPr>
            <w:tcW w:w="4220"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 xml:space="preserve">До первого ТОР по любому коду неисправности тормозного оборудования, </w:t>
            </w:r>
          </w:p>
          <w:p w:rsidR="0094386B" w:rsidRDefault="0094386B" w:rsidP="0094386B">
            <w:pPr>
              <w:jc w:val="center"/>
              <w:rPr>
                <w:color w:val="000000"/>
              </w:rPr>
            </w:pPr>
            <w:r>
              <w:rPr>
                <w:color w:val="000000"/>
              </w:rPr>
              <w:t>но не более 6 месяцев</w:t>
            </w:r>
          </w:p>
        </w:tc>
      </w:tr>
      <w:tr w:rsidR="0094386B" w:rsidTr="006F63B8">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442</w:t>
            </w:r>
          </w:p>
        </w:tc>
        <w:tc>
          <w:tcPr>
            <w:tcW w:w="4398"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rPr>
                <w:color w:val="000000"/>
              </w:rPr>
            </w:pPr>
            <w:r>
              <w:rPr>
                <w:color w:val="000000"/>
              </w:rPr>
              <w:t>Неисправности соединительных рукавов</w:t>
            </w:r>
          </w:p>
        </w:tc>
        <w:tc>
          <w:tcPr>
            <w:tcW w:w="4220"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 xml:space="preserve">До первого ТОР по любому коду неисправности тормозного оборудования, </w:t>
            </w:r>
          </w:p>
          <w:p w:rsidR="0094386B" w:rsidRDefault="0094386B" w:rsidP="0094386B">
            <w:pPr>
              <w:jc w:val="center"/>
              <w:rPr>
                <w:color w:val="000000"/>
              </w:rPr>
            </w:pPr>
            <w:r>
              <w:rPr>
                <w:color w:val="000000"/>
              </w:rPr>
              <w:t>но не более 6 месяцев</w:t>
            </w:r>
          </w:p>
        </w:tc>
      </w:tr>
      <w:tr w:rsidR="0094386B" w:rsidTr="006F63B8">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444</w:t>
            </w:r>
          </w:p>
        </w:tc>
        <w:tc>
          <w:tcPr>
            <w:tcW w:w="4398"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rPr>
                <w:color w:val="000000"/>
              </w:rPr>
            </w:pPr>
            <w:r>
              <w:rPr>
                <w:color w:val="000000"/>
              </w:rPr>
              <w:t>Износ втулок триангеля</w:t>
            </w:r>
          </w:p>
        </w:tc>
        <w:tc>
          <w:tcPr>
            <w:tcW w:w="4220"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 xml:space="preserve">До первого ТОР </w:t>
            </w:r>
          </w:p>
        </w:tc>
      </w:tr>
      <w:tr w:rsidR="0094386B" w:rsidTr="006F63B8">
        <w:trPr>
          <w:trHeight w:val="630"/>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448</w:t>
            </w:r>
          </w:p>
        </w:tc>
        <w:tc>
          <w:tcPr>
            <w:tcW w:w="4398"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rPr>
                <w:color w:val="000000"/>
              </w:rPr>
            </w:pPr>
            <w:r>
              <w:rPr>
                <w:color w:val="000000"/>
              </w:rPr>
              <w:t>Неисправность стояночного тормоза</w:t>
            </w:r>
          </w:p>
        </w:tc>
        <w:tc>
          <w:tcPr>
            <w:tcW w:w="4220"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sidRPr="00E82EE7">
              <w:rPr>
                <w:color w:val="000000"/>
              </w:rPr>
              <w:t xml:space="preserve">Подрядчик не несет  </w:t>
            </w:r>
            <w:r>
              <w:rPr>
                <w:color w:val="000000"/>
              </w:rPr>
              <w:t>ответственность</w:t>
            </w:r>
            <w:r w:rsidRPr="00E82EE7">
              <w:rPr>
                <w:color w:val="000000"/>
              </w:rPr>
              <w:t xml:space="preserve"> за данный недостаток при наличии акта допуска</w:t>
            </w:r>
          </w:p>
        </w:tc>
      </w:tr>
      <w:tr w:rsidR="0094386B" w:rsidTr="006F63B8">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450</w:t>
            </w:r>
          </w:p>
        </w:tc>
        <w:tc>
          <w:tcPr>
            <w:tcW w:w="4398"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rPr>
                <w:color w:val="000000"/>
              </w:rPr>
            </w:pPr>
            <w:r>
              <w:rPr>
                <w:color w:val="000000"/>
              </w:rPr>
              <w:t>Изгиб/излом триангеля</w:t>
            </w:r>
          </w:p>
        </w:tc>
        <w:tc>
          <w:tcPr>
            <w:tcW w:w="4220"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sidRPr="00E82EE7">
              <w:rPr>
                <w:color w:val="000000"/>
              </w:rPr>
              <w:t xml:space="preserve">Подрядчик не несет  </w:t>
            </w:r>
            <w:r>
              <w:rPr>
                <w:color w:val="000000"/>
              </w:rPr>
              <w:t>ответственность</w:t>
            </w:r>
            <w:r w:rsidRPr="00E82EE7">
              <w:rPr>
                <w:color w:val="000000"/>
              </w:rPr>
              <w:t xml:space="preserve"> за данный недостаток при наличии акта допуска</w:t>
            </w:r>
          </w:p>
        </w:tc>
      </w:tr>
      <w:tr w:rsidR="0094386B" w:rsidTr="006F63B8">
        <w:trPr>
          <w:trHeight w:val="630"/>
        </w:trPr>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451</w:t>
            </w:r>
          </w:p>
        </w:tc>
        <w:tc>
          <w:tcPr>
            <w:tcW w:w="43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386B" w:rsidRDefault="0094386B" w:rsidP="0094386B">
            <w:pPr>
              <w:rPr>
                <w:color w:val="000000"/>
              </w:rPr>
            </w:pPr>
            <w:r>
              <w:rPr>
                <w:color w:val="000000"/>
              </w:rPr>
              <w:t>Обрыв/трещина кронштейна тормозного цилиндра</w:t>
            </w:r>
          </w:p>
        </w:tc>
        <w:tc>
          <w:tcPr>
            <w:tcW w:w="4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До первого ТОР</w:t>
            </w:r>
          </w:p>
        </w:tc>
      </w:tr>
      <w:tr w:rsidR="0094386B" w:rsidTr="006F63B8">
        <w:trPr>
          <w:trHeight w:val="315"/>
        </w:trPr>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502</w:t>
            </w:r>
          </w:p>
        </w:tc>
        <w:tc>
          <w:tcPr>
            <w:tcW w:w="4398" w:type="dxa"/>
            <w:gridSpan w:val="2"/>
            <w:tcBorders>
              <w:top w:val="single" w:sz="4" w:space="0" w:color="auto"/>
              <w:left w:val="nil"/>
              <w:bottom w:val="single" w:sz="4" w:space="0" w:color="auto"/>
              <w:right w:val="single" w:sz="4" w:space="0" w:color="auto"/>
            </w:tcBorders>
            <w:shd w:val="clear" w:color="auto" w:fill="auto"/>
            <w:vAlign w:val="center"/>
            <w:hideMark/>
          </w:tcPr>
          <w:p w:rsidR="0094386B" w:rsidRDefault="0094386B" w:rsidP="0094386B">
            <w:pPr>
              <w:rPr>
                <w:color w:val="000000"/>
              </w:rPr>
            </w:pPr>
            <w:r>
              <w:rPr>
                <w:color w:val="000000"/>
              </w:rPr>
              <w:t>Уширение кузова более 75 мм на одну сторону</w:t>
            </w:r>
          </w:p>
        </w:tc>
        <w:tc>
          <w:tcPr>
            <w:tcW w:w="4220" w:type="dxa"/>
            <w:gridSpan w:val="2"/>
            <w:tcBorders>
              <w:top w:val="single" w:sz="4" w:space="0" w:color="auto"/>
              <w:left w:val="nil"/>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До первой погрузки вагона</w:t>
            </w:r>
          </w:p>
        </w:tc>
      </w:tr>
      <w:tr w:rsidR="0094386B" w:rsidTr="006F63B8">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503</w:t>
            </w:r>
          </w:p>
        </w:tc>
        <w:tc>
          <w:tcPr>
            <w:tcW w:w="4398"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rPr>
                <w:color w:val="000000"/>
              </w:rPr>
            </w:pPr>
            <w:r>
              <w:rPr>
                <w:color w:val="000000"/>
              </w:rPr>
              <w:t>Обрыв сварного шва стойки</w:t>
            </w:r>
          </w:p>
        </w:tc>
        <w:tc>
          <w:tcPr>
            <w:tcW w:w="4220"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До первой погрузки вагона</w:t>
            </w:r>
          </w:p>
        </w:tc>
      </w:tr>
      <w:tr w:rsidR="0094386B" w:rsidTr="006F63B8">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504</w:t>
            </w:r>
          </w:p>
        </w:tc>
        <w:tc>
          <w:tcPr>
            <w:tcW w:w="4398"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rPr>
                <w:color w:val="000000"/>
              </w:rPr>
            </w:pPr>
            <w:r>
              <w:rPr>
                <w:color w:val="000000"/>
              </w:rPr>
              <w:t>Обрыв сварных швов раскосов</w:t>
            </w:r>
          </w:p>
        </w:tc>
        <w:tc>
          <w:tcPr>
            <w:tcW w:w="4220"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До первой погрузки вагона</w:t>
            </w:r>
          </w:p>
        </w:tc>
      </w:tr>
      <w:tr w:rsidR="0094386B" w:rsidTr="006F63B8">
        <w:trPr>
          <w:trHeight w:val="315"/>
        </w:trPr>
        <w:tc>
          <w:tcPr>
            <w:tcW w:w="1055" w:type="dxa"/>
            <w:tcBorders>
              <w:top w:val="nil"/>
              <w:left w:val="single" w:sz="4" w:space="0" w:color="auto"/>
              <w:bottom w:val="single" w:sz="4" w:space="0" w:color="auto"/>
              <w:right w:val="single" w:sz="4" w:space="0" w:color="auto"/>
            </w:tcBorders>
            <w:shd w:val="clear" w:color="auto" w:fill="auto"/>
            <w:noWrap/>
            <w:vAlign w:val="center"/>
            <w:hideMark/>
          </w:tcPr>
          <w:p w:rsidR="0094386B" w:rsidRDefault="0094386B" w:rsidP="0094386B">
            <w:pPr>
              <w:jc w:val="center"/>
              <w:rPr>
                <w:color w:val="000000"/>
              </w:rPr>
            </w:pPr>
            <w:r>
              <w:rPr>
                <w:color w:val="000000"/>
              </w:rPr>
              <w:t>509</w:t>
            </w:r>
          </w:p>
        </w:tc>
        <w:tc>
          <w:tcPr>
            <w:tcW w:w="4398" w:type="dxa"/>
            <w:gridSpan w:val="2"/>
            <w:tcBorders>
              <w:top w:val="nil"/>
              <w:left w:val="nil"/>
              <w:bottom w:val="single" w:sz="4" w:space="0" w:color="auto"/>
              <w:right w:val="single" w:sz="4" w:space="0" w:color="auto"/>
            </w:tcBorders>
            <w:shd w:val="clear" w:color="auto" w:fill="auto"/>
            <w:noWrap/>
            <w:vAlign w:val="center"/>
            <w:hideMark/>
          </w:tcPr>
          <w:p w:rsidR="0094386B" w:rsidRDefault="0094386B" w:rsidP="0094386B">
            <w:pPr>
              <w:rPr>
                <w:color w:val="000000"/>
              </w:rPr>
            </w:pPr>
            <w:r>
              <w:rPr>
                <w:color w:val="000000"/>
              </w:rPr>
              <w:t>Неисправность сливного прибора цистерны</w:t>
            </w:r>
          </w:p>
        </w:tc>
        <w:tc>
          <w:tcPr>
            <w:tcW w:w="4220"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До первой выгрузки  вагона</w:t>
            </w:r>
          </w:p>
        </w:tc>
      </w:tr>
      <w:tr w:rsidR="0094386B" w:rsidTr="006F63B8">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537</w:t>
            </w:r>
          </w:p>
        </w:tc>
        <w:tc>
          <w:tcPr>
            <w:tcW w:w="4398"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rPr>
                <w:color w:val="000000"/>
              </w:rPr>
            </w:pPr>
            <w:r>
              <w:rPr>
                <w:color w:val="000000"/>
              </w:rPr>
              <w:t>Неисправности запора двери</w:t>
            </w:r>
          </w:p>
        </w:tc>
        <w:tc>
          <w:tcPr>
            <w:tcW w:w="4220"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До первой погрузки вагона</w:t>
            </w:r>
          </w:p>
        </w:tc>
      </w:tr>
      <w:tr w:rsidR="0094386B" w:rsidTr="006F63B8">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540</w:t>
            </w:r>
          </w:p>
        </w:tc>
        <w:tc>
          <w:tcPr>
            <w:tcW w:w="4398"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rPr>
                <w:color w:val="000000"/>
              </w:rPr>
            </w:pPr>
            <w:r>
              <w:rPr>
                <w:color w:val="000000"/>
              </w:rPr>
              <w:t>Неисправность запора люка</w:t>
            </w:r>
          </w:p>
        </w:tc>
        <w:tc>
          <w:tcPr>
            <w:tcW w:w="4220"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До первой погрузки вагона</w:t>
            </w:r>
          </w:p>
        </w:tc>
      </w:tr>
      <w:tr w:rsidR="0094386B" w:rsidTr="006F63B8">
        <w:trPr>
          <w:trHeight w:val="315"/>
        </w:trPr>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547</w:t>
            </w:r>
          </w:p>
        </w:tc>
        <w:tc>
          <w:tcPr>
            <w:tcW w:w="4398" w:type="dxa"/>
            <w:gridSpan w:val="2"/>
            <w:tcBorders>
              <w:top w:val="single" w:sz="4" w:space="0" w:color="auto"/>
              <w:left w:val="nil"/>
              <w:bottom w:val="single" w:sz="4" w:space="0" w:color="auto"/>
              <w:right w:val="single" w:sz="4" w:space="0" w:color="auto"/>
            </w:tcBorders>
            <w:shd w:val="clear" w:color="auto" w:fill="auto"/>
            <w:vAlign w:val="center"/>
            <w:hideMark/>
          </w:tcPr>
          <w:p w:rsidR="0094386B" w:rsidRDefault="0094386B" w:rsidP="0094386B">
            <w:pPr>
              <w:rPr>
                <w:color w:val="000000"/>
              </w:rPr>
            </w:pPr>
            <w:r>
              <w:rPr>
                <w:color w:val="000000"/>
              </w:rPr>
              <w:t>Ослабление, обрыв пояса крепления котла цистерны</w:t>
            </w:r>
          </w:p>
        </w:tc>
        <w:tc>
          <w:tcPr>
            <w:tcW w:w="4220" w:type="dxa"/>
            <w:gridSpan w:val="2"/>
            <w:tcBorders>
              <w:top w:val="single" w:sz="4" w:space="0" w:color="auto"/>
              <w:left w:val="nil"/>
              <w:bottom w:val="single" w:sz="4" w:space="0" w:color="auto"/>
              <w:right w:val="single" w:sz="4" w:space="0" w:color="auto"/>
            </w:tcBorders>
            <w:shd w:val="clear" w:color="000000" w:fill="FFFFFF"/>
            <w:vAlign w:val="center"/>
            <w:hideMark/>
          </w:tcPr>
          <w:p w:rsidR="0094386B" w:rsidRDefault="0094386B" w:rsidP="0094386B">
            <w:pPr>
              <w:jc w:val="center"/>
              <w:rPr>
                <w:color w:val="000000"/>
              </w:rPr>
            </w:pPr>
            <w:r>
              <w:rPr>
                <w:color w:val="000000"/>
              </w:rPr>
              <w:t>До первой погрузки</w:t>
            </w:r>
          </w:p>
        </w:tc>
      </w:tr>
      <w:tr w:rsidR="0094386B" w:rsidTr="006F63B8">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549</w:t>
            </w:r>
          </w:p>
        </w:tc>
        <w:tc>
          <w:tcPr>
            <w:tcW w:w="4398"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rPr>
                <w:color w:val="000000"/>
              </w:rPr>
            </w:pPr>
            <w:r>
              <w:rPr>
                <w:color w:val="000000"/>
              </w:rPr>
              <w:t>Неисправность погрузочно-разгрузочных механизмов специализированных вагонов</w:t>
            </w:r>
          </w:p>
        </w:tc>
        <w:tc>
          <w:tcPr>
            <w:tcW w:w="4220"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До второй погрузки вагона</w:t>
            </w:r>
          </w:p>
        </w:tc>
      </w:tr>
      <w:tr w:rsidR="0094386B" w:rsidTr="006F63B8">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552</w:t>
            </w:r>
          </w:p>
        </w:tc>
        <w:tc>
          <w:tcPr>
            <w:tcW w:w="4398"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rPr>
                <w:color w:val="000000"/>
              </w:rPr>
            </w:pPr>
            <w:r>
              <w:rPr>
                <w:color w:val="000000"/>
              </w:rPr>
              <w:t>Течь котла цистерны</w:t>
            </w:r>
          </w:p>
        </w:tc>
        <w:tc>
          <w:tcPr>
            <w:tcW w:w="4220"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 xml:space="preserve">До окончания одной грузовой операции </w:t>
            </w:r>
          </w:p>
        </w:tc>
      </w:tr>
      <w:tr w:rsidR="0094386B" w:rsidTr="006F63B8">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564</w:t>
            </w:r>
          </w:p>
        </w:tc>
        <w:tc>
          <w:tcPr>
            <w:tcW w:w="4398"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rPr>
                <w:color w:val="000000"/>
              </w:rPr>
            </w:pPr>
            <w:r>
              <w:rPr>
                <w:color w:val="000000"/>
              </w:rPr>
              <w:t>Ослабление крепления уголка обвязки пола</w:t>
            </w:r>
          </w:p>
        </w:tc>
        <w:tc>
          <w:tcPr>
            <w:tcW w:w="4220"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До первой погрузки вагона</w:t>
            </w:r>
          </w:p>
        </w:tc>
      </w:tr>
      <w:tr w:rsidR="0094386B" w:rsidTr="006F63B8">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565</w:t>
            </w:r>
          </w:p>
        </w:tc>
        <w:tc>
          <w:tcPr>
            <w:tcW w:w="4398"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rPr>
                <w:color w:val="000000"/>
              </w:rPr>
            </w:pPr>
            <w:r>
              <w:rPr>
                <w:color w:val="000000"/>
              </w:rPr>
              <w:t>Отгиб опорной площадки упора крышки люка</w:t>
            </w:r>
          </w:p>
        </w:tc>
        <w:tc>
          <w:tcPr>
            <w:tcW w:w="4220"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До первой погрузки вагона</w:t>
            </w:r>
          </w:p>
        </w:tc>
      </w:tr>
      <w:tr w:rsidR="0094386B" w:rsidTr="006F63B8">
        <w:trPr>
          <w:trHeight w:val="630"/>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567</w:t>
            </w:r>
          </w:p>
        </w:tc>
        <w:tc>
          <w:tcPr>
            <w:tcW w:w="4398"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rPr>
                <w:color w:val="000000"/>
              </w:rPr>
            </w:pPr>
            <w:r>
              <w:rPr>
                <w:color w:val="000000"/>
              </w:rPr>
              <w:t>Трещина/излом лестниц, поручней и подножек</w:t>
            </w:r>
          </w:p>
        </w:tc>
        <w:tc>
          <w:tcPr>
            <w:tcW w:w="4220"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sidRPr="00E82EE7">
              <w:rPr>
                <w:color w:val="000000"/>
              </w:rPr>
              <w:t xml:space="preserve">Подрядчик не несет  </w:t>
            </w:r>
            <w:r>
              <w:rPr>
                <w:color w:val="000000"/>
              </w:rPr>
              <w:t>ответственность</w:t>
            </w:r>
            <w:r w:rsidRPr="00E82EE7">
              <w:rPr>
                <w:color w:val="000000"/>
              </w:rPr>
              <w:t xml:space="preserve"> за данный недостаток при наличии акта допуска</w:t>
            </w:r>
          </w:p>
        </w:tc>
      </w:tr>
      <w:tr w:rsidR="0094386B" w:rsidTr="006F63B8">
        <w:trPr>
          <w:trHeight w:val="315"/>
        </w:trPr>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601</w:t>
            </w:r>
          </w:p>
        </w:tc>
        <w:tc>
          <w:tcPr>
            <w:tcW w:w="4398" w:type="dxa"/>
            <w:gridSpan w:val="2"/>
            <w:tcBorders>
              <w:top w:val="single" w:sz="4" w:space="0" w:color="auto"/>
              <w:left w:val="nil"/>
              <w:bottom w:val="single" w:sz="4" w:space="0" w:color="auto"/>
              <w:right w:val="single" w:sz="4" w:space="0" w:color="auto"/>
            </w:tcBorders>
            <w:shd w:val="clear" w:color="auto" w:fill="auto"/>
            <w:vAlign w:val="center"/>
            <w:hideMark/>
          </w:tcPr>
          <w:p w:rsidR="0094386B" w:rsidRDefault="0094386B" w:rsidP="0094386B">
            <w:pPr>
              <w:rPr>
                <w:color w:val="000000"/>
              </w:rPr>
            </w:pPr>
            <w:r>
              <w:rPr>
                <w:color w:val="000000"/>
              </w:rPr>
              <w:t>Обрыв сварных швов или более одной заклепки крепления балок</w:t>
            </w:r>
          </w:p>
        </w:tc>
        <w:tc>
          <w:tcPr>
            <w:tcW w:w="4220" w:type="dxa"/>
            <w:gridSpan w:val="2"/>
            <w:tcBorders>
              <w:top w:val="single" w:sz="4" w:space="0" w:color="auto"/>
              <w:left w:val="nil"/>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До первого ТОР</w:t>
            </w:r>
          </w:p>
        </w:tc>
      </w:tr>
      <w:tr w:rsidR="0094386B" w:rsidTr="006F63B8">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604</w:t>
            </w:r>
          </w:p>
        </w:tc>
        <w:tc>
          <w:tcPr>
            <w:tcW w:w="4398"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rPr>
                <w:color w:val="000000"/>
              </w:rPr>
            </w:pPr>
            <w:r>
              <w:rPr>
                <w:color w:val="000000"/>
              </w:rPr>
              <w:t>Трещины скользуна на шкворневой балке</w:t>
            </w:r>
          </w:p>
        </w:tc>
        <w:tc>
          <w:tcPr>
            <w:tcW w:w="4220"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6 месяцев</w:t>
            </w:r>
          </w:p>
        </w:tc>
      </w:tr>
      <w:tr w:rsidR="0094386B" w:rsidTr="006F63B8">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606</w:t>
            </w:r>
          </w:p>
        </w:tc>
        <w:tc>
          <w:tcPr>
            <w:tcW w:w="4398"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rPr>
                <w:color w:val="000000"/>
              </w:rPr>
            </w:pPr>
            <w:r>
              <w:rPr>
                <w:color w:val="000000"/>
              </w:rPr>
              <w:t>Трещины пятника</w:t>
            </w:r>
          </w:p>
        </w:tc>
        <w:tc>
          <w:tcPr>
            <w:tcW w:w="4220"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6 месяцев</w:t>
            </w:r>
          </w:p>
        </w:tc>
      </w:tr>
      <w:tr w:rsidR="0094386B" w:rsidTr="006F63B8">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607</w:t>
            </w:r>
          </w:p>
        </w:tc>
        <w:tc>
          <w:tcPr>
            <w:tcW w:w="4398"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rPr>
                <w:color w:val="000000"/>
              </w:rPr>
            </w:pPr>
            <w:r>
              <w:rPr>
                <w:color w:val="000000"/>
              </w:rPr>
              <w:t>Ослабление крепления пятника</w:t>
            </w:r>
          </w:p>
        </w:tc>
        <w:tc>
          <w:tcPr>
            <w:tcW w:w="4220"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sidRPr="00E82EE7">
              <w:rPr>
                <w:color w:val="000000"/>
              </w:rPr>
              <w:t xml:space="preserve">Подрядчик не несет  </w:t>
            </w:r>
            <w:r>
              <w:rPr>
                <w:color w:val="000000"/>
              </w:rPr>
              <w:t>ответственность</w:t>
            </w:r>
            <w:r w:rsidRPr="00E82EE7">
              <w:rPr>
                <w:color w:val="000000"/>
              </w:rPr>
              <w:t xml:space="preserve"> за данный недостаток при наличии акта допуска</w:t>
            </w:r>
          </w:p>
        </w:tc>
      </w:tr>
      <w:tr w:rsidR="0094386B" w:rsidTr="006F63B8">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lastRenderedPageBreak/>
              <w:t>609</w:t>
            </w:r>
          </w:p>
        </w:tc>
        <w:tc>
          <w:tcPr>
            <w:tcW w:w="4398"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rPr>
                <w:color w:val="000000"/>
              </w:rPr>
            </w:pPr>
            <w:r>
              <w:rPr>
                <w:color w:val="000000"/>
              </w:rPr>
              <w:t>Трещина, переходящая с горизонтальной на вертикальную полку балок рамы вагона</w:t>
            </w:r>
          </w:p>
        </w:tc>
        <w:tc>
          <w:tcPr>
            <w:tcW w:w="4220"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6 месяцев</w:t>
            </w:r>
          </w:p>
        </w:tc>
      </w:tr>
      <w:tr w:rsidR="0094386B" w:rsidTr="006F63B8">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614</w:t>
            </w:r>
          </w:p>
        </w:tc>
        <w:tc>
          <w:tcPr>
            <w:tcW w:w="4398"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rPr>
                <w:color w:val="000000"/>
              </w:rPr>
            </w:pPr>
            <w:r>
              <w:rPr>
                <w:color w:val="000000"/>
              </w:rPr>
              <w:t>Обрыв по сварке, разрыв накладок</w:t>
            </w:r>
          </w:p>
        </w:tc>
        <w:tc>
          <w:tcPr>
            <w:tcW w:w="4220"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6 месяцев</w:t>
            </w:r>
          </w:p>
        </w:tc>
      </w:tr>
      <w:tr w:rsidR="0094386B" w:rsidTr="006F63B8">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615</w:t>
            </w:r>
          </w:p>
        </w:tc>
        <w:tc>
          <w:tcPr>
            <w:tcW w:w="4398"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rPr>
                <w:color w:val="000000"/>
              </w:rPr>
            </w:pPr>
            <w:r>
              <w:rPr>
                <w:color w:val="000000"/>
              </w:rPr>
              <w:t>Трещина/излом верхнего/вертикального листа поперечной балки рамы</w:t>
            </w:r>
          </w:p>
        </w:tc>
        <w:tc>
          <w:tcPr>
            <w:tcW w:w="4220"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6 месяцев</w:t>
            </w:r>
          </w:p>
        </w:tc>
      </w:tr>
      <w:tr w:rsidR="0094386B" w:rsidTr="006F63B8">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621</w:t>
            </w:r>
          </w:p>
        </w:tc>
        <w:tc>
          <w:tcPr>
            <w:tcW w:w="4398"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rPr>
                <w:color w:val="000000"/>
              </w:rPr>
            </w:pPr>
            <w:r>
              <w:rPr>
                <w:color w:val="000000"/>
              </w:rPr>
              <w:t>Трещины концевых балок</w:t>
            </w:r>
          </w:p>
        </w:tc>
        <w:tc>
          <w:tcPr>
            <w:tcW w:w="4220" w:type="dxa"/>
            <w:gridSpan w:val="2"/>
            <w:tcBorders>
              <w:top w:val="nil"/>
              <w:left w:val="nil"/>
              <w:bottom w:val="single" w:sz="4" w:space="0" w:color="auto"/>
              <w:right w:val="single" w:sz="4" w:space="0" w:color="auto"/>
            </w:tcBorders>
            <w:shd w:val="clear" w:color="auto" w:fill="auto"/>
            <w:vAlign w:val="center"/>
            <w:hideMark/>
          </w:tcPr>
          <w:p w:rsidR="0094386B" w:rsidRDefault="0094386B" w:rsidP="0094386B">
            <w:pPr>
              <w:jc w:val="center"/>
              <w:rPr>
                <w:color w:val="000000"/>
              </w:rPr>
            </w:pPr>
            <w:r>
              <w:rPr>
                <w:color w:val="000000"/>
              </w:rPr>
              <w:t>6 месяцев</w:t>
            </w:r>
          </w:p>
        </w:tc>
      </w:tr>
      <w:tr w:rsidR="0094386B" w:rsidRPr="007D57A9" w:rsidTr="006F63B8">
        <w:tblPrEx>
          <w:jc w:val="center"/>
          <w:tblInd w:w="0" w:type="dxa"/>
          <w:tblLook w:val="0000" w:firstRow="0" w:lastRow="0" w:firstColumn="0" w:lastColumn="0" w:noHBand="0" w:noVBand="0"/>
        </w:tblPrEx>
        <w:trPr>
          <w:gridAfter w:val="1"/>
          <w:wAfter w:w="369" w:type="dxa"/>
          <w:jc w:val="center"/>
        </w:trPr>
        <w:tc>
          <w:tcPr>
            <w:tcW w:w="4550" w:type="dxa"/>
            <w:gridSpan w:val="2"/>
          </w:tcPr>
          <w:p w:rsidR="0094386B" w:rsidRDefault="0094386B" w:rsidP="0094386B">
            <w:pPr>
              <w:pStyle w:val="3"/>
              <w:tabs>
                <w:tab w:val="center" w:pos="3276"/>
                <w:tab w:val="left" w:pos="4575"/>
              </w:tabs>
              <w:ind w:firstLine="0"/>
              <w:jc w:val="center"/>
              <w:rPr>
                <w:b/>
                <w:bCs/>
              </w:rPr>
            </w:pPr>
          </w:p>
          <w:p w:rsidR="0094386B" w:rsidRDefault="0094386B" w:rsidP="0094386B">
            <w:pPr>
              <w:pStyle w:val="3"/>
              <w:tabs>
                <w:tab w:val="center" w:pos="3276"/>
                <w:tab w:val="left" w:pos="4575"/>
              </w:tabs>
              <w:ind w:firstLine="0"/>
              <w:jc w:val="center"/>
              <w:rPr>
                <w:b/>
                <w:bCs/>
              </w:rPr>
            </w:pPr>
          </w:p>
          <w:p w:rsidR="0094386B" w:rsidRDefault="0094386B" w:rsidP="0094386B">
            <w:pPr>
              <w:pStyle w:val="3"/>
              <w:tabs>
                <w:tab w:val="center" w:pos="3276"/>
                <w:tab w:val="left" w:pos="4575"/>
              </w:tabs>
              <w:ind w:firstLine="0"/>
              <w:jc w:val="center"/>
              <w:rPr>
                <w:b/>
                <w:bCs/>
              </w:rPr>
            </w:pPr>
          </w:p>
          <w:p w:rsidR="0094386B" w:rsidRPr="007D57A9" w:rsidRDefault="0094386B" w:rsidP="0094386B">
            <w:pPr>
              <w:pStyle w:val="3"/>
              <w:tabs>
                <w:tab w:val="center" w:pos="3276"/>
                <w:tab w:val="left" w:pos="4575"/>
              </w:tabs>
              <w:ind w:firstLine="0"/>
              <w:jc w:val="center"/>
              <w:rPr>
                <w:b/>
                <w:bCs/>
              </w:rPr>
            </w:pPr>
            <w:r w:rsidRPr="007D57A9">
              <w:rPr>
                <w:b/>
                <w:bCs/>
              </w:rPr>
              <w:t>От Подрядчика</w:t>
            </w:r>
          </w:p>
        </w:tc>
        <w:tc>
          <w:tcPr>
            <w:tcW w:w="4754" w:type="dxa"/>
            <w:gridSpan w:val="2"/>
          </w:tcPr>
          <w:p w:rsidR="0094386B" w:rsidRDefault="0094386B" w:rsidP="0094386B">
            <w:pPr>
              <w:pStyle w:val="3"/>
              <w:ind w:firstLine="0"/>
              <w:jc w:val="center"/>
              <w:rPr>
                <w:b/>
                <w:bCs/>
              </w:rPr>
            </w:pPr>
          </w:p>
          <w:p w:rsidR="0094386B" w:rsidRDefault="0094386B" w:rsidP="0094386B">
            <w:pPr>
              <w:pStyle w:val="3"/>
              <w:ind w:firstLine="0"/>
              <w:jc w:val="center"/>
              <w:rPr>
                <w:b/>
                <w:bCs/>
              </w:rPr>
            </w:pPr>
          </w:p>
          <w:p w:rsidR="0094386B" w:rsidRDefault="0094386B" w:rsidP="0094386B">
            <w:pPr>
              <w:pStyle w:val="3"/>
              <w:ind w:firstLine="0"/>
              <w:jc w:val="center"/>
              <w:rPr>
                <w:b/>
                <w:bCs/>
              </w:rPr>
            </w:pPr>
          </w:p>
          <w:p w:rsidR="0094386B" w:rsidRPr="007D57A9" w:rsidRDefault="0094386B" w:rsidP="0094386B">
            <w:pPr>
              <w:pStyle w:val="3"/>
              <w:ind w:firstLine="0"/>
              <w:jc w:val="center"/>
            </w:pPr>
            <w:r w:rsidRPr="007D57A9">
              <w:rPr>
                <w:b/>
                <w:bCs/>
              </w:rPr>
              <w:t>От Заказчика</w:t>
            </w:r>
          </w:p>
        </w:tc>
      </w:tr>
      <w:tr w:rsidR="0094386B" w:rsidRPr="007D57A9" w:rsidTr="006F63B8">
        <w:tblPrEx>
          <w:jc w:val="center"/>
          <w:tblInd w:w="0" w:type="dxa"/>
          <w:tblLook w:val="0000" w:firstRow="0" w:lastRow="0" w:firstColumn="0" w:lastColumn="0" w:noHBand="0" w:noVBand="0"/>
        </w:tblPrEx>
        <w:trPr>
          <w:gridAfter w:val="1"/>
          <w:wAfter w:w="369" w:type="dxa"/>
          <w:trHeight w:val="338"/>
          <w:jc w:val="center"/>
        </w:trPr>
        <w:tc>
          <w:tcPr>
            <w:tcW w:w="4550" w:type="dxa"/>
            <w:gridSpan w:val="2"/>
          </w:tcPr>
          <w:p w:rsidR="0094386B" w:rsidRPr="007D57A9" w:rsidRDefault="0094386B" w:rsidP="0094386B">
            <w:pPr>
              <w:pStyle w:val="ConsTitle"/>
              <w:rPr>
                <w:rFonts w:ascii="Times New Roman" w:hAnsi="Times New Roman" w:cs="Times New Roman"/>
                <w:bCs w:val="0"/>
                <w:sz w:val="24"/>
                <w:szCs w:val="24"/>
              </w:rPr>
            </w:pPr>
          </w:p>
          <w:p w:rsidR="0094386B" w:rsidRPr="007D57A9" w:rsidRDefault="0094386B" w:rsidP="0094386B">
            <w:pPr>
              <w:pStyle w:val="ConsTitle"/>
              <w:jc w:val="center"/>
              <w:rPr>
                <w:rFonts w:ascii="Times New Roman" w:hAnsi="Times New Roman" w:cs="Times New Roman"/>
                <w:bCs w:val="0"/>
                <w:sz w:val="24"/>
                <w:szCs w:val="24"/>
              </w:rPr>
            </w:pPr>
            <w:r w:rsidRPr="007D57A9">
              <w:rPr>
                <w:rFonts w:ascii="Times New Roman" w:hAnsi="Times New Roman" w:cs="Times New Roman"/>
                <w:b w:val="0"/>
                <w:bCs w:val="0"/>
                <w:sz w:val="24"/>
                <w:szCs w:val="24"/>
              </w:rPr>
              <w:t>_______________</w:t>
            </w:r>
            <w:r w:rsidRPr="00D5179A">
              <w:rPr>
                <w:b w:val="0"/>
                <w:snapToGrid w:val="0"/>
              </w:rPr>
              <w:t xml:space="preserve"> </w:t>
            </w:r>
            <w:r w:rsidRPr="00D9300D">
              <w:rPr>
                <w:rFonts w:ascii="Times New Roman" w:hAnsi="Times New Roman" w:cs="Times New Roman"/>
                <w:bCs w:val="0"/>
                <w:snapToGrid w:val="0"/>
                <w:sz w:val="24"/>
                <w:szCs w:val="24"/>
              </w:rPr>
              <w:t>Г.Г. Черкезов</w:t>
            </w:r>
          </w:p>
        </w:tc>
        <w:tc>
          <w:tcPr>
            <w:tcW w:w="4754" w:type="dxa"/>
            <w:gridSpan w:val="2"/>
          </w:tcPr>
          <w:p w:rsidR="0094386B" w:rsidRPr="007D57A9" w:rsidRDefault="0094386B" w:rsidP="0094386B">
            <w:pPr>
              <w:pStyle w:val="3"/>
              <w:ind w:firstLine="0"/>
              <w:jc w:val="center"/>
              <w:rPr>
                <w:b/>
                <w:bCs/>
                <w:sz w:val="22"/>
                <w:szCs w:val="22"/>
              </w:rPr>
            </w:pPr>
          </w:p>
          <w:p w:rsidR="0094386B" w:rsidRPr="007D57A9" w:rsidRDefault="0094386B" w:rsidP="0094386B">
            <w:pPr>
              <w:pStyle w:val="3"/>
              <w:ind w:firstLine="0"/>
              <w:jc w:val="center"/>
              <w:rPr>
                <w:b/>
                <w:bCs/>
                <w:sz w:val="22"/>
                <w:szCs w:val="22"/>
              </w:rPr>
            </w:pPr>
            <w:r w:rsidRPr="007D57A9">
              <w:rPr>
                <w:b/>
                <w:bCs/>
                <w:sz w:val="22"/>
                <w:szCs w:val="22"/>
              </w:rPr>
              <w:t xml:space="preserve">_______________ </w:t>
            </w:r>
          </w:p>
        </w:tc>
      </w:tr>
    </w:tbl>
    <w:p w:rsidR="003443FC" w:rsidRDefault="003443FC" w:rsidP="003443FC"/>
    <w:p w:rsidR="003443FC" w:rsidRDefault="003443FC" w:rsidP="003443FC"/>
    <w:p w:rsidR="003443FC" w:rsidRDefault="003443FC" w:rsidP="003443FC"/>
    <w:p w:rsidR="003443FC" w:rsidRDefault="003443FC" w:rsidP="00D6605E">
      <w:pPr>
        <w:spacing w:line="360" w:lineRule="auto"/>
        <w:jc w:val="center"/>
      </w:pPr>
    </w:p>
    <w:tbl>
      <w:tblPr>
        <w:tblW w:w="4693" w:type="pct"/>
        <w:tblInd w:w="-35" w:type="dxa"/>
        <w:tblLayout w:type="fixed"/>
        <w:tblLook w:val="04A0" w:firstRow="1" w:lastRow="0" w:firstColumn="1" w:lastColumn="0" w:noHBand="0" w:noVBand="1"/>
      </w:tblPr>
      <w:tblGrid>
        <w:gridCol w:w="865"/>
        <w:gridCol w:w="4840"/>
        <w:gridCol w:w="3980"/>
        <w:gridCol w:w="27"/>
      </w:tblGrid>
      <w:tr w:rsidR="006A3095" w:rsidRPr="007D57A9" w:rsidTr="006F63B8">
        <w:trPr>
          <w:trHeight w:val="465"/>
        </w:trPr>
        <w:tc>
          <w:tcPr>
            <w:tcW w:w="445" w:type="pct"/>
            <w:tcBorders>
              <w:top w:val="nil"/>
              <w:left w:val="nil"/>
              <w:bottom w:val="nil"/>
              <w:right w:val="nil"/>
            </w:tcBorders>
            <w:shd w:val="clear" w:color="000000" w:fill="FFFFFF"/>
            <w:noWrap/>
            <w:vAlign w:val="bottom"/>
            <w:hideMark/>
          </w:tcPr>
          <w:p w:rsidR="006A3095" w:rsidRPr="007D57A9" w:rsidRDefault="006A3095" w:rsidP="001557FC">
            <w:pPr>
              <w:rPr>
                <w:sz w:val="28"/>
                <w:szCs w:val="28"/>
              </w:rPr>
            </w:pPr>
            <w:r w:rsidRPr="007D57A9">
              <w:rPr>
                <w:sz w:val="28"/>
                <w:szCs w:val="28"/>
              </w:rPr>
              <w:t> </w:t>
            </w:r>
          </w:p>
        </w:tc>
        <w:tc>
          <w:tcPr>
            <w:tcW w:w="4555" w:type="pct"/>
            <w:gridSpan w:val="3"/>
            <w:tcBorders>
              <w:top w:val="nil"/>
              <w:left w:val="nil"/>
              <w:bottom w:val="nil"/>
              <w:right w:val="nil"/>
            </w:tcBorders>
            <w:shd w:val="clear" w:color="000000" w:fill="FFFFFF"/>
            <w:noWrap/>
            <w:vAlign w:val="bottom"/>
            <w:hideMark/>
          </w:tcPr>
          <w:p w:rsidR="006A3095" w:rsidRDefault="006A3095" w:rsidP="001557FC">
            <w:pPr>
              <w:spacing w:line="360" w:lineRule="auto"/>
              <w:jc w:val="right"/>
            </w:pPr>
          </w:p>
          <w:p w:rsidR="006A3095" w:rsidRDefault="006A3095" w:rsidP="001557FC">
            <w:pPr>
              <w:spacing w:line="360" w:lineRule="auto"/>
              <w:jc w:val="right"/>
            </w:pPr>
          </w:p>
          <w:p w:rsidR="006A3095" w:rsidRDefault="006A3095" w:rsidP="001557FC">
            <w:pPr>
              <w:spacing w:line="360" w:lineRule="auto"/>
              <w:jc w:val="right"/>
            </w:pPr>
          </w:p>
          <w:p w:rsidR="006A3095" w:rsidRDefault="006A3095" w:rsidP="001557FC">
            <w:pPr>
              <w:spacing w:line="360" w:lineRule="auto"/>
              <w:jc w:val="right"/>
            </w:pPr>
          </w:p>
          <w:p w:rsidR="006A3095" w:rsidRDefault="006A3095" w:rsidP="001557FC">
            <w:pPr>
              <w:spacing w:line="360" w:lineRule="auto"/>
              <w:jc w:val="right"/>
            </w:pPr>
          </w:p>
          <w:p w:rsidR="006A3095" w:rsidRDefault="006A3095" w:rsidP="001557FC">
            <w:pPr>
              <w:spacing w:line="360" w:lineRule="auto"/>
              <w:jc w:val="right"/>
            </w:pPr>
          </w:p>
          <w:p w:rsidR="006A3095" w:rsidRDefault="006A3095" w:rsidP="001557FC">
            <w:pPr>
              <w:spacing w:line="360" w:lineRule="auto"/>
              <w:jc w:val="right"/>
            </w:pPr>
          </w:p>
          <w:p w:rsidR="006A3095" w:rsidRDefault="006A3095" w:rsidP="001557FC">
            <w:pPr>
              <w:spacing w:line="360" w:lineRule="auto"/>
              <w:jc w:val="right"/>
            </w:pPr>
          </w:p>
          <w:p w:rsidR="006A3095" w:rsidRDefault="006A3095" w:rsidP="001557FC">
            <w:pPr>
              <w:spacing w:line="360" w:lineRule="auto"/>
              <w:jc w:val="right"/>
            </w:pPr>
          </w:p>
          <w:p w:rsidR="006A3095" w:rsidRDefault="006A3095" w:rsidP="001557FC">
            <w:pPr>
              <w:spacing w:line="360" w:lineRule="auto"/>
              <w:jc w:val="right"/>
            </w:pPr>
          </w:p>
          <w:p w:rsidR="006A3095" w:rsidRDefault="006A3095" w:rsidP="001557FC">
            <w:pPr>
              <w:spacing w:line="360" w:lineRule="auto"/>
              <w:jc w:val="right"/>
            </w:pPr>
          </w:p>
          <w:p w:rsidR="006A3095" w:rsidRDefault="006A3095" w:rsidP="001557FC">
            <w:pPr>
              <w:spacing w:line="360" w:lineRule="auto"/>
              <w:jc w:val="right"/>
            </w:pPr>
          </w:p>
          <w:p w:rsidR="006A3095" w:rsidRDefault="006A3095" w:rsidP="001557FC">
            <w:pPr>
              <w:spacing w:line="360" w:lineRule="auto"/>
              <w:jc w:val="right"/>
            </w:pPr>
          </w:p>
          <w:p w:rsidR="00757D94" w:rsidRDefault="00757D94" w:rsidP="001557FC">
            <w:pPr>
              <w:spacing w:line="360" w:lineRule="auto"/>
              <w:jc w:val="right"/>
            </w:pPr>
          </w:p>
          <w:p w:rsidR="00757D94" w:rsidRDefault="00757D94" w:rsidP="001557FC">
            <w:pPr>
              <w:spacing w:line="360" w:lineRule="auto"/>
              <w:jc w:val="right"/>
            </w:pPr>
          </w:p>
          <w:p w:rsidR="00757D94" w:rsidRDefault="00757D94" w:rsidP="001557FC">
            <w:pPr>
              <w:spacing w:line="360" w:lineRule="auto"/>
              <w:jc w:val="right"/>
            </w:pPr>
          </w:p>
          <w:p w:rsidR="00757D94" w:rsidRDefault="00757D94" w:rsidP="001557FC">
            <w:pPr>
              <w:spacing w:line="360" w:lineRule="auto"/>
              <w:jc w:val="right"/>
            </w:pPr>
          </w:p>
          <w:p w:rsidR="00757D94" w:rsidRDefault="00757D94" w:rsidP="001557FC">
            <w:pPr>
              <w:spacing w:line="360" w:lineRule="auto"/>
              <w:jc w:val="right"/>
            </w:pPr>
          </w:p>
          <w:p w:rsidR="00757D94" w:rsidRDefault="00757D94" w:rsidP="001557FC">
            <w:pPr>
              <w:spacing w:line="360" w:lineRule="auto"/>
              <w:jc w:val="right"/>
            </w:pPr>
          </w:p>
          <w:p w:rsidR="006224A7" w:rsidRDefault="006224A7" w:rsidP="001557FC">
            <w:pPr>
              <w:spacing w:line="360" w:lineRule="auto"/>
              <w:jc w:val="right"/>
            </w:pPr>
          </w:p>
          <w:p w:rsidR="006224A7" w:rsidRDefault="006224A7" w:rsidP="001557FC">
            <w:pPr>
              <w:spacing w:line="360" w:lineRule="auto"/>
              <w:jc w:val="right"/>
            </w:pPr>
          </w:p>
          <w:p w:rsidR="006A3095" w:rsidRDefault="006A3095" w:rsidP="001557FC">
            <w:pPr>
              <w:spacing w:line="360" w:lineRule="auto"/>
              <w:jc w:val="right"/>
            </w:pPr>
          </w:p>
          <w:p w:rsidR="006A3095" w:rsidRDefault="006A3095" w:rsidP="001557FC">
            <w:pPr>
              <w:spacing w:line="360" w:lineRule="auto"/>
              <w:jc w:val="right"/>
            </w:pPr>
          </w:p>
          <w:p w:rsidR="006A3095" w:rsidRPr="007D57A9" w:rsidRDefault="006A3095" w:rsidP="001557FC">
            <w:pPr>
              <w:spacing w:line="360" w:lineRule="auto"/>
              <w:jc w:val="right"/>
            </w:pPr>
            <w:r w:rsidRPr="007D57A9">
              <w:lastRenderedPageBreak/>
              <w:t xml:space="preserve">Приложение № </w:t>
            </w:r>
            <w:r>
              <w:t>37</w:t>
            </w:r>
          </w:p>
          <w:p w:rsidR="006A3095" w:rsidRPr="007D57A9" w:rsidRDefault="006A3095" w:rsidP="001557FC">
            <w:pPr>
              <w:spacing w:line="360" w:lineRule="auto"/>
              <w:jc w:val="right"/>
            </w:pPr>
            <w:r w:rsidRPr="007D57A9">
              <w:t>к договору</w:t>
            </w:r>
            <w:r>
              <w:t xml:space="preserve"> </w:t>
            </w:r>
            <w:r w:rsidRPr="0035397E">
              <w:t>№ ВРК-1/______/20____ от «__» ______20__ г.</w:t>
            </w:r>
          </w:p>
          <w:p w:rsidR="006A3095" w:rsidRPr="007D57A9" w:rsidRDefault="006A3095" w:rsidP="001557FC">
            <w:pPr>
              <w:jc w:val="center"/>
              <w:rPr>
                <w:b/>
                <w:bCs/>
                <w:sz w:val="28"/>
                <w:szCs w:val="28"/>
              </w:rPr>
            </w:pPr>
          </w:p>
          <w:p w:rsidR="006A3095" w:rsidRPr="007D57A9" w:rsidRDefault="006A3095" w:rsidP="001557FC">
            <w:pPr>
              <w:ind w:left="-971"/>
              <w:jc w:val="center"/>
              <w:rPr>
                <w:b/>
                <w:bCs/>
              </w:rPr>
            </w:pPr>
            <w:r w:rsidRPr="007D57A9">
              <w:rPr>
                <w:b/>
                <w:bCs/>
              </w:rPr>
              <w:t>Перечень арбитражных судов</w:t>
            </w:r>
          </w:p>
          <w:p w:rsidR="006A3095" w:rsidRPr="007D57A9" w:rsidRDefault="006A3095" w:rsidP="001557FC">
            <w:pPr>
              <w:jc w:val="center"/>
              <w:rPr>
                <w:b/>
                <w:bCs/>
                <w:sz w:val="28"/>
                <w:szCs w:val="28"/>
              </w:rPr>
            </w:pPr>
          </w:p>
        </w:tc>
      </w:tr>
      <w:tr w:rsidR="006A3095" w:rsidRPr="007D57A9" w:rsidTr="006F63B8">
        <w:trPr>
          <w:gridAfter w:val="1"/>
          <w:wAfter w:w="13" w:type="pct"/>
          <w:trHeight w:val="517"/>
        </w:trPr>
        <w:tc>
          <w:tcPr>
            <w:tcW w:w="445"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A3095" w:rsidRPr="007D57A9" w:rsidRDefault="006A3095" w:rsidP="001557FC">
            <w:pPr>
              <w:jc w:val="center"/>
              <w:rPr>
                <w:b/>
                <w:bCs/>
              </w:rPr>
            </w:pPr>
          </w:p>
        </w:tc>
        <w:tc>
          <w:tcPr>
            <w:tcW w:w="249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A3095" w:rsidRPr="007D57A9" w:rsidRDefault="006A3095" w:rsidP="001557FC">
            <w:pPr>
              <w:jc w:val="center"/>
              <w:rPr>
                <w:b/>
                <w:bCs/>
              </w:rPr>
            </w:pPr>
            <w:r w:rsidRPr="007D57A9">
              <w:rPr>
                <w:b/>
                <w:bCs/>
              </w:rPr>
              <w:t>Наименование обособленных структурных подразделений АО "ВРК-1", из деятельности которых вытекает спор</w:t>
            </w:r>
          </w:p>
        </w:tc>
        <w:tc>
          <w:tcPr>
            <w:tcW w:w="204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A3095" w:rsidRPr="007D57A9" w:rsidRDefault="006A3095" w:rsidP="001557FC">
            <w:pPr>
              <w:jc w:val="center"/>
              <w:rPr>
                <w:b/>
                <w:bCs/>
              </w:rPr>
            </w:pPr>
            <w:r w:rsidRPr="007D57A9">
              <w:rPr>
                <w:b/>
                <w:bCs/>
              </w:rPr>
              <w:t>Подсудность</w:t>
            </w:r>
          </w:p>
        </w:tc>
      </w:tr>
      <w:tr w:rsidR="006A3095" w:rsidRPr="007D57A9" w:rsidTr="006F63B8">
        <w:trPr>
          <w:gridAfter w:val="1"/>
          <w:wAfter w:w="13" w:type="pct"/>
          <w:trHeight w:val="539"/>
        </w:trPr>
        <w:tc>
          <w:tcPr>
            <w:tcW w:w="445" w:type="pct"/>
            <w:vMerge/>
            <w:tcBorders>
              <w:top w:val="single" w:sz="4" w:space="0" w:color="auto"/>
              <w:left w:val="single" w:sz="4" w:space="0" w:color="auto"/>
              <w:bottom w:val="single" w:sz="4" w:space="0" w:color="auto"/>
              <w:right w:val="single" w:sz="4" w:space="0" w:color="auto"/>
            </w:tcBorders>
            <w:vAlign w:val="center"/>
            <w:hideMark/>
          </w:tcPr>
          <w:p w:rsidR="006A3095" w:rsidRPr="007D57A9" w:rsidRDefault="006A3095" w:rsidP="001557FC">
            <w:pPr>
              <w:rPr>
                <w:b/>
                <w:bCs/>
              </w:rPr>
            </w:pPr>
          </w:p>
        </w:tc>
        <w:tc>
          <w:tcPr>
            <w:tcW w:w="2492" w:type="pct"/>
            <w:vMerge/>
            <w:tcBorders>
              <w:top w:val="single" w:sz="4" w:space="0" w:color="auto"/>
              <w:left w:val="single" w:sz="4" w:space="0" w:color="auto"/>
              <w:bottom w:val="single" w:sz="4" w:space="0" w:color="auto"/>
              <w:right w:val="single" w:sz="4" w:space="0" w:color="auto"/>
            </w:tcBorders>
            <w:vAlign w:val="center"/>
            <w:hideMark/>
          </w:tcPr>
          <w:p w:rsidR="006A3095" w:rsidRPr="007D57A9" w:rsidRDefault="006A3095" w:rsidP="001557FC">
            <w:pPr>
              <w:rPr>
                <w:b/>
                <w:bCs/>
              </w:rPr>
            </w:pPr>
          </w:p>
        </w:tc>
        <w:tc>
          <w:tcPr>
            <w:tcW w:w="2049" w:type="pct"/>
            <w:vMerge/>
            <w:tcBorders>
              <w:top w:val="single" w:sz="4" w:space="0" w:color="auto"/>
              <w:left w:val="single" w:sz="4" w:space="0" w:color="auto"/>
              <w:bottom w:val="single" w:sz="4" w:space="0" w:color="auto"/>
              <w:right w:val="single" w:sz="4" w:space="0" w:color="auto"/>
            </w:tcBorders>
            <w:vAlign w:val="center"/>
            <w:hideMark/>
          </w:tcPr>
          <w:p w:rsidR="006A3095" w:rsidRPr="007D57A9" w:rsidRDefault="006A3095" w:rsidP="001557FC">
            <w:pPr>
              <w:jc w:val="center"/>
              <w:rPr>
                <w:b/>
                <w:bCs/>
              </w:rPr>
            </w:pPr>
          </w:p>
        </w:tc>
      </w:tr>
      <w:tr w:rsidR="006A3095" w:rsidRPr="007D57A9" w:rsidTr="006F63B8">
        <w:trPr>
          <w:gridAfter w:val="1"/>
          <w:wAfter w:w="13" w:type="pct"/>
          <w:trHeight w:val="435"/>
        </w:trPr>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1.</w:t>
            </w:r>
          </w:p>
        </w:tc>
        <w:tc>
          <w:tcPr>
            <w:tcW w:w="2492" w:type="pct"/>
            <w:tcBorders>
              <w:top w:val="nil"/>
              <w:left w:val="nil"/>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ВЧДр Тайга</w:t>
            </w:r>
          </w:p>
        </w:tc>
        <w:tc>
          <w:tcPr>
            <w:tcW w:w="2049" w:type="pct"/>
            <w:tcBorders>
              <w:top w:val="nil"/>
              <w:left w:val="single" w:sz="4" w:space="0" w:color="auto"/>
              <w:bottom w:val="single" w:sz="4" w:space="0" w:color="auto"/>
              <w:right w:val="single" w:sz="4" w:space="0" w:color="auto"/>
            </w:tcBorders>
            <w:shd w:val="clear" w:color="000000" w:fill="FFFFFF"/>
            <w:vAlign w:val="center"/>
            <w:hideMark/>
          </w:tcPr>
          <w:p w:rsidR="006A3095" w:rsidRPr="007D57A9" w:rsidRDefault="006A3095" w:rsidP="001557FC">
            <w:pPr>
              <w:jc w:val="center"/>
            </w:pPr>
            <w:r w:rsidRPr="007D57A9">
              <w:t>Арбитражный суд Новосибирской области</w:t>
            </w:r>
          </w:p>
        </w:tc>
      </w:tr>
      <w:tr w:rsidR="006A3095" w:rsidRPr="007D57A9" w:rsidTr="006F63B8">
        <w:trPr>
          <w:gridAfter w:val="1"/>
          <w:wAfter w:w="13" w:type="pct"/>
          <w:trHeight w:val="435"/>
        </w:trPr>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2.</w:t>
            </w:r>
          </w:p>
        </w:tc>
        <w:tc>
          <w:tcPr>
            <w:tcW w:w="2492" w:type="pct"/>
            <w:tcBorders>
              <w:top w:val="nil"/>
              <w:left w:val="nil"/>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ВЧДр  Инская</w:t>
            </w:r>
          </w:p>
        </w:tc>
        <w:tc>
          <w:tcPr>
            <w:tcW w:w="2049" w:type="pct"/>
            <w:tcBorders>
              <w:top w:val="single" w:sz="4" w:space="0" w:color="auto"/>
              <w:left w:val="single" w:sz="4" w:space="0" w:color="auto"/>
              <w:bottom w:val="single" w:sz="4" w:space="0" w:color="auto"/>
              <w:right w:val="single" w:sz="4" w:space="0" w:color="auto"/>
            </w:tcBorders>
            <w:vAlign w:val="center"/>
            <w:hideMark/>
          </w:tcPr>
          <w:p w:rsidR="006A3095" w:rsidRPr="007D57A9" w:rsidRDefault="006A3095" w:rsidP="001557FC">
            <w:pPr>
              <w:jc w:val="center"/>
            </w:pPr>
            <w:r w:rsidRPr="007D57A9">
              <w:t>Арбитражный суд Новосибирской области</w:t>
            </w:r>
          </w:p>
        </w:tc>
      </w:tr>
      <w:tr w:rsidR="006A3095" w:rsidRPr="007D57A9" w:rsidTr="006F63B8">
        <w:trPr>
          <w:gridAfter w:val="1"/>
          <w:wAfter w:w="13" w:type="pct"/>
          <w:trHeight w:val="435"/>
        </w:trPr>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3.</w:t>
            </w:r>
          </w:p>
        </w:tc>
        <w:tc>
          <w:tcPr>
            <w:tcW w:w="2492" w:type="pct"/>
            <w:tcBorders>
              <w:top w:val="nil"/>
              <w:left w:val="nil"/>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ВЧДр Ленинск-Кузнецкий</w:t>
            </w:r>
          </w:p>
        </w:tc>
        <w:tc>
          <w:tcPr>
            <w:tcW w:w="2049" w:type="pct"/>
            <w:tcBorders>
              <w:top w:val="single" w:sz="4" w:space="0" w:color="auto"/>
              <w:left w:val="single" w:sz="4" w:space="0" w:color="auto"/>
              <w:bottom w:val="single" w:sz="4" w:space="0" w:color="auto"/>
              <w:right w:val="single" w:sz="4" w:space="0" w:color="auto"/>
            </w:tcBorders>
            <w:vAlign w:val="center"/>
            <w:hideMark/>
          </w:tcPr>
          <w:p w:rsidR="006A3095" w:rsidRPr="007D57A9" w:rsidRDefault="006A3095" w:rsidP="001557FC">
            <w:pPr>
              <w:jc w:val="center"/>
            </w:pPr>
            <w:r w:rsidRPr="007D57A9">
              <w:t>Арбитражный суд Новосибирской области</w:t>
            </w:r>
          </w:p>
        </w:tc>
      </w:tr>
      <w:tr w:rsidR="006A3095" w:rsidRPr="007D57A9" w:rsidTr="006F63B8">
        <w:trPr>
          <w:gridAfter w:val="1"/>
          <w:wAfter w:w="13" w:type="pct"/>
          <w:trHeight w:val="435"/>
        </w:trPr>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4.</w:t>
            </w:r>
          </w:p>
        </w:tc>
        <w:tc>
          <w:tcPr>
            <w:tcW w:w="2492" w:type="pct"/>
            <w:tcBorders>
              <w:top w:val="nil"/>
              <w:left w:val="nil"/>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ВКМ Иртышское</w:t>
            </w:r>
          </w:p>
        </w:tc>
        <w:tc>
          <w:tcPr>
            <w:tcW w:w="2049" w:type="pct"/>
            <w:tcBorders>
              <w:top w:val="single" w:sz="4" w:space="0" w:color="auto"/>
              <w:left w:val="single" w:sz="4" w:space="0" w:color="auto"/>
              <w:bottom w:val="single" w:sz="4" w:space="0" w:color="auto"/>
              <w:right w:val="single" w:sz="4" w:space="0" w:color="auto"/>
            </w:tcBorders>
            <w:vAlign w:val="center"/>
            <w:hideMark/>
          </w:tcPr>
          <w:p w:rsidR="006A3095" w:rsidRPr="007D57A9" w:rsidRDefault="006A3095" w:rsidP="001557FC">
            <w:pPr>
              <w:jc w:val="center"/>
            </w:pPr>
            <w:r w:rsidRPr="007D57A9">
              <w:t>Арбитражный суд Новосибирской области</w:t>
            </w:r>
          </w:p>
        </w:tc>
      </w:tr>
      <w:tr w:rsidR="006A3095" w:rsidRPr="007D57A9" w:rsidTr="006F63B8">
        <w:trPr>
          <w:gridAfter w:val="1"/>
          <w:wAfter w:w="13" w:type="pct"/>
          <w:trHeight w:val="435"/>
        </w:trPr>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5.</w:t>
            </w:r>
          </w:p>
        </w:tc>
        <w:tc>
          <w:tcPr>
            <w:tcW w:w="2492" w:type="pct"/>
            <w:tcBorders>
              <w:top w:val="nil"/>
              <w:left w:val="nil"/>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ВЧДр Тайшет</w:t>
            </w:r>
          </w:p>
        </w:tc>
        <w:tc>
          <w:tcPr>
            <w:tcW w:w="2049" w:type="pct"/>
            <w:tcBorders>
              <w:top w:val="single" w:sz="4" w:space="0" w:color="auto"/>
              <w:left w:val="single" w:sz="4" w:space="0" w:color="auto"/>
              <w:bottom w:val="single" w:sz="4" w:space="0" w:color="auto"/>
              <w:right w:val="single" w:sz="4" w:space="0" w:color="auto"/>
            </w:tcBorders>
            <w:vAlign w:val="center"/>
            <w:hideMark/>
          </w:tcPr>
          <w:p w:rsidR="006A3095" w:rsidRPr="007D57A9" w:rsidRDefault="006A3095" w:rsidP="001557FC">
            <w:pPr>
              <w:jc w:val="center"/>
            </w:pPr>
            <w:r w:rsidRPr="007D57A9">
              <w:t>Арбитражный суд Новосибирской области</w:t>
            </w:r>
          </w:p>
        </w:tc>
      </w:tr>
      <w:tr w:rsidR="006A3095" w:rsidRPr="007D57A9" w:rsidTr="006F63B8">
        <w:trPr>
          <w:gridAfter w:val="1"/>
          <w:wAfter w:w="13" w:type="pct"/>
          <w:trHeight w:val="330"/>
        </w:trPr>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6.</w:t>
            </w:r>
          </w:p>
        </w:tc>
        <w:tc>
          <w:tcPr>
            <w:tcW w:w="2492" w:type="pct"/>
            <w:tcBorders>
              <w:top w:val="nil"/>
              <w:left w:val="nil"/>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ВЧДр Нижнеудинск</w:t>
            </w:r>
          </w:p>
        </w:tc>
        <w:tc>
          <w:tcPr>
            <w:tcW w:w="2049" w:type="pct"/>
            <w:tcBorders>
              <w:top w:val="single" w:sz="4" w:space="0" w:color="auto"/>
              <w:left w:val="single" w:sz="4" w:space="0" w:color="auto"/>
              <w:bottom w:val="single" w:sz="4" w:space="0" w:color="auto"/>
              <w:right w:val="single" w:sz="4" w:space="0" w:color="auto"/>
            </w:tcBorders>
            <w:vAlign w:val="center"/>
            <w:hideMark/>
          </w:tcPr>
          <w:p w:rsidR="006A3095" w:rsidRPr="007D57A9" w:rsidRDefault="006A3095" w:rsidP="001557FC">
            <w:pPr>
              <w:jc w:val="center"/>
            </w:pPr>
            <w:r w:rsidRPr="007D57A9">
              <w:t>Арбитражный суд Новосибирской области</w:t>
            </w:r>
          </w:p>
        </w:tc>
      </w:tr>
      <w:tr w:rsidR="006A3095" w:rsidRPr="007D57A9" w:rsidTr="006F63B8">
        <w:trPr>
          <w:gridAfter w:val="1"/>
          <w:wAfter w:w="13" w:type="pct"/>
          <w:trHeight w:val="330"/>
        </w:trPr>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7.</w:t>
            </w:r>
          </w:p>
        </w:tc>
        <w:tc>
          <w:tcPr>
            <w:tcW w:w="2492" w:type="pct"/>
            <w:tcBorders>
              <w:top w:val="nil"/>
              <w:left w:val="nil"/>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ВЧДр Улан-Удэ</w:t>
            </w:r>
          </w:p>
        </w:tc>
        <w:tc>
          <w:tcPr>
            <w:tcW w:w="2049" w:type="pct"/>
            <w:tcBorders>
              <w:top w:val="single" w:sz="4" w:space="0" w:color="auto"/>
              <w:left w:val="single" w:sz="4" w:space="0" w:color="auto"/>
              <w:bottom w:val="single" w:sz="4" w:space="0" w:color="auto"/>
              <w:right w:val="single" w:sz="4" w:space="0" w:color="auto"/>
            </w:tcBorders>
            <w:vAlign w:val="center"/>
            <w:hideMark/>
          </w:tcPr>
          <w:p w:rsidR="006A3095" w:rsidRPr="007D57A9" w:rsidRDefault="006A3095" w:rsidP="001557FC">
            <w:pPr>
              <w:jc w:val="center"/>
            </w:pPr>
            <w:r w:rsidRPr="007D57A9">
              <w:t>Арбитражный суд Новосибирской области</w:t>
            </w:r>
          </w:p>
        </w:tc>
      </w:tr>
      <w:tr w:rsidR="006A3095" w:rsidRPr="007D57A9" w:rsidTr="006F63B8">
        <w:trPr>
          <w:gridAfter w:val="1"/>
          <w:wAfter w:w="13" w:type="pct"/>
          <w:trHeight w:val="330"/>
        </w:trPr>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8.</w:t>
            </w:r>
          </w:p>
        </w:tc>
        <w:tc>
          <w:tcPr>
            <w:tcW w:w="2492" w:type="pct"/>
            <w:tcBorders>
              <w:top w:val="nil"/>
              <w:left w:val="nil"/>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ВЧДр  Иланская</w:t>
            </w:r>
          </w:p>
        </w:tc>
        <w:tc>
          <w:tcPr>
            <w:tcW w:w="2049" w:type="pct"/>
            <w:tcBorders>
              <w:top w:val="single" w:sz="4" w:space="0" w:color="auto"/>
              <w:left w:val="single" w:sz="4" w:space="0" w:color="auto"/>
              <w:bottom w:val="single" w:sz="4" w:space="0" w:color="auto"/>
              <w:right w:val="single" w:sz="4" w:space="0" w:color="auto"/>
            </w:tcBorders>
            <w:vAlign w:val="center"/>
            <w:hideMark/>
          </w:tcPr>
          <w:p w:rsidR="006A3095" w:rsidRPr="007D57A9" w:rsidRDefault="006A3095" w:rsidP="001557FC">
            <w:pPr>
              <w:jc w:val="center"/>
            </w:pPr>
            <w:r w:rsidRPr="007D57A9">
              <w:t>Арбитражный суд Новосибирской области</w:t>
            </w:r>
          </w:p>
        </w:tc>
      </w:tr>
      <w:tr w:rsidR="006A3095" w:rsidRPr="007D57A9" w:rsidTr="006F63B8">
        <w:trPr>
          <w:gridAfter w:val="1"/>
          <w:wAfter w:w="13" w:type="pct"/>
          <w:trHeight w:val="375"/>
        </w:trPr>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9.</w:t>
            </w:r>
          </w:p>
        </w:tc>
        <w:tc>
          <w:tcPr>
            <w:tcW w:w="2492" w:type="pct"/>
            <w:tcBorders>
              <w:top w:val="nil"/>
              <w:left w:val="nil"/>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ВЧДр Хабаровск</w:t>
            </w:r>
          </w:p>
        </w:tc>
        <w:tc>
          <w:tcPr>
            <w:tcW w:w="2049" w:type="pct"/>
            <w:tcBorders>
              <w:top w:val="single" w:sz="4" w:space="0" w:color="auto"/>
              <w:left w:val="single" w:sz="4" w:space="0" w:color="auto"/>
              <w:bottom w:val="single" w:sz="4" w:space="0" w:color="auto"/>
              <w:right w:val="single" w:sz="4" w:space="0" w:color="auto"/>
            </w:tcBorders>
            <w:vAlign w:val="center"/>
            <w:hideMark/>
          </w:tcPr>
          <w:p w:rsidR="006A3095" w:rsidRPr="007D57A9" w:rsidRDefault="006A3095" w:rsidP="001557FC">
            <w:pPr>
              <w:jc w:val="center"/>
            </w:pPr>
            <w:r w:rsidRPr="007D57A9">
              <w:t>Арбитражный суд Новосибирской области</w:t>
            </w:r>
          </w:p>
        </w:tc>
      </w:tr>
      <w:tr w:rsidR="006A3095" w:rsidRPr="007D57A9" w:rsidTr="006F63B8">
        <w:trPr>
          <w:gridAfter w:val="1"/>
          <w:wAfter w:w="13" w:type="pct"/>
          <w:trHeight w:val="375"/>
        </w:trPr>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10.</w:t>
            </w:r>
          </w:p>
        </w:tc>
        <w:tc>
          <w:tcPr>
            <w:tcW w:w="2492" w:type="pct"/>
            <w:tcBorders>
              <w:top w:val="nil"/>
              <w:left w:val="nil"/>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ВЧДр  Ружино</w:t>
            </w:r>
          </w:p>
        </w:tc>
        <w:tc>
          <w:tcPr>
            <w:tcW w:w="2049" w:type="pct"/>
            <w:tcBorders>
              <w:top w:val="single" w:sz="4" w:space="0" w:color="auto"/>
              <w:left w:val="single" w:sz="4" w:space="0" w:color="auto"/>
              <w:bottom w:val="single" w:sz="4" w:space="0" w:color="auto"/>
              <w:right w:val="single" w:sz="4" w:space="0" w:color="auto"/>
            </w:tcBorders>
            <w:vAlign w:val="center"/>
            <w:hideMark/>
          </w:tcPr>
          <w:p w:rsidR="006A3095" w:rsidRPr="007D57A9" w:rsidRDefault="006A3095" w:rsidP="001557FC">
            <w:pPr>
              <w:jc w:val="center"/>
            </w:pPr>
            <w:r w:rsidRPr="007D57A9">
              <w:t xml:space="preserve">Арбитражный суд Новосибирской области </w:t>
            </w:r>
          </w:p>
        </w:tc>
      </w:tr>
      <w:tr w:rsidR="006A3095" w:rsidRPr="007D57A9" w:rsidTr="006F63B8">
        <w:trPr>
          <w:gridAfter w:val="1"/>
          <w:wAfter w:w="13" w:type="pct"/>
          <w:trHeight w:val="375"/>
        </w:trPr>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11.</w:t>
            </w:r>
          </w:p>
        </w:tc>
        <w:tc>
          <w:tcPr>
            <w:tcW w:w="2492" w:type="pct"/>
            <w:tcBorders>
              <w:top w:val="nil"/>
              <w:left w:val="nil"/>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РВД  Уссурийск</w:t>
            </w:r>
          </w:p>
        </w:tc>
        <w:tc>
          <w:tcPr>
            <w:tcW w:w="2049" w:type="pct"/>
            <w:tcBorders>
              <w:top w:val="single" w:sz="4" w:space="0" w:color="auto"/>
              <w:left w:val="single" w:sz="4" w:space="0" w:color="auto"/>
              <w:bottom w:val="single" w:sz="4" w:space="0" w:color="auto"/>
              <w:right w:val="single" w:sz="4" w:space="0" w:color="auto"/>
            </w:tcBorders>
            <w:vAlign w:val="center"/>
            <w:hideMark/>
          </w:tcPr>
          <w:p w:rsidR="006A3095" w:rsidRPr="007D57A9" w:rsidRDefault="006A3095" w:rsidP="001557FC">
            <w:pPr>
              <w:jc w:val="center"/>
            </w:pPr>
            <w:r w:rsidRPr="007D57A9">
              <w:t>Арбитражный суд Новосибирской области</w:t>
            </w:r>
          </w:p>
        </w:tc>
      </w:tr>
      <w:tr w:rsidR="006A3095" w:rsidRPr="007D57A9" w:rsidTr="006F63B8">
        <w:trPr>
          <w:gridAfter w:val="1"/>
          <w:wAfter w:w="13" w:type="pct"/>
          <w:trHeight w:val="375"/>
        </w:trPr>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12.</w:t>
            </w:r>
          </w:p>
        </w:tc>
        <w:tc>
          <w:tcPr>
            <w:tcW w:w="2492" w:type="pct"/>
            <w:tcBorders>
              <w:top w:val="nil"/>
              <w:left w:val="nil"/>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ВЧДр Чернышевск-Забайкальский</w:t>
            </w:r>
          </w:p>
        </w:tc>
        <w:tc>
          <w:tcPr>
            <w:tcW w:w="2049" w:type="pct"/>
            <w:tcBorders>
              <w:top w:val="single" w:sz="4" w:space="0" w:color="auto"/>
              <w:left w:val="single" w:sz="4" w:space="0" w:color="auto"/>
              <w:bottom w:val="single" w:sz="4" w:space="0" w:color="auto"/>
              <w:right w:val="single" w:sz="4" w:space="0" w:color="auto"/>
            </w:tcBorders>
            <w:vAlign w:val="center"/>
            <w:hideMark/>
          </w:tcPr>
          <w:p w:rsidR="006A3095" w:rsidRPr="007D57A9" w:rsidRDefault="006A3095" w:rsidP="001557FC">
            <w:pPr>
              <w:jc w:val="center"/>
            </w:pPr>
            <w:r w:rsidRPr="007D57A9">
              <w:t>Арбитражный суд Новосибирской области</w:t>
            </w:r>
          </w:p>
        </w:tc>
      </w:tr>
      <w:tr w:rsidR="006A3095" w:rsidRPr="007D57A9" w:rsidTr="006F63B8">
        <w:trPr>
          <w:gridAfter w:val="1"/>
          <w:wAfter w:w="13" w:type="pct"/>
          <w:trHeight w:val="375"/>
        </w:trPr>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13.</w:t>
            </w:r>
          </w:p>
        </w:tc>
        <w:tc>
          <w:tcPr>
            <w:tcW w:w="2492" w:type="pct"/>
            <w:tcBorders>
              <w:top w:val="nil"/>
              <w:left w:val="nil"/>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ВЧДр Омск-Сортировочный</w:t>
            </w:r>
          </w:p>
        </w:tc>
        <w:tc>
          <w:tcPr>
            <w:tcW w:w="2049" w:type="pct"/>
            <w:tcBorders>
              <w:top w:val="single" w:sz="4" w:space="0" w:color="auto"/>
              <w:left w:val="single" w:sz="4" w:space="0" w:color="auto"/>
              <w:bottom w:val="single" w:sz="4" w:space="0" w:color="auto"/>
              <w:right w:val="single" w:sz="4" w:space="0" w:color="auto"/>
            </w:tcBorders>
            <w:vAlign w:val="center"/>
            <w:hideMark/>
          </w:tcPr>
          <w:p w:rsidR="006A3095" w:rsidRPr="007D57A9" w:rsidRDefault="006A3095" w:rsidP="001557FC">
            <w:pPr>
              <w:jc w:val="center"/>
            </w:pPr>
            <w:r w:rsidRPr="007D57A9">
              <w:t>Арбитражный суд Новосибирской области</w:t>
            </w:r>
          </w:p>
        </w:tc>
      </w:tr>
      <w:tr w:rsidR="006A3095" w:rsidRPr="007D57A9" w:rsidTr="006F63B8">
        <w:trPr>
          <w:gridAfter w:val="1"/>
          <w:wAfter w:w="13" w:type="pct"/>
          <w:trHeight w:val="465"/>
        </w:trPr>
        <w:tc>
          <w:tcPr>
            <w:tcW w:w="445" w:type="pct"/>
            <w:tcBorders>
              <w:top w:val="nil"/>
              <w:left w:val="single" w:sz="4" w:space="0" w:color="auto"/>
              <w:bottom w:val="single" w:sz="24" w:space="0" w:color="auto"/>
              <w:right w:val="single" w:sz="4" w:space="0" w:color="auto"/>
            </w:tcBorders>
            <w:shd w:val="clear" w:color="000000" w:fill="FFFFFF"/>
            <w:noWrap/>
            <w:vAlign w:val="center"/>
            <w:hideMark/>
          </w:tcPr>
          <w:p w:rsidR="006A3095" w:rsidRPr="007D57A9" w:rsidRDefault="006A3095" w:rsidP="001557FC">
            <w:pPr>
              <w:jc w:val="center"/>
            </w:pPr>
            <w:r w:rsidRPr="007D57A9">
              <w:t>14.</w:t>
            </w:r>
          </w:p>
        </w:tc>
        <w:tc>
          <w:tcPr>
            <w:tcW w:w="2492" w:type="pct"/>
            <w:tcBorders>
              <w:top w:val="nil"/>
              <w:left w:val="nil"/>
              <w:bottom w:val="single" w:sz="24" w:space="0" w:color="auto"/>
              <w:right w:val="single" w:sz="4" w:space="0" w:color="auto"/>
            </w:tcBorders>
            <w:shd w:val="clear" w:color="000000" w:fill="FFFFFF"/>
            <w:noWrap/>
            <w:vAlign w:val="center"/>
            <w:hideMark/>
          </w:tcPr>
          <w:p w:rsidR="006A3095" w:rsidRPr="007D57A9" w:rsidRDefault="006A3095" w:rsidP="001557FC">
            <w:pPr>
              <w:jc w:val="center"/>
            </w:pPr>
            <w:r w:rsidRPr="007D57A9">
              <w:t>РМД Алзамай</w:t>
            </w:r>
          </w:p>
        </w:tc>
        <w:tc>
          <w:tcPr>
            <w:tcW w:w="2049" w:type="pct"/>
            <w:tcBorders>
              <w:top w:val="single" w:sz="4" w:space="0" w:color="auto"/>
              <w:left w:val="single" w:sz="4" w:space="0" w:color="auto"/>
              <w:bottom w:val="single" w:sz="24" w:space="0" w:color="auto"/>
              <w:right w:val="single" w:sz="4" w:space="0" w:color="auto"/>
            </w:tcBorders>
            <w:vAlign w:val="center"/>
            <w:hideMark/>
          </w:tcPr>
          <w:p w:rsidR="006A3095" w:rsidRPr="007D57A9" w:rsidRDefault="006A3095" w:rsidP="001557FC">
            <w:pPr>
              <w:jc w:val="center"/>
            </w:pPr>
            <w:r w:rsidRPr="007D57A9">
              <w:t>Арбитражный суд Новосибирской области</w:t>
            </w:r>
          </w:p>
        </w:tc>
      </w:tr>
      <w:tr w:rsidR="006A3095" w:rsidRPr="007D57A9" w:rsidTr="006F63B8">
        <w:trPr>
          <w:gridAfter w:val="1"/>
          <w:wAfter w:w="13" w:type="pct"/>
          <w:trHeight w:val="420"/>
        </w:trPr>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15.</w:t>
            </w:r>
          </w:p>
        </w:tc>
        <w:tc>
          <w:tcPr>
            <w:tcW w:w="2492" w:type="pct"/>
            <w:tcBorders>
              <w:top w:val="nil"/>
              <w:left w:val="nil"/>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ВЧДр Батайск</w:t>
            </w:r>
          </w:p>
        </w:tc>
        <w:tc>
          <w:tcPr>
            <w:tcW w:w="2049" w:type="pct"/>
            <w:tcBorders>
              <w:top w:val="nil"/>
              <w:left w:val="single" w:sz="4" w:space="0" w:color="auto"/>
              <w:bottom w:val="single" w:sz="4" w:space="0" w:color="auto"/>
              <w:right w:val="single" w:sz="4" w:space="0" w:color="auto"/>
            </w:tcBorders>
            <w:shd w:val="clear" w:color="000000" w:fill="FFFFFF"/>
            <w:vAlign w:val="center"/>
            <w:hideMark/>
          </w:tcPr>
          <w:p w:rsidR="006A3095" w:rsidRPr="007D57A9" w:rsidRDefault="006A3095" w:rsidP="001557FC">
            <w:pPr>
              <w:jc w:val="center"/>
            </w:pPr>
            <w:r w:rsidRPr="007D57A9">
              <w:t>Арбитражный суд Ростовской области</w:t>
            </w:r>
          </w:p>
        </w:tc>
      </w:tr>
      <w:tr w:rsidR="006A3095" w:rsidRPr="007D57A9" w:rsidTr="006F63B8">
        <w:trPr>
          <w:gridAfter w:val="1"/>
          <w:wAfter w:w="13" w:type="pct"/>
          <w:trHeight w:val="420"/>
        </w:trPr>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16.</w:t>
            </w:r>
          </w:p>
        </w:tc>
        <w:tc>
          <w:tcPr>
            <w:tcW w:w="2492" w:type="pct"/>
            <w:tcBorders>
              <w:top w:val="nil"/>
              <w:left w:val="nil"/>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ВЧДр Краснодар</w:t>
            </w:r>
          </w:p>
        </w:tc>
        <w:tc>
          <w:tcPr>
            <w:tcW w:w="2049" w:type="pct"/>
            <w:tcBorders>
              <w:top w:val="single" w:sz="4" w:space="0" w:color="auto"/>
              <w:left w:val="single" w:sz="4" w:space="0" w:color="auto"/>
              <w:bottom w:val="single" w:sz="4" w:space="0" w:color="auto"/>
              <w:right w:val="single" w:sz="4" w:space="0" w:color="auto"/>
            </w:tcBorders>
            <w:hideMark/>
          </w:tcPr>
          <w:p w:rsidR="006A3095" w:rsidRPr="007D57A9" w:rsidRDefault="006A3095" w:rsidP="001557FC">
            <w:pPr>
              <w:jc w:val="center"/>
            </w:pPr>
            <w:r w:rsidRPr="007D57A9">
              <w:t>Арбитражный суд Ростовской области</w:t>
            </w:r>
          </w:p>
        </w:tc>
      </w:tr>
      <w:tr w:rsidR="006A3095" w:rsidRPr="007D57A9" w:rsidTr="006F63B8">
        <w:trPr>
          <w:gridAfter w:val="1"/>
          <w:wAfter w:w="13" w:type="pct"/>
          <w:trHeight w:val="420"/>
        </w:trPr>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17.</w:t>
            </w:r>
          </w:p>
        </w:tc>
        <w:tc>
          <w:tcPr>
            <w:tcW w:w="2492" w:type="pct"/>
            <w:tcBorders>
              <w:top w:val="nil"/>
              <w:left w:val="nil"/>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ВЧДр Поворино</w:t>
            </w:r>
          </w:p>
        </w:tc>
        <w:tc>
          <w:tcPr>
            <w:tcW w:w="2049" w:type="pct"/>
            <w:tcBorders>
              <w:top w:val="single" w:sz="4" w:space="0" w:color="auto"/>
              <w:left w:val="single" w:sz="4" w:space="0" w:color="auto"/>
              <w:bottom w:val="single" w:sz="4" w:space="0" w:color="auto"/>
              <w:right w:val="single" w:sz="4" w:space="0" w:color="auto"/>
            </w:tcBorders>
            <w:hideMark/>
          </w:tcPr>
          <w:p w:rsidR="006A3095" w:rsidRPr="007D57A9" w:rsidRDefault="006A3095" w:rsidP="001557FC">
            <w:pPr>
              <w:jc w:val="center"/>
            </w:pPr>
            <w:r w:rsidRPr="007D57A9">
              <w:t>Арбитражный суд Ростовской области</w:t>
            </w:r>
          </w:p>
        </w:tc>
      </w:tr>
      <w:tr w:rsidR="006A3095" w:rsidRPr="007D57A9" w:rsidTr="006F63B8">
        <w:trPr>
          <w:gridAfter w:val="1"/>
          <w:wAfter w:w="13" w:type="pct"/>
          <w:trHeight w:val="420"/>
        </w:trPr>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18.</w:t>
            </w:r>
          </w:p>
        </w:tc>
        <w:tc>
          <w:tcPr>
            <w:tcW w:w="2492" w:type="pct"/>
            <w:tcBorders>
              <w:top w:val="nil"/>
              <w:left w:val="nil"/>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ВЧДр Стойленская</w:t>
            </w:r>
          </w:p>
        </w:tc>
        <w:tc>
          <w:tcPr>
            <w:tcW w:w="2049" w:type="pct"/>
            <w:tcBorders>
              <w:top w:val="single" w:sz="4" w:space="0" w:color="auto"/>
              <w:left w:val="single" w:sz="4" w:space="0" w:color="auto"/>
              <w:bottom w:val="single" w:sz="4" w:space="0" w:color="auto"/>
              <w:right w:val="single" w:sz="4" w:space="0" w:color="auto"/>
            </w:tcBorders>
            <w:hideMark/>
          </w:tcPr>
          <w:p w:rsidR="006A3095" w:rsidRPr="007D57A9" w:rsidRDefault="006A3095" w:rsidP="001557FC">
            <w:pPr>
              <w:jc w:val="center"/>
            </w:pPr>
            <w:r w:rsidRPr="007D57A9">
              <w:t>Арбитражный суд Ростовской области</w:t>
            </w:r>
          </w:p>
        </w:tc>
      </w:tr>
      <w:tr w:rsidR="006A3095" w:rsidRPr="007D57A9" w:rsidTr="006F63B8">
        <w:trPr>
          <w:gridAfter w:val="1"/>
          <w:wAfter w:w="13" w:type="pct"/>
          <w:trHeight w:val="420"/>
        </w:trPr>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19.</w:t>
            </w:r>
          </w:p>
        </w:tc>
        <w:tc>
          <w:tcPr>
            <w:tcW w:w="2492" w:type="pct"/>
            <w:tcBorders>
              <w:top w:val="nil"/>
              <w:left w:val="nil"/>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ВЧДр Саратов</w:t>
            </w:r>
          </w:p>
        </w:tc>
        <w:tc>
          <w:tcPr>
            <w:tcW w:w="2049" w:type="pct"/>
            <w:tcBorders>
              <w:top w:val="single" w:sz="4" w:space="0" w:color="auto"/>
              <w:left w:val="single" w:sz="4" w:space="0" w:color="auto"/>
              <w:bottom w:val="single" w:sz="4" w:space="0" w:color="auto"/>
              <w:right w:val="single" w:sz="4" w:space="0" w:color="auto"/>
            </w:tcBorders>
            <w:hideMark/>
          </w:tcPr>
          <w:p w:rsidR="006A3095" w:rsidRPr="007D57A9" w:rsidRDefault="006A3095" w:rsidP="001557FC">
            <w:pPr>
              <w:jc w:val="center"/>
            </w:pPr>
            <w:r w:rsidRPr="007D57A9">
              <w:t>Арбитражный суд Ростовской области</w:t>
            </w:r>
          </w:p>
        </w:tc>
      </w:tr>
      <w:tr w:rsidR="006A3095" w:rsidRPr="007D57A9" w:rsidTr="006F63B8">
        <w:trPr>
          <w:gridAfter w:val="1"/>
          <w:wAfter w:w="13" w:type="pct"/>
          <w:trHeight w:val="420"/>
        </w:trPr>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20.</w:t>
            </w:r>
          </w:p>
        </w:tc>
        <w:tc>
          <w:tcPr>
            <w:tcW w:w="2492" w:type="pct"/>
            <w:tcBorders>
              <w:top w:val="nil"/>
              <w:left w:val="nil"/>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ВЧДр Астрахань</w:t>
            </w:r>
          </w:p>
        </w:tc>
        <w:tc>
          <w:tcPr>
            <w:tcW w:w="2049" w:type="pct"/>
            <w:tcBorders>
              <w:top w:val="single" w:sz="4" w:space="0" w:color="auto"/>
              <w:left w:val="single" w:sz="4" w:space="0" w:color="auto"/>
              <w:bottom w:val="single" w:sz="4" w:space="0" w:color="auto"/>
              <w:right w:val="single" w:sz="4" w:space="0" w:color="auto"/>
            </w:tcBorders>
            <w:hideMark/>
          </w:tcPr>
          <w:p w:rsidR="006A3095" w:rsidRPr="007D57A9" w:rsidRDefault="006A3095" w:rsidP="001557FC">
            <w:pPr>
              <w:jc w:val="center"/>
            </w:pPr>
            <w:r w:rsidRPr="007D57A9">
              <w:t>Арбитражный суд Ростовской области</w:t>
            </w:r>
          </w:p>
        </w:tc>
      </w:tr>
      <w:tr w:rsidR="006A3095" w:rsidRPr="007D57A9" w:rsidTr="006F63B8">
        <w:trPr>
          <w:gridAfter w:val="1"/>
          <w:wAfter w:w="13" w:type="pct"/>
          <w:trHeight w:val="420"/>
        </w:trPr>
        <w:tc>
          <w:tcPr>
            <w:tcW w:w="445" w:type="pct"/>
            <w:tcBorders>
              <w:top w:val="single" w:sz="24" w:space="0" w:color="auto"/>
              <w:left w:val="single" w:sz="4" w:space="0" w:color="auto"/>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lastRenderedPageBreak/>
              <w:t>21.</w:t>
            </w:r>
          </w:p>
        </w:tc>
        <w:tc>
          <w:tcPr>
            <w:tcW w:w="2492" w:type="pct"/>
            <w:tcBorders>
              <w:top w:val="single" w:sz="24" w:space="0" w:color="auto"/>
              <w:left w:val="nil"/>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ВЧДр Пенза</w:t>
            </w:r>
          </w:p>
        </w:tc>
        <w:tc>
          <w:tcPr>
            <w:tcW w:w="2049" w:type="pct"/>
            <w:tcBorders>
              <w:top w:val="single" w:sz="24" w:space="0" w:color="auto"/>
              <w:left w:val="single" w:sz="4" w:space="0" w:color="auto"/>
              <w:bottom w:val="single" w:sz="4" w:space="0" w:color="auto"/>
              <w:right w:val="single" w:sz="4" w:space="0" w:color="auto"/>
            </w:tcBorders>
            <w:shd w:val="clear" w:color="000000" w:fill="FFFFFF"/>
            <w:vAlign w:val="center"/>
            <w:hideMark/>
          </w:tcPr>
          <w:p w:rsidR="006A3095" w:rsidRPr="007D57A9" w:rsidRDefault="006A3095" w:rsidP="001557FC">
            <w:pPr>
              <w:jc w:val="center"/>
            </w:pPr>
            <w:r w:rsidRPr="007D57A9">
              <w:t>Арбитражный суд Самарской области</w:t>
            </w:r>
          </w:p>
        </w:tc>
      </w:tr>
      <w:tr w:rsidR="006A3095" w:rsidRPr="007D57A9" w:rsidTr="006F63B8">
        <w:trPr>
          <w:gridAfter w:val="1"/>
          <w:wAfter w:w="13" w:type="pct"/>
          <w:trHeight w:val="420"/>
        </w:trPr>
        <w:tc>
          <w:tcPr>
            <w:tcW w:w="445" w:type="pct"/>
            <w:tcBorders>
              <w:top w:val="nil"/>
              <w:left w:val="single" w:sz="4" w:space="0" w:color="auto"/>
              <w:bottom w:val="single" w:sz="4" w:space="0" w:color="auto"/>
              <w:right w:val="single" w:sz="4" w:space="0" w:color="auto"/>
            </w:tcBorders>
            <w:shd w:val="clear" w:color="000000" w:fill="FFFFFF"/>
            <w:noWrap/>
            <w:vAlign w:val="center"/>
          </w:tcPr>
          <w:p w:rsidR="006A3095" w:rsidRPr="007D57A9" w:rsidRDefault="006A3095" w:rsidP="001557FC">
            <w:pPr>
              <w:jc w:val="center"/>
            </w:pPr>
            <w:r w:rsidRPr="007D57A9">
              <w:t>22.</w:t>
            </w:r>
          </w:p>
        </w:tc>
        <w:tc>
          <w:tcPr>
            <w:tcW w:w="2492" w:type="pct"/>
            <w:tcBorders>
              <w:top w:val="nil"/>
              <w:left w:val="nil"/>
              <w:bottom w:val="single" w:sz="4" w:space="0" w:color="auto"/>
              <w:right w:val="single" w:sz="4" w:space="0" w:color="auto"/>
            </w:tcBorders>
            <w:shd w:val="clear" w:color="000000" w:fill="FFFFFF"/>
            <w:noWrap/>
            <w:vAlign w:val="center"/>
          </w:tcPr>
          <w:p w:rsidR="006A3095" w:rsidRPr="007D57A9" w:rsidRDefault="006A3095" w:rsidP="001557FC">
            <w:pPr>
              <w:jc w:val="center"/>
            </w:pPr>
            <w:r w:rsidRPr="007D57A9">
              <w:t>ВЧДр Кинель</w:t>
            </w:r>
          </w:p>
        </w:tc>
        <w:tc>
          <w:tcPr>
            <w:tcW w:w="2049" w:type="pct"/>
            <w:tcBorders>
              <w:top w:val="single" w:sz="4" w:space="0" w:color="auto"/>
              <w:left w:val="single" w:sz="4" w:space="0" w:color="auto"/>
              <w:bottom w:val="single" w:sz="4" w:space="0" w:color="auto"/>
              <w:right w:val="single" w:sz="4" w:space="0" w:color="auto"/>
            </w:tcBorders>
            <w:vAlign w:val="center"/>
          </w:tcPr>
          <w:p w:rsidR="006A3095" w:rsidRPr="007D57A9" w:rsidRDefault="006A3095" w:rsidP="001557FC">
            <w:pPr>
              <w:jc w:val="center"/>
            </w:pPr>
            <w:r w:rsidRPr="007D57A9">
              <w:t>Арбитражный суд Самарской области</w:t>
            </w:r>
          </w:p>
        </w:tc>
      </w:tr>
      <w:tr w:rsidR="006A3095" w:rsidRPr="007D57A9" w:rsidTr="006F63B8">
        <w:trPr>
          <w:gridAfter w:val="1"/>
          <w:wAfter w:w="13" w:type="pct"/>
          <w:trHeight w:val="420"/>
        </w:trPr>
        <w:tc>
          <w:tcPr>
            <w:tcW w:w="44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23.</w:t>
            </w:r>
          </w:p>
        </w:tc>
        <w:tc>
          <w:tcPr>
            <w:tcW w:w="24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ВЧДр Сызрань</w:t>
            </w:r>
          </w:p>
        </w:tc>
        <w:tc>
          <w:tcPr>
            <w:tcW w:w="2049" w:type="pct"/>
            <w:tcBorders>
              <w:top w:val="single" w:sz="4" w:space="0" w:color="auto"/>
              <w:left w:val="single" w:sz="4" w:space="0" w:color="auto"/>
              <w:bottom w:val="single" w:sz="4" w:space="0" w:color="auto"/>
              <w:right w:val="single" w:sz="4" w:space="0" w:color="auto"/>
            </w:tcBorders>
            <w:vAlign w:val="center"/>
            <w:hideMark/>
          </w:tcPr>
          <w:p w:rsidR="006A3095" w:rsidRPr="007D57A9" w:rsidRDefault="006A3095" w:rsidP="001557FC">
            <w:pPr>
              <w:jc w:val="center"/>
            </w:pPr>
            <w:r w:rsidRPr="007D57A9">
              <w:t>Арбитражный суд Самарской области</w:t>
            </w:r>
          </w:p>
        </w:tc>
      </w:tr>
      <w:tr w:rsidR="006A3095" w:rsidRPr="007D57A9" w:rsidTr="006F63B8">
        <w:trPr>
          <w:gridAfter w:val="1"/>
          <w:wAfter w:w="13" w:type="pct"/>
          <w:trHeight w:val="420"/>
        </w:trPr>
        <w:tc>
          <w:tcPr>
            <w:tcW w:w="44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24.</w:t>
            </w:r>
          </w:p>
        </w:tc>
        <w:tc>
          <w:tcPr>
            <w:tcW w:w="2492" w:type="pct"/>
            <w:tcBorders>
              <w:top w:val="single" w:sz="4" w:space="0" w:color="auto"/>
              <w:left w:val="nil"/>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ВЧДр Ишим</w:t>
            </w:r>
          </w:p>
        </w:tc>
        <w:tc>
          <w:tcPr>
            <w:tcW w:w="2049" w:type="pct"/>
            <w:tcBorders>
              <w:top w:val="single" w:sz="4" w:space="0" w:color="auto"/>
              <w:left w:val="single" w:sz="4" w:space="0" w:color="auto"/>
              <w:bottom w:val="single" w:sz="4" w:space="0" w:color="auto"/>
              <w:right w:val="single" w:sz="4" w:space="0" w:color="auto"/>
            </w:tcBorders>
            <w:vAlign w:val="center"/>
            <w:hideMark/>
          </w:tcPr>
          <w:p w:rsidR="006A3095" w:rsidRPr="007D57A9" w:rsidRDefault="006A3095" w:rsidP="001557FC">
            <w:pPr>
              <w:jc w:val="center"/>
            </w:pPr>
            <w:r w:rsidRPr="007D57A9">
              <w:t>Арбитражный суд Самарской области</w:t>
            </w:r>
          </w:p>
        </w:tc>
      </w:tr>
      <w:tr w:rsidR="006A3095" w:rsidRPr="007D57A9" w:rsidTr="006F63B8">
        <w:trPr>
          <w:gridAfter w:val="1"/>
          <w:wAfter w:w="13" w:type="pct"/>
          <w:trHeight w:val="420"/>
        </w:trPr>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25.</w:t>
            </w:r>
          </w:p>
        </w:tc>
        <w:tc>
          <w:tcPr>
            <w:tcW w:w="2492" w:type="pct"/>
            <w:tcBorders>
              <w:top w:val="nil"/>
              <w:left w:val="nil"/>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ВЧДр Чусовская</w:t>
            </w:r>
          </w:p>
        </w:tc>
        <w:tc>
          <w:tcPr>
            <w:tcW w:w="2049" w:type="pct"/>
            <w:tcBorders>
              <w:top w:val="single" w:sz="4" w:space="0" w:color="auto"/>
              <w:left w:val="single" w:sz="4" w:space="0" w:color="auto"/>
              <w:bottom w:val="single" w:sz="4" w:space="0" w:color="auto"/>
              <w:right w:val="single" w:sz="4" w:space="0" w:color="auto"/>
            </w:tcBorders>
            <w:vAlign w:val="center"/>
            <w:hideMark/>
          </w:tcPr>
          <w:p w:rsidR="006A3095" w:rsidRPr="007D57A9" w:rsidRDefault="006A3095" w:rsidP="001557FC">
            <w:pPr>
              <w:jc w:val="center"/>
            </w:pPr>
            <w:r w:rsidRPr="007D57A9">
              <w:t>Арбитражный суд Самарской области</w:t>
            </w:r>
          </w:p>
        </w:tc>
      </w:tr>
      <w:tr w:rsidR="006A3095" w:rsidRPr="007D57A9" w:rsidTr="006F63B8">
        <w:trPr>
          <w:gridAfter w:val="1"/>
          <w:wAfter w:w="13" w:type="pct"/>
          <w:trHeight w:val="420"/>
        </w:trPr>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26.</w:t>
            </w:r>
          </w:p>
        </w:tc>
        <w:tc>
          <w:tcPr>
            <w:tcW w:w="2492" w:type="pct"/>
            <w:tcBorders>
              <w:top w:val="nil"/>
              <w:left w:val="nil"/>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ВЧДр Свердловск-Сортировочный</w:t>
            </w:r>
          </w:p>
        </w:tc>
        <w:tc>
          <w:tcPr>
            <w:tcW w:w="2049" w:type="pct"/>
            <w:tcBorders>
              <w:top w:val="single" w:sz="4" w:space="0" w:color="auto"/>
              <w:left w:val="single" w:sz="4" w:space="0" w:color="auto"/>
              <w:bottom w:val="single" w:sz="4" w:space="0" w:color="auto"/>
              <w:right w:val="single" w:sz="4" w:space="0" w:color="auto"/>
            </w:tcBorders>
            <w:vAlign w:val="center"/>
            <w:hideMark/>
          </w:tcPr>
          <w:p w:rsidR="006A3095" w:rsidRPr="007D57A9" w:rsidRDefault="006A3095" w:rsidP="001557FC">
            <w:pPr>
              <w:jc w:val="center"/>
            </w:pPr>
            <w:r w:rsidRPr="007D57A9">
              <w:t>Арбитражный суд Самарской области</w:t>
            </w:r>
          </w:p>
        </w:tc>
      </w:tr>
      <w:tr w:rsidR="006A3095" w:rsidRPr="007D57A9" w:rsidTr="006F63B8">
        <w:trPr>
          <w:gridAfter w:val="1"/>
          <w:wAfter w:w="13" w:type="pct"/>
          <w:trHeight w:val="420"/>
        </w:trPr>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27.</w:t>
            </w:r>
          </w:p>
        </w:tc>
        <w:tc>
          <w:tcPr>
            <w:tcW w:w="2492" w:type="pct"/>
            <w:tcBorders>
              <w:top w:val="nil"/>
              <w:left w:val="nil"/>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ВЧДр Магнитогорск</w:t>
            </w:r>
          </w:p>
        </w:tc>
        <w:tc>
          <w:tcPr>
            <w:tcW w:w="2049" w:type="pct"/>
            <w:tcBorders>
              <w:top w:val="single" w:sz="4" w:space="0" w:color="auto"/>
              <w:left w:val="single" w:sz="4" w:space="0" w:color="auto"/>
              <w:bottom w:val="single" w:sz="4" w:space="0" w:color="auto"/>
              <w:right w:val="single" w:sz="4" w:space="0" w:color="auto"/>
            </w:tcBorders>
            <w:vAlign w:val="center"/>
            <w:hideMark/>
          </w:tcPr>
          <w:p w:rsidR="006A3095" w:rsidRPr="007D57A9" w:rsidRDefault="006A3095" w:rsidP="001557FC">
            <w:pPr>
              <w:jc w:val="center"/>
            </w:pPr>
            <w:r w:rsidRPr="007D57A9">
              <w:t>Арбитражный суд Самарской области</w:t>
            </w:r>
          </w:p>
        </w:tc>
      </w:tr>
      <w:tr w:rsidR="006A3095" w:rsidRPr="007D57A9" w:rsidTr="006F63B8">
        <w:trPr>
          <w:gridAfter w:val="1"/>
          <w:wAfter w:w="13" w:type="pct"/>
          <w:trHeight w:val="420"/>
        </w:trPr>
        <w:tc>
          <w:tcPr>
            <w:tcW w:w="445" w:type="pct"/>
            <w:tcBorders>
              <w:top w:val="nil"/>
              <w:left w:val="single" w:sz="4" w:space="0" w:color="auto"/>
              <w:bottom w:val="single" w:sz="24" w:space="0" w:color="auto"/>
              <w:right w:val="single" w:sz="4" w:space="0" w:color="auto"/>
            </w:tcBorders>
            <w:shd w:val="clear" w:color="000000" w:fill="FFFFFF"/>
            <w:noWrap/>
            <w:vAlign w:val="center"/>
            <w:hideMark/>
          </w:tcPr>
          <w:p w:rsidR="006A3095" w:rsidRPr="007D57A9" w:rsidRDefault="006A3095" w:rsidP="001557FC">
            <w:pPr>
              <w:jc w:val="center"/>
            </w:pPr>
            <w:r w:rsidRPr="007D57A9">
              <w:t>28.</w:t>
            </w:r>
          </w:p>
        </w:tc>
        <w:tc>
          <w:tcPr>
            <w:tcW w:w="2492" w:type="pct"/>
            <w:tcBorders>
              <w:top w:val="nil"/>
              <w:left w:val="nil"/>
              <w:bottom w:val="single" w:sz="24" w:space="0" w:color="auto"/>
              <w:right w:val="single" w:sz="4" w:space="0" w:color="auto"/>
            </w:tcBorders>
            <w:shd w:val="clear" w:color="000000" w:fill="FFFFFF"/>
            <w:noWrap/>
            <w:vAlign w:val="center"/>
            <w:hideMark/>
          </w:tcPr>
          <w:p w:rsidR="006A3095" w:rsidRPr="007D57A9" w:rsidRDefault="006A3095" w:rsidP="001557FC">
            <w:pPr>
              <w:jc w:val="center"/>
            </w:pPr>
            <w:r w:rsidRPr="007D57A9">
              <w:t>ВЧДр Ртищево</w:t>
            </w:r>
          </w:p>
        </w:tc>
        <w:tc>
          <w:tcPr>
            <w:tcW w:w="2049" w:type="pct"/>
            <w:tcBorders>
              <w:top w:val="single" w:sz="4" w:space="0" w:color="auto"/>
              <w:left w:val="single" w:sz="4" w:space="0" w:color="auto"/>
              <w:bottom w:val="single" w:sz="24" w:space="0" w:color="auto"/>
              <w:right w:val="single" w:sz="4" w:space="0" w:color="auto"/>
            </w:tcBorders>
            <w:vAlign w:val="center"/>
            <w:hideMark/>
          </w:tcPr>
          <w:p w:rsidR="006A3095" w:rsidRPr="007D57A9" w:rsidRDefault="006A3095" w:rsidP="001557FC">
            <w:pPr>
              <w:jc w:val="center"/>
            </w:pPr>
            <w:r w:rsidRPr="007D57A9">
              <w:t>Арбитражный суд Самарской области</w:t>
            </w:r>
          </w:p>
        </w:tc>
      </w:tr>
      <w:tr w:rsidR="006A3095" w:rsidRPr="007D57A9" w:rsidTr="006F63B8">
        <w:trPr>
          <w:gridAfter w:val="1"/>
          <w:wAfter w:w="13" w:type="pct"/>
          <w:trHeight w:val="375"/>
        </w:trPr>
        <w:tc>
          <w:tcPr>
            <w:tcW w:w="445" w:type="pct"/>
            <w:tcBorders>
              <w:top w:val="single" w:sz="24" w:space="0" w:color="auto"/>
              <w:left w:val="single" w:sz="4" w:space="0" w:color="auto"/>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29.</w:t>
            </w:r>
          </w:p>
        </w:tc>
        <w:tc>
          <w:tcPr>
            <w:tcW w:w="2492" w:type="pct"/>
            <w:tcBorders>
              <w:top w:val="single" w:sz="24" w:space="0" w:color="auto"/>
              <w:left w:val="nil"/>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ВЧДр Горький-Сортировочный</w:t>
            </w:r>
          </w:p>
        </w:tc>
        <w:tc>
          <w:tcPr>
            <w:tcW w:w="2049" w:type="pct"/>
            <w:tcBorders>
              <w:top w:val="single" w:sz="24" w:space="0" w:color="auto"/>
              <w:left w:val="single" w:sz="4" w:space="0" w:color="auto"/>
              <w:bottom w:val="single" w:sz="4" w:space="0" w:color="auto"/>
              <w:right w:val="single" w:sz="4" w:space="0" w:color="auto"/>
            </w:tcBorders>
            <w:shd w:val="clear" w:color="000000" w:fill="FFFFFF"/>
            <w:vAlign w:val="center"/>
            <w:hideMark/>
          </w:tcPr>
          <w:p w:rsidR="006A3095" w:rsidRPr="007D57A9" w:rsidRDefault="006A3095" w:rsidP="001557FC">
            <w:pPr>
              <w:jc w:val="center"/>
            </w:pPr>
            <w:r w:rsidRPr="007D57A9">
              <w:t>Арбитражный суд  города Москвы</w:t>
            </w:r>
          </w:p>
        </w:tc>
      </w:tr>
      <w:tr w:rsidR="006A3095" w:rsidRPr="007D57A9" w:rsidTr="006F63B8">
        <w:trPr>
          <w:gridAfter w:val="1"/>
          <w:wAfter w:w="13" w:type="pct"/>
          <w:trHeight w:val="375"/>
        </w:trPr>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30.</w:t>
            </w:r>
          </w:p>
        </w:tc>
        <w:tc>
          <w:tcPr>
            <w:tcW w:w="2492" w:type="pct"/>
            <w:tcBorders>
              <w:top w:val="nil"/>
              <w:left w:val="nil"/>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ВЧДр Брянск-Льговский</w:t>
            </w:r>
          </w:p>
        </w:tc>
        <w:tc>
          <w:tcPr>
            <w:tcW w:w="2049" w:type="pct"/>
            <w:tcBorders>
              <w:top w:val="single" w:sz="4" w:space="0" w:color="auto"/>
              <w:left w:val="single" w:sz="4" w:space="0" w:color="auto"/>
              <w:bottom w:val="single" w:sz="4" w:space="0" w:color="auto"/>
              <w:right w:val="single" w:sz="4" w:space="0" w:color="auto"/>
            </w:tcBorders>
            <w:vAlign w:val="center"/>
            <w:hideMark/>
          </w:tcPr>
          <w:p w:rsidR="006A3095" w:rsidRPr="007D57A9" w:rsidRDefault="006A3095" w:rsidP="001557FC">
            <w:pPr>
              <w:jc w:val="center"/>
            </w:pPr>
            <w:r w:rsidRPr="007D57A9">
              <w:t>Арбитражный суд  города Москвы</w:t>
            </w:r>
          </w:p>
        </w:tc>
      </w:tr>
      <w:tr w:rsidR="006A3095" w:rsidRPr="007D57A9" w:rsidTr="006F63B8">
        <w:trPr>
          <w:gridAfter w:val="1"/>
          <w:wAfter w:w="13" w:type="pct"/>
          <w:trHeight w:val="375"/>
        </w:trPr>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31.</w:t>
            </w:r>
          </w:p>
        </w:tc>
        <w:tc>
          <w:tcPr>
            <w:tcW w:w="2492" w:type="pct"/>
            <w:tcBorders>
              <w:top w:val="nil"/>
              <w:left w:val="nil"/>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ВЧДр Петрозаводск</w:t>
            </w:r>
          </w:p>
        </w:tc>
        <w:tc>
          <w:tcPr>
            <w:tcW w:w="2049" w:type="pct"/>
            <w:tcBorders>
              <w:top w:val="single" w:sz="4" w:space="0" w:color="auto"/>
              <w:left w:val="single" w:sz="4" w:space="0" w:color="auto"/>
              <w:bottom w:val="single" w:sz="4" w:space="0" w:color="auto"/>
              <w:right w:val="single" w:sz="4" w:space="0" w:color="auto"/>
            </w:tcBorders>
            <w:vAlign w:val="center"/>
            <w:hideMark/>
          </w:tcPr>
          <w:p w:rsidR="006A3095" w:rsidRPr="007D57A9" w:rsidRDefault="006A3095" w:rsidP="001557FC">
            <w:pPr>
              <w:jc w:val="center"/>
            </w:pPr>
            <w:r w:rsidRPr="007D57A9">
              <w:t>Арбитражный суд г. Санкт-Петербурга и Ленинградской области</w:t>
            </w:r>
          </w:p>
        </w:tc>
      </w:tr>
      <w:tr w:rsidR="006A3095" w:rsidRPr="007D57A9" w:rsidTr="006F63B8">
        <w:trPr>
          <w:gridAfter w:val="1"/>
          <w:wAfter w:w="13" w:type="pct"/>
          <w:trHeight w:val="375"/>
        </w:trPr>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32.</w:t>
            </w:r>
          </w:p>
        </w:tc>
        <w:tc>
          <w:tcPr>
            <w:tcW w:w="2492" w:type="pct"/>
            <w:tcBorders>
              <w:top w:val="nil"/>
              <w:left w:val="nil"/>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ВЧДр Кандалакша</w:t>
            </w:r>
          </w:p>
        </w:tc>
        <w:tc>
          <w:tcPr>
            <w:tcW w:w="2049" w:type="pct"/>
            <w:tcBorders>
              <w:top w:val="single" w:sz="4" w:space="0" w:color="auto"/>
              <w:left w:val="single" w:sz="4" w:space="0" w:color="auto"/>
              <w:bottom w:val="single" w:sz="4" w:space="0" w:color="auto"/>
              <w:right w:val="single" w:sz="4" w:space="0" w:color="auto"/>
            </w:tcBorders>
            <w:hideMark/>
          </w:tcPr>
          <w:p w:rsidR="006A3095" w:rsidRPr="007D57A9" w:rsidRDefault="006A3095" w:rsidP="001557FC">
            <w:pPr>
              <w:jc w:val="center"/>
            </w:pPr>
            <w:r w:rsidRPr="007D57A9">
              <w:t>Арбитражный суд г. Санкт-Петербурга и Ленинградской области</w:t>
            </w:r>
          </w:p>
        </w:tc>
      </w:tr>
      <w:tr w:rsidR="006A3095" w:rsidRPr="007D57A9" w:rsidTr="006F63B8">
        <w:trPr>
          <w:gridAfter w:val="1"/>
          <w:wAfter w:w="13" w:type="pct"/>
          <w:trHeight w:val="375"/>
        </w:trPr>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33.</w:t>
            </w:r>
          </w:p>
        </w:tc>
        <w:tc>
          <w:tcPr>
            <w:tcW w:w="2492" w:type="pct"/>
            <w:tcBorders>
              <w:top w:val="nil"/>
              <w:left w:val="nil"/>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ВЧДр Люблино</w:t>
            </w:r>
          </w:p>
        </w:tc>
        <w:tc>
          <w:tcPr>
            <w:tcW w:w="2049" w:type="pct"/>
            <w:tcBorders>
              <w:top w:val="single" w:sz="4" w:space="0" w:color="auto"/>
              <w:left w:val="single" w:sz="4" w:space="0" w:color="auto"/>
              <w:bottom w:val="single" w:sz="4" w:space="0" w:color="auto"/>
              <w:right w:val="single" w:sz="4" w:space="0" w:color="auto"/>
            </w:tcBorders>
            <w:hideMark/>
          </w:tcPr>
          <w:p w:rsidR="006A3095" w:rsidRPr="007D57A9" w:rsidRDefault="006A3095" w:rsidP="001557FC">
            <w:pPr>
              <w:jc w:val="center"/>
            </w:pPr>
            <w:r w:rsidRPr="007D57A9">
              <w:t>Арбитражный  города Москвы</w:t>
            </w:r>
          </w:p>
        </w:tc>
      </w:tr>
      <w:tr w:rsidR="006A3095" w:rsidRPr="007D57A9" w:rsidTr="006F63B8">
        <w:trPr>
          <w:gridAfter w:val="1"/>
          <w:wAfter w:w="13" w:type="pct"/>
          <w:trHeight w:val="375"/>
        </w:trPr>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34.</w:t>
            </w:r>
          </w:p>
        </w:tc>
        <w:tc>
          <w:tcPr>
            <w:tcW w:w="2492" w:type="pct"/>
            <w:tcBorders>
              <w:top w:val="nil"/>
              <w:left w:val="nil"/>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ВЧДр Сольвычегодск</w:t>
            </w:r>
          </w:p>
        </w:tc>
        <w:tc>
          <w:tcPr>
            <w:tcW w:w="2049" w:type="pct"/>
            <w:tcBorders>
              <w:top w:val="single" w:sz="4" w:space="0" w:color="auto"/>
              <w:left w:val="single" w:sz="4" w:space="0" w:color="auto"/>
              <w:bottom w:val="single" w:sz="4" w:space="0" w:color="auto"/>
              <w:right w:val="single" w:sz="4" w:space="0" w:color="auto"/>
            </w:tcBorders>
            <w:hideMark/>
          </w:tcPr>
          <w:p w:rsidR="006A3095" w:rsidRPr="007D57A9" w:rsidRDefault="006A3095" w:rsidP="001557FC">
            <w:pPr>
              <w:jc w:val="center"/>
            </w:pPr>
            <w:r w:rsidRPr="007D57A9">
              <w:t>Арбитражный суд г. Санкт-Петербурга и Ленинградской области</w:t>
            </w:r>
          </w:p>
        </w:tc>
      </w:tr>
      <w:tr w:rsidR="006A3095" w:rsidRPr="007D57A9" w:rsidTr="006F63B8">
        <w:trPr>
          <w:gridAfter w:val="1"/>
          <w:wAfter w:w="13" w:type="pct"/>
          <w:trHeight w:val="375"/>
        </w:trPr>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35.</w:t>
            </w:r>
          </w:p>
        </w:tc>
        <w:tc>
          <w:tcPr>
            <w:tcW w:w="2492" w:type="pct"/>
            <w:tcBorders>
              <w:top w:val="nil"/>
              <w:left w:val="nil"/>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ВЧДр Воскресенск</w:t>
            </w:r>
          </w:p>
        </w:tc>
        <w:tc>
          <w:tcPr>
            <w:tcW w:w="2049" w:type="pct"/>
            <w:tcBorders>
              <w:top w:val="single" w:sz="4" w:space="0" w:color="auto"/>
              <w:left w:val="single" w:sz="4" w:space="0" w:color="auto"/>
              <w:bottom w:val="single" w:sz="4" w:space="0" w:color="auto"/>
              <w:right w:val="single" w:sz="4" w:space="0" w:color="auto"/>
            </w:tcBorders>
            <w:hideMark/>
          </w:tcPr>
          <w:p w:rsidR="006A3095" w:rsidRPr="007D57A9" w:rsidRDefault="006A3095" w:rsidP="001557FC">
            <w:pPr>
              <w:jc w:val="center"/>
            </w:pPr>
            <w:r w:rsidRPr="007D57A9">
              <w:t>Арбитражный суд  города Москвы</w:t>
            </w:r>
          </w:p>
        </w:tc>
      </w:tr>
      <w:tr w:rsidR="006A3095" w:rsidRPr="007D57A9" w:rsidTr="006F63B8">
        <w:trPr>
          <w:gridAfter w:val="1"/>
          <w:wAfter w:w="13" w:type="pct"/>
          <w:trHeight w:val="420"/>
        </w:trPr>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36.</w:t>
            </w:r>
          </w:p>
        </w:tc>
        <w:tc>
          <w:tcPr>
            <w:tcW w:w="2492" w:type="pct"/>
            <w:tcBorders>
              <w:top w:val="nil"/>
              <w:left w:val="nil"/>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ВЧДр Тосно</w:t>
            </w:r>
          </w:p>
        </w:tc>
        <w:tc>
          <w:tcPr>
            <w:tcW w:w="2049" w:type="pct"/>
            <w:tcBorders>
              <w:top w:val="single" w:sz="4" w:space="0" w:color="auto"/>
              <w:left w:val="single" w:sz="4" w:space="0" w:color="auto"/>
              <w:bottom w:val="single" w:sz="4" w:space="0" w:color="auto"/>
              <w:right w:val="single" w:sz="4" w:space="0" w:color="auto"/>
            </w:tcBorders>
            <w:hideMark/>
          </w:tcPr>
          <w:p w:rsidR="006A3095" w:rsidRPr="007D57A9" w:rsidRDefault="006A3095" w:rsidP="001557FC">
            <w:pPr>
              <w:jc w:val="center"/>
            </w:pPr>
            <w:r w:rsidRPr="007D57A9">
              <w:t>Арбитражный суд г. Санкт-Петербурга и Ленинградской области</w:t>
            </w:r>
          </w:p>
        </w:tc>
      </w:tr>
      <w:tr w:rsidR="006A3095" w:rsidRPr="007D57A9" w:rsidTr="006F63B8">
        <w:trPr>
          <w:gridAfter w:val="1"/>
          <w:wAfter w:w="13" w:type="pct"/>
          <w:trHeight w:val="375"/>
        </w:trPr>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37.</w:t>
            </w:r>
          </w:p>
        </w:tc>
        <w:tc>
          <w:tcPr>
            <w:tcW w:w="2492" w:type="pct"/>
            <w:tcBorders>
              <w:top w:val="nil"/>
              <w:left w:val="nil"/>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ВЧДр Санкт-Петербург-Московский-Сортировочный</w:t>
            </w:r>
          </w:p>
        </w:tc>
        <w:tc>
          <w:tcPr>
            <w:tcW w:w="2049" w:type="pct"/>
            <w:tcBorders>
              <w:top w:val="single" w:sz="4" w:space="0" w:color="auto"/>
              <w:left w:val="single" w:sz="4" w:space="0" w:color="auto"/>
              <w:bottom w:val="single" w:sz="4" w:space="0" w:color="auto"/>
              <w:right w:val="single" w:sz="4" w:space="0" w:color="auto"/>
            </w:tcBorders>
            <w:hideMark/>
          </w:tcPr>
          <w:p w:rsidR="006A3095" w:rsidRPr="007D57A9" w:rsidRDefault="006A3095" w:rsidP="001557FC">
            <w:pPr>
              <w:jc w:val="center"/>
            </w:pPr>
            <w:r w:rsidRPr="007D57A9">
              <w:t>Арбитражный суд г. Санкт-Петербурга и Ленинградской области</w:t>
            </w:r>
          </w:p>
        </w:tc>
      </w:tr>
      <w:tr w:rsidR="006A3095" w:rsidRPr="007D57A9" w:rsidTr="006F63B8">
        <w:trPr>
          <w:gridAfter w:val="1"/>
          <w:wAfter w:w="13" w:type="pct"/>
          <w:trHeight w:val="420"/>
        </w:trPr>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38.</w:t>
            </w:r>
          </w:p>
        </w:tc>
        <w:tc>
          <w:tcPr>
            <w:tcW w:w="2492" w:type="pct"/>
            <w:tcBorders>
              <w:top w:val="nil"/>
              <w:left w:val="nil"/>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t>Вологодский вагоноремонтный завод</w:t>
            </w:r>
          </w:p>
        </w:tc>
        <w:tc>
          <w:tcPr>
            <w:tcW w:w="2049" w:type="pct"/>
            <w:tcBorders>
              <w:top w:val="single" w:sz="4" w:space="0" w:color="auto"/>
              <w:left w:val="single" w:sz="4" w:space="0" w:color="auto"/>
              <w:bottom w:val="single" w:sz="4" w:space="0" w:color="auto"/>
              <w:right w:val="single" w:sz="4" w:space="0" w:color="auto"/>
            </w:tcBorders>
            <w:hideMark/>
          </w:tcPr>
          <w:p w:rsidR="006A3095" w:rsidRPr="007D57A9" w:rsidRDefault="006A3095" w:rsidP="001557FC">
            <w:pPr>
              <w:jc w:val="center"/>
            </w:pPr>
            <w:r w:rsidRPr="007D57A9">
              <w:t>Арбитражный суд г. Санкт-Петербурга и Ленинградской области</w:t>
            </w:r>
          </w:p>
        </w:tc>
      </w:tr>
      <w:tr w:rsidR="006A3095" w:rsidRPr="007D57A9" w:rsidTr="006F63B8">
        <w:trPr>
          <w:gridAfter w:val="1"/>
          <w:wAfter w:w="13" w:type="pct"/>
          <w:trHeight w:val="375"/>
        </w:trPr>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39.</w:t>
            </w:r>
          </w:p>
        </w:tc>
        <w:tc>
          <w:tcPr>
            <w:tcW w:w="2492" w:type="pct"/>
            <w:tcBorders>
              <w:top w:val="nil"/>
              <w:left w:val="nil"/>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ВЧДр Лянгасово</w:t>
            </w:r>
          </w:p>
        </w:tc>
        <w:tc>
          <w:tcPr>
            <w:tcW w:w="2049" w:type="pct"/>
            <w:tcBorders>
              <w:top w:val="single" w:sz="4" w:space="0" w:color="auto"/>
              <w:left w:val="single" w:sz="4" w:space="0" w:color="auto"/>
              <w:bottom w:val="single" w:sz="4" w:space="0" w:color="auto"/>
              <w:right w:val="single" w:sz="4" w:space="0" w:color="auto"/>
            </w:tcBorders>
            <w:hideMark/>
          </w:tcPr>
          <w:p w:rsidR="006A3095" w:rsidRPr="007D57A9" w:rsidRDefault="006A3095" w:rsidP="001557FC">
            <w:pPr>
              <w:jc w:val="center"/>
            </w:pPr>
            <w:r w:rsidRPr="007D57A9">
              <w:t>Арбитражный суд г. Санкт-Петербурга и Ленинградской области</w:t>
            </w:r>
          </w:p>
        </w:tc>
      </w:tr>
      <w:tr w:rsidR="006A3095" w:rsidRPr="007D57A9" w:rsidTr="006F63B8">
        <w:trPr>
          <w:gridAfter w:val="1"/>
          <w:wAfter w:w="13" w:type="pct"/>
          <w:trHeight w:val="375"/>
        </w:trPr>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40.</w:t>
            </w:r>
          </w:p>
        </w:tc>
        <w:tc>
          <w:tcPr>
            <w:tcW w:w="2492" w:type="pct"/>
            <w:tcBorders>
              <w:top w:val="nil"/>
              <w:left w:val="nil"/>
              <w:bottom w:val="single" w:sz="4" w:space="0" w:color="auto"/>
              <w:right w:val="single" w:sz="4" w:space="0" w:color="auto"/>
            </w:tcBorders>
            <w:shd w:val="clear" w:color="000000" w:fill="FFFFFF"/>
            <w:noWrap/>
            <w:vAlign w:val="center"/>
            <w:hideMark/>
          </w:tcPr>
          <w:p w:rsidR="006A3095" w:rsidRPr="007D57A9" w:rsidRDefault="006A3095" w:rsidP="001557FC">
            <w:pPr>
              <w:jc w:val="center"/>
            </w:pPr>
            <w:r w:rsidRPr="007D57A9">
              <w:t>ВЧДр Псков</w:t>
            </w:r>
          </w:p>
        </w:tc>
        <w:tc>
          <w:tcPr>
            <w:tcW w:w="2049" w:type="pct"/>
            <w:tcBorders>
              <w:top w:val="single" w:sz="4" w:space="0" w:color="auto"/>
              <w:left w:val="single" w:sz="4" w:space="0" w:color="auto"/>
              <w:bottom w:val="single" w:sz="4" w:space="0" w:color="auto"/>
              <w:right w:val="single" w:sz="4" w:space="0" w:color="auto"/>
            </w:tcBorders>
            <w:vAlign w:val="center"/>
            <w:hideMark/>
          </w:tcPr>
          <w:p w:rsidR="006A3095" w:rsidRPr="007D57A9" w:rsidRDefault="006A3095" w:rsidP="001557FC">
            <w:pPr>
              <w:jc w:val="center"/>
            </w:pPr>
            <w:r w:rsidRPr="007D57A9">
              <w:t>Арбитражный суд г. Санкт-Петербурга и Ленинградской области</w:t>
            </w:r>
          </w:p>
        </w:tc>
      </w:tr>
      <w:tr w:rsidR="006A3095" w:rsidRPr="007D57A9" w:rsidTr="006F63B8">
        <w:trPr>
          <w:gridAfter w:val="1"/>
          <w:wAfter w:w="13" w:type="pct"/>
          <w:trHeight w:val="375"/>
        </w:trPr>
        <w:tc>
          <w:tcPr>
            <w:tcW w:w="44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A3095" w:rsidRPr="007D57A9" w:rsidRDefault="006A3095" w:rsidP="001557FC">
            <w:pPr>
              <w:jc w:val="center"/>
            </w:pPr>
            <w:r w:rsidRPr="007D57A9">
              <w:t>41.</w:t>
            </w:r>
          </w:p>
        </w:tc>
        <w:tc>
          <w:tcPr>
            <w:tcW w:w="2492" w:type="pct"/>
            <w:tcBorders>
              <w:top w:val="single" w:sz="4" w:space="0" w:color="auto"/>
              <w:left w:val="nil"/>
              <w:bottom w:val="single" w:sz="4" w:space="0" w:color="auto"/>
              <w:right w:val="single" w:sz="4" w:space="0" w:color="auto"/>
            </w:tcBorders>
            <w:shd w:val="clear" w:color="000000" w:fill="FFFFFF"/>
            <w:noWrap/>
            <w:vAlign w:val="center"/>
          </w:tcPr>
          <w:p w:rsidR="006A3095" w:rsidRPr="007D57A9" w:rsidRDefault="006A3095" w:rsidP="001557FC">
            <w:pPr>
              <w:jc w:val="center"/>
            </w:pPr>
            <w:r w:rsidRPr="007D57A9">
              <w:t>ВЧДр Рыбное</w:t>
            </w:r>
          </w:p>
        </w:tc>
        <w:tc>
          <w:tcPr>
            <w:tcW w:w="2049" w:type="pct"/>
            <w:tcBorders>
              <w:top w:val="single" w:sz="4" w:space="0" w:color="auto"/>
              <w:left w:val="single" w:sz="4" w:space="0" w:color="auto"/>
              <w:bottom w:val="single" w:sz="4" w:space="0" w:color="auto"/>
              <w:right w:val="single" w:sz="4" w:space="0" w:color="auto"/>
            </w:tcBorders>
            <w:vAlign w:val="center"/>
          </w:tcPr>
          <w:p w:rsidR="006A3095" w:rsidRPr="007D57A9" w:rsidRDefault="006A3095" w:rsidP="001557FC">
            <w:pPr>
              <w:jc w:val="center"/>
            </w:pPr>
            <w:r w:rsidRPr="007D57A9">
              <w:t>Арбитражный суд города Москвы</w:t>
            </w:r>
          </w:p>
        </w:tc>
      </w:tr>
    </w:tbl>
    <w:p w:rsidR="006A3095" w:rsidRPr="007D57A9" w:rsidRDefault="006A3095" w:rsidP="006A3095">
      <w:pPr>
        <w:spacing w:line="360" w:lineRule="auto"/>
        <w:jc w:val="right"/>
      </w:pPr>
    </w:p>
    <w:tbl>
      <w:tblPr>
        <w:tblW w:w="10179" w:type="dxa"/>
        <w:jc w:val="center"/>
        <w:tblLook w:val="04A0" w:firstRow="1" w:lastRow="0" w:firstColumn="1" w:lastColumn="0" w:noHBand="0" w:noVBand="1"/>
      </w:tblPr>
      <w:tblGrid>
        <w:gridCol w:w="4968"/>
        <w:gridCol w:w="5211"/>
      </w:tblGrid>
      <w:tr w:rsidR="006A3095" w:rsidRPr="007D57A9" w:rsidTr="001557FC">
        <w:trPr>
          <w:jc w:val="center"/>
        </w:trPr>
        <w:tc>
          <w:tcPr>
            <w:tcW w:w="4968" w:type="dxa"/>
            <w:hideMark/>
          </w:tcPr>
          <w:p w:rsidR="006A3095" w:rsidRPr="007D57A9" w:rsidRDefault="006A3095" w:rsidP="001557FC">
            <w:pPr>
              <w:tabs>
                <w:tab w:val="center" w:pos="3276"/>
                <w:tab w:val="left" w:pos="4575"/>
              </w:tabs>
              <w:jc w:val="center"/>
              <w:rPr>
                <w:b/>
                <w:bCs/>
              </w:rPr>
            </w:pPr>
            <w:r w:rsidRPr="007D57A9">
              <w:rPr>
                <w:b/>
                <w:bCs/>
              </w:rPr>
              <w:t>От Подрядчика</w:t>
            </w:r>
          </w:p>
        </w:tc>
        <w:tc>
          <w:tcPr>
            <w:tcW w:w="5211" w:type="dxa"/>
            <w:hideMark/>
          </w:tcPr>
          <w:p w:rsidR="006A3095" w:rsidRPr="007D57A9" w:rsidRDefault="006A3095" w:rsidP="001557FC">
            <w:pPr>
              <w:jc w:val="center"/>
            </w:pPr>
            <w:r w:rsidRPr="007D57A9">
              <w:rPr>
                <w:b/>
                <w:bCs/>
              </w:rPr>
              <w:t>От Заказчика</w:t>
            </w:r>
          </w:p>
        </w:tc>
      </w:tr>
      <w:tr w:rsidR="006A3095" w:rsidRPr="007D57A9" w:rsidTr="001557FC">
        <w:trPr>
          <w:trHeight w:val="338"/>
          <w:jc w:val="center"/>
        </w:trPr>
        <w:tc>
          <w:tcPr>
            <w:tcW w:w="4968" w:type="dxa"/>
          </w:tcPr>
          <w:p w:rsidR="006A3095" w:rsidRPr="007D57A9" w:rsidRDefault="006A3095" w:rsidP="001557FC">
            <w:pPr>
              <w:widowControl w:val="0"/>
              <w:autoSpaceDE w:val="0"/>
              <w:autoSpaceDN w:val="0"/>
              <w:adjustRightInd w:val="0"/>
              <w:rPr>
                <w:b/>
              </w:rPr>
            </w:pPr>
          </w:p>
          <w:p w:rsidR="006A3095" w:rsidRPr="007D57A9" w:rsidRDefault="006A3095" w:rsidP="001557FC">
            <w:pPr>
              <w:widowControl w:val="0"/>
              <w:autoSpaceDE w:val="0"/>
              <w:autoSpaceDN w:val="0"/>
              <w:adjustRightInd w:val="0"/>
              <w:jc w:val="center"/>
              <w:rPr>
                <w:b/>
              </w:rPr>
            </w:pPr>
            <w:r w:rsidRPr="007D57A9">
              <w:t>_______________</w:t>
            </w:r>
            <w:r w:rsidRPr="007D57A9">
              <w:rPr>
                <w:b/>
              </w:rPr>
              <w:t xml:space="preserve"> </w:t>
            </w:r>
            <w:r w:rsidRPr="00D9300D">
              <w:rPr>
                <w:b/>
                <w:snapToGrid w:val="0"/>
              </w:rPr>
              <w:t>Г.Г. Черкезов</w:t>
            </w:r>
          </w:p>
        </w:tc>
        <w:tc>
          <w:tcPr>
            <w:tcW w:w="5211" w:type="dxa"/>
          </w:tcPr>
          <w:p w:rsidR="006A3095" w:rsidRPr="007D57A9" w:rsidRDefault="006A3095" w:rsidP="001557FC">
            <w:pPr>
              <w:rPr>
                <w:b/>
                <w:bCs/>
                <w:sz w:val="22"/>
                <w:szCs w:val="22"/>
              </w:rPr>
            </w:pPr>
          </w:p>
          <w:p w:rsidR="006A3095" w:rsidRPr="007D57A9" w:rsidRDefault="006A3095" w:rsidP="001557FC">
            <w:pPr>
              <w:jc w:val="center"/>
              <w:rPr>
                <w:bCs/>
              </w:rPr>
            </w:pPr>
            <w:r w:rsidRPr="007D57A9">
              <w:rPr>
                <w:bCs/>
              </w:rPr>
              <w:t xml:space="preserve">_______________ </w:t>
            </w:r>
          </w:p>
        </w:tc>
      </w:tr>
    </w:tbl>
    <w:p w:rsidR="00C23068" w:rsidRPr="007D57A9" w:rsidRDefault="00C23068" w:rsidP="00C23068">
      <w:pPr>
        <w:spacing w:line="360" w:lineRule="auto"/>
        <w:jc w:val="right"/>
      </w:pPr>
      <w:r w:rsidRPr="007D57A9">
        <w:lastRenderedPageBreak/>
        <w:t xml:space="preserve">Приложение № </w:t>
      </w:r>
      <w:r>
        <w:t>38</w:t>
      </w:r>
    </w:p>
    <w:p w:rsidR="00C23068" w:rsidRDefault="00C23068" w:rsidP="00C2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7D57A9">
        <w:t>к договору</w:t>
      </w:r>
      <w:r>
        <w:t xml:space="preserve"> </w:t>
      </w:r>
      <w:r w:rsidRPr="0035397E">
        <w:t>№ ВРК-1/______/20____ от «__» ______20__ г</w:t>
      </w:r>
      <w:r>
        <w:t>.</w:t>
      </w:r>
    </w:p>
    <w:p w:rsidR="00C23068" w:rsidRDefault="00C23068" w:rsidP="00C2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C23068" w:rsidRPr="00C23068" w:rsidRDefault="00C23068" w:rsidP="00C2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2"/>
        </w:rPr>
      </w:pPr>
      <w:r w:rsidRPr="00C23068">
        <w:rPr>
          <w:b/>
          <w:sz w:val="22"/>
        </w:rPr>
        <w:t>Форма</w:t>
      </w:r>
    </w:p>
    <w:p w:rsidR="00C23068" w:rsidRDefault="00C23068" w:rsidP="00FE5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rPr>
      </w:pPr>
    </w:p>
    <w:p w:rsidR="00216014" w:rsidRDefault="00216014" w:rsidP="00FE5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rPr>
      </w:pPr>
      <w:r w:rsidRPr="005E00A3">
        <w:rPr>
          <w:b/>
        </w:rPr>
        <w:t>Удостоверение № ___о производстве капитального, деповского ремонта, технического освидетельствования котла (кузова), рабочего и конструктивного оборудования вагона (контейнера) для опасных грузов</w:t>
      </w:r>
      <w:r>
        <w:rPr>
          <w:sz w:val="22"/>
        </w:rPr>
        <w:t xml:space="preserve">  </w:t>
      </w:r>
    </w:p>
    <w:p w:rsidR="00FE5FE8" w:rsidRPr="00C23068" w:rsidRDefault="00FE5FE8" w:rsidP="00FE5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rPr>
      </w:pPr>
    </w:p>
    <w:p w:rsidR="00FE5FE8" w:rsidRPr="00FE5FE8" w:rsidRDefault="00FE5FE8" w:rsidP="00FE5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E5FE8">
        <w:t> </w:t>
      </w:r>
    </w:p>
    <w:p w:rsidR="00FE5FE8" w:rsidRPr="00FE5FE8" w:rsidRDefault="00FE5FE8" w:rsidP="0002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FE5FE8">
        <w:t>Настоящее Удостоверение выдано _______________________________</w:t>
      </w:r>
    </w:p>
    <w:p w:rsidR="00FE5FE8" w:rsidRPr="00FE5FE8" w:rsidRDefault="00FE5FE8" w:rsidP="0002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FE5FE8">
        <w:t>__________________________________________________________________</w:t>
      </w:r>
    </w:p>
    <w:p w:rsidR="00FE5FE8" w:rsidRPr="00FE5FE8" w:rsidRDefault="00FE5FE8" w:rsidP="0002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FE5FE8">
        <w:t>(указывается название предприятия, организации)</w:t>
      </w:r>
    </w:p>
    <w:p w:rsidR="00FE5FE8" w:rsidRPr="00FE5FE8" w:rsidRDefault="00FE5FE8" w:rsidP="0002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FE5FE8">
        <w:t>в том, что вагону N ______________________________________________</w:t>
      </w:r>
    </w:p>
    <w:p w:rsidR="00FE5FE8" w:rsidRPr="00FE5FE8" w:rsidRDefault="00FE5FE8" w:rsidP="0002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FE5FE8">
        <w:t>__________________________________________________________________</w:t>
      </w:r>
    </w:p>
    <w:p w:rsidR="00FE5FE8" w:rsidRPr="00FE5FE8" w:rsidRDefault="00FE5FE8" w:rsidP="0002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FE5FE8">
        <w:t>(указываются номер вагона, контейнера по нумерации МПС России, год</w:t>
      </w:r>
    </w:p>
    <w:p w:rsidR="00FE5FE8" w:rsidRPr="00FE5FE8" w:rsidRDefault="00FE5FE8" w:rsidP="0002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FE5FE8">
        <w:t>и место постройки)</w:t>
      </w:r>
    </w:p>
    <w:p w:rsidR="00FE5FE8" w:rsidRPr="00FE5FE8" w:rsidRDefault="00FE5FE8" w:rsidP="0002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FE5FE8">
        <w:t>род вагона (контейнера) ___________________________________, номер</w:t>
      </w:r>
    </w:p>
    <w:p w:rsidR="00FE5FE8" w:rsidRPr="00FE5FE8" w:rsidRDefault="00FE5FE8" w:rsidP="0002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FE5FE8">
        <w:t>модели ____________, который используется для перевозок __________</w:t>
      </w:r>
    </w:p>
    <w:p w:rsidR="00FE5FE8" w:rsidRPr="00FE5FE8" w:rsidRDefault="00FE5FE8" w:rsidP="0002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FE5FE8">
        <w:t>__________________________________________________________________</w:t>
      </w:r>
    </w:p>
    <w:p w:rsidR="00FE5FE8" w:rsidRPr="00FE5FE8" w:rsidRDefault="00FE5FE8" w:rsidP="0002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FE5FE8">
        <w:t>(наименование опасного груза)</w:t>
      </w:r>
    </w:p>
    <w:p w:rsidR="00FE5FE8" w:rsidRPr="00FE5FE8" w:rsidRDefault="00FE5FE8" w:rsidP="0002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FE5FE8">
        <w:t>произведен ________    капитальный    ремонт     и     техническое</w:t>
      </w:r>
    </w:p>
    <w:p w:rsidR="00FE5FE8" w:rsidRPr="00FE5FE8" w:rsidRDefault="00FE5FE8" w:rsidP="0002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FE5FE8">
        <w:t>(дата)</w:t>
      </w:r>
    </w:p>
    <w:p w:rsidR="00FE5FE8" w:rsidRPr="00FE5FE8" w:rsidRDefault="00FE5FE8" w:rsidP="0002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FE5FE8">
        <w:t>освидетельствование котла   (резервуара)   или    кузова    вагона</w:t>
      </w:r>
    </w:p>
    <w:p w:rsidR="00FE5FE8" w:rsidRPr="00FE5FE8" w:rsidRDefault="00FE5FE8" w:rsidP="0002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FE5FE8">
        <w:t>(контейнера) _____________________________________________________</w:t>
      </w:r>
    </w:p>
    <w:p w:rsidR="00FE5FE8" w:rsidRPr="00FE5FE8" w:rsidRDefault="00FE5FE8" w:rsidP="0002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FE5FE8">
        <w:t>__________________________________________________________________</w:t>
      </w:r>
    </w:p>
    <w:p w:rsidR="00FE5FE8" w:rsidRPr="00FE5FE8" w:rsidRDefault="00FE5FE8" w:rsidP="0002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FE5FE8">
        <w:t>(указать вид технического освидетельствования и давление испытания</w:t>
      </w:r>
    </w:p>
    <w:p w:rsidR="00FE5FE8" w:rsidRPr="00FE5FE8" w:rsidRDefault="00FE5FE8" w:rsidP="0002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FE5FE8">
        <w:t>на прочность)</w:t>
      </w:r>
    </w:p>
    <w:p w:rsidR="00FE5FE8" w:rsidRPr="00FE5FE8" w:rsidRDefault="00FE5FE8" w:rsidP="0002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FE5FE8">
        <w:t>произведен ________     деповский     ремонт     и     техническое</w:t>
      </w:r>
    </w:p>
    <w:p w:rsidR="00FE5FE8" w:rsidRPr="00FE5FE8" w:rsidRDefault="00FE5FE8" w:rsidP="0002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FE5FE8">
        <w:t>(дата)</w:t>
      </w:r>
    </w:p>
    <w:p w:rsidR="00FE5FE8" w:rsidRPr="00FE5FE8" w:rsidRDefault="00FE5FE8" w:rsidP="0002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FE5FE8">
        <w:t>освидетельствование котла и кузова вагона (контейнера) ___________</w:t>
      </w:r>
    </w:p>
    <w:p w:rsidR="00FE5FE8" w:rsidRPr="00FE5FE8" w:rsidRDefault="00FE5FE8" w:rsidP="0002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FE5FE8">
        <w:t>__________________________________________________________________</w:t>
      </w:r>
    </w:p>
    <w:p w:rsidR="00FE5FE8" w:rsidRPr="00FE5FE8" w:rsidRDefault="00FE5FE8" w:rsidP="0002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FE5FE8">
        <w:t>(указать вид   технического   освидетельствования  и  давление</w:t>
      </w:r>
    </w:p>
    <w:p w:rsidR="00FE5FE8" w:rsidRPr="00FE5FE8" w:rsidRDefault="00FE5FE8" w:rsidP="0002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FE5FE8">
        <w:t>испытания на герметичность)</w:t>
      </w:r>
    </w:p>
    <w:p w:rsidR="00FE5FE8" w:rsidRPr="00FE5FE8" w:rsidRDefault="00FE5FE8" w:rsidP="0002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FE5FE8">
        <w:t>Ремонт кузова,   котла  вагона  (контейнера),  включая  рабочее  и</w:t>
      </w:r>
    </w:p>
    <w:p w:rsidR="00FE5FE8" w:rsidRPr="00FE5FE8" w:rsidRDefault="00FE5FE8" w:rsidP="0002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FE5FE8">
        <w:t>конструктивное оборудование,   выполнен   в   полном   объеме    и</w:t>
      </w:r>
    </w:p>
    <w:p w:rsidR="00FE5FE8" w:rsidRPr="00FE5FE8" w:rsidRDefault="00FE5FE8" w:rsidP="0002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FE5FE8">
        <w:t>удовлетворяет требованиям нормативно - технической документации.</w:t>
      </w:r>
    </w:p>
    <w:p w:rsidR="00FE5FE8" w:rsidRPr="00FE5FE8" w:rsidRDefault="00FE5FE8" w:rsidP="0002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FE5FE8" w:rsidRPr="00FE5FE8" w:rsidRDefault="00FE5FE8" w:rsidP="0002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FE5FE8">
        <w:t xml:space="preserve">Место печати       "__" __________ </w:t>
      </w:r>
      <w:r w:rsidR="007338C9">
        <w:t>20</w:t>
      </w:r>
      <w:r w:rsidRPr="00FE5FE8">
        <w:t>__г.</w:t>
      </w:r>
    </w:p>
    <w:p w:rsidR="00FE5FE8" w:rsidRPr="00FE5FE8" w:rsidRDefault="00FE5FE8" w:rsidP="0002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FE5FE8">
        <w:t>(дата)</w:t>
      </w:r>
    </w:p>
    <w:p w:rsidR="00FE5FE8" w:rsidRPr="00FE5FE8" w:rsidRDefault="00FE5FE8" w:rsidP="0002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FE5FE8" w:rsidRPr="00FE5FE8" w:rsidRDefault="00FE5FE8" w:rsidP="0002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FE5FE8">
        <w:t>(_________)(_______________)</w:t>
      </w:r>
    </w:p>
    <w:p w:rsidR="00FE5FE8" w:rsidRPr="00FE5FE8" w:rsidRDefault="00FE5FE8" w:rsidP="0002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FE5FE8">
        <w:t>(подпись)      (Ф.И.О.)</w:t>
      </w:r>
    </w:p>
    <w:p w:rsidR="00FE5FE8" w:rsidRPr="00FE5FE8" w:rsidRDefault="00FE5FE8" w:rsidP="0002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FE5FE8" w:rsidRPr="00FE5FE8" w:rsidRDefault="00FE5FE8" w:rsidP="0002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FE5FE8">
        <w:t>(руководитель службы, цеха, участка,</w:t>
      </w:r>
    </w:p>
    <w:p w:rsidR="00FE5FE8" w:rsidRPr="00FE5FE8" w:rsidRDefault="00FE5FE8" w:rsidP="0002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FE5FE8">
        <w:t>вагоноремонтного предприятия,</w:t>
      </w:r>
    </w:p>
    <w:p w:rsidR="00FE5FE8" w:rsidRPr="00FE5FE8" w:rsidRDefault="00FE5FE8" w:rsidP="0002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FE5FE8">
        <w:t>производившего ремонт)</w:t>
      </w:r>
    </w:p>
    <w:p w:rsidR="00FE5FE8" w:rsidRPr="00FE5FE8" w:rsidRDefault="00FE5FE8" w:rsidP="00024A45">
      <w:pPr>
        <w:spacing w:line="240" w:lineRule="exact"/>
        <w:jc w:val="both"/>
      </w:pPr>
    </w:p>
    <w:p w:rsidR="00FE5FE8" w:rsidRPr="00FE5FE8" w:rsidRDefault="00FE5FE8" w:rsidP="00024A45">
      <w:pPr>
        <w:spacing w:line="240" w:lineRule="exact"/>
        <w:ind w:firstLine="540"/>
        <w:jc w:val="both"/>
      </w:pPr>
      <w:r w:rsidRPr="00FE5FE8">
        <w:t>Примечание. Удостоверение составляется предприятием, производившим ремонт, в двух экземплярах, один выдается владельцу вагона (контейнера) или вагоноремонтному предприятию (производящему ремонт экипажной части), другой остается на предприятии (в организации), производившем ремонт.</w:t>
      </w:r>
    </w:p>
    <w:p w:rsidR="00C23068" w:rsidRDefault="00C23068" w:rsidP="00D6605E">
      <w:pPr>
        <w:spacing w:line="360" w:lineRule="auto"/>
        <w:jc w:val="center"/>
      </w:pPr>
    </w:p>
    <w:p w:rsidR="00C23068" w:rsidRDefault="00C23068" w:rsidP="00C23068"/>
    <w:tbl>
      <w:tblPr>
        <w:tblW w:w="10179" w:type="dxa"/>
        <w:jc w:val="center"/>
        <w:tblLook w:val="04A0" w:firstRow="1" w:lastRow="0" w:firstColumn="1" w:lastColumn="0" w:noHBand="0" w:noVBand="1"/>
      </w:tblPr>
      <w:tblGrid>
        <w:gridCol w:w="4968"/>
        <w:gridCol w:w="5211"/>
      </w:tblGrid>
      <w:tr w:rsidR="00C23068" w:rsidRPr="007D57A9" w:rsidTr="00A92B38">
        <w:trPr>
          <w:jc w:val="center"/>
        </w:trPr>
        <w:tc>
          <w:tcPr>
            <w:tcW w:w="4968" w:type="dxa"/>
            <w:hideMark/>
          </w:tcPr>
          <w:p w:rsidR="00C23068" w:rsidRPr="007D57A9" w:rsidRDefault="00C23068" w:rsidP="00A92B38">
            <w:pPr>
              <w:tabs>
                <w:tab w:val="center" w:pos="3276"/>
                <w:tab w:val="left" w:pos="4575"/>
              </w:tabs>
              <w:jc w:val="center"/>
              <w:rPr>
                <w:b/>
                <w:bCs/>
              </w:rPr>
            </w:pPr>
            <w:r w:rsidRPr="007D57A9">
              <w:rPr>
                <w:b/>
                <w:bCs/>
              </w:rPr>
              <w:t>От Подрядчика</w:t>
            </w:r>
          </w:p>
        </w:tc>
        <w:tc>
          <w:tcPr>
            <w:tcW w:w="5211" w:type="dxa"/>
            <w:hideMark/>
          </w:tcPr>
          <w:p w:rsidR="00C23068" w:rsidRPr="007D57A9" w:rsidRDefault="00C23068" w:rsidP="00A92B38">
            <w:pPr>
              <w:jc w:val="center"/>
            </w:pPr>
            <w:r w:rsidRPr="007D57A9">
              <w:rPr>
                <w:b/>
                <w:bCs/>
              </w:rPr>
              <w:t>От Заказчика</w:t>
            </w:r>
          </w:p>
        </w:tc>
      </w:tr>
      <w:tr w:rsidR="00C23068" w:rsidRPr="007D57A9" w:rsidTr="00A92B38">
        <w:trPr>
          <w:trHeight w:val="338"/>
          <w:jc w:val="center"/>
        </w:trPr>
        <w:tc>
          <w:tcPr>
            <w:tcW w:w="4968" w:type="dxa"/>
          </w:tcPr>
          <w:p w:rsidR="00C23068" w:rsidRPr="007D57A9" w:rsidRDefault="00C23068" w:rsidP="00A92B38">
            <w:pPr>
              <w:widowControl w:val="0"/>
              <w:autoSpaceDE w:val="0"/>
              <w:autoSpaceDN w:val="0"/>
              <w:adjustRightInd w:val="0"/>
              <w:rPr>
                <w:b/>
              </w:rPr>
            </w:pPr>
          </w:p>
          <w:p w:rsidR="00C23068" w:rsidRPr="007D57A9" w:rsidRDefault="00C23068" w:rsidP="00A92B38">
            <w:pPr>
              <w:widowControl w:val="0"/>
              <w:autoSpaceDE w:val="0"/>
              <w:autoSpaceDN w:val="0"/>
              <w:adjustRightInd w:val="0"/>
              <w:jc w:val="center"/>
              <w:rPr>
                <w:b/>
              </w:rPr>
            </w:pPr>
            <w:r w:rsidRPr="007D57A9">
              <w:t>_______________</w:t>
            </w:r>
            <w:r w:rsidRPr="007D57A9">
              <w:rPr>
                <w:b/>
              </w:rPr>
              <w:t xml:space="preserve"> </w:t>
            </w:r>
            <w:r w:rsidRPr="00D9300D">
              <w:rPr>
                <w:b/>
                <w:snapToGrid w:val="0"/>
              </w:rPr>
              <w:t>Г.Г. Черкезов</w:t>
            </w:r>
          </w:p>
        </w:tc>
        <w:tc>
          <w:tcPr>
            <w:tcW w:w="5211" w:type="dxa"/>
          </w:tcPr>
          <w:p w:rsidR="00C23068" w:rsidRPr="007D57A9" w:rsidRDefault="00C23068" w:rsidP="00A92B38">
            <w:pPr>
              <w:rPr>
                <w:b/>
                <w:bCs/>
                <w:sz w:val="22"/>
                <w:szCs w:val="22"/>
              </w:rPr>
            </w:pPr>
          </w:p>
          <w:p w:rsidR="00C23068" w:rsidRPr="007D57A9" w:rsidRDefault="00C23068" w:rsidP="00A92B38">
            <w:pPr>
              <w:jc w:val="center"/>
              <w:rPr>
                <w:bCs/>
              </w:rPr>
            </w:pPr>
            <w:r w:rsidRPr="007D57A9">
              <w:rPr>
                <w:bCs/>
              </w:rPr>
              <w:t xml:space="preserve">_______________ </w:t>
            </w:r>
          </w:p>
        </w:tc>
      </w:tr>
    </w:tbl>
    <w:p w:rsidR="0004444F" w:rsidRDefault="0004444F" w:rsidP="0004444F">
      <w:pPr>
        <w:spacing w:line="360" w:lineRule="auto"/>
        <w:jc w:val="right"/>
        <w:sectPr w:rsidR="0004444F" w:rsidSect="006A3095">
          <w:pgSz w:w="11906" w:h="16838"/>
          <w:pgMar w:top="1134" w:right="425" w:bottom="1134" w:left="1134" w:header="720" w:footer="720" w:gutter="0"/>
          <w:cols w:space="708"/>
          <w:titlePg/>
          <w:docGrid w:linePitch="360"/>
        </w:sectPr>
      </w:pPr>
    </w:p>
    <w:p w:rsidR="0004444F" w:rsidRPr="0004444F" w:rsidRDefault="0004444F" w:rsidP="0004444F">
      <w:pPr>
        <w:spacing w:line="360" w:lineRule="auto"/>
        <w:jc w:val="right"/>
        <w:rPr>
          <w:lang w:val="en-US"/>
        </w:rPr>
      </w:pPr>
      <w:r w:rsidRPr="007D57A9">
        <w:lastRenderedPageBreak/>
        <w:t xml:space="preserve">Приложение № </w:t>
      </w:r>
      <w:r>
        <w:t>3</w:t>
      </w:r>
      <w:r>
        <w:rPr>
          <w:lang w:val="en-US"/>
        </w:rPr>
        <w:t>9</w:t>
      </w:r>
    </w:p>
    <w:p w:rsidR="0004444F" w:rsidRDefault="0004444F" w:rsidP="00044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7D57A9">
        <w:t>к договору</w:t>
      </w:r>
      <w:r>
        <w:t xml:space="preserve"> </w:t>
      </w:r>
      <w:r w:rsidRPr="0035397E">
        <w:t>№ ВРК-1/______/20____ от «__» ______20__ г</w:t>
      </w:r>
      <w:r>
        <w:t>.</w:t>
      </w:r>
    </w:p>
    <w:p w:rsidR="0004444F" w:rsidRDefault="0004444F" w:rsidP="00CB6C94">
      <w:pPr>
        <w:tabs>
          <w:tab w:val="left" w:pos="1377"/>
        </w:tabs>
      </w:pPr>
    </w:p>
    <w:p w:rsidR="002D5959" w:rsidRDefault="00487DED" w:rsidP="002D5959">
      <w:pPr>
        <w:spacing w:line="360" w:lineRule="auto"/>
        <w:jc w:val="right"/>
        <w:rPr>
          <w:b/>
        </w:rPr>
      </w:pPr>
      <w:r w:rsidRPr="00487DED">
        <w:rPr>
          <w:b/>
        </w:rPr>
        <w:t>Форма</w:t>
      </w:r>
    </w:p>
    <w:p w:rsidR="002C1C88" w:rsidRDefault="00713E0F" w:rsidP="002D5959">
      <w:pPr>
        <w:spacing w:line="360" w:lineRule="auto"/>
        <w:jc w:val="center"/>
        <w:rPr>
          <w:noProof/>
        </w:rPr>
      </w:pPr>
      <w:r w:rsidRPr="00713E0F">
        <w:rPr>
          <w:noProof/>
        </w:rPr>
        <w:drawing>
          <wp:inline distT="0" distB="0" distL="0" distR="0" wp14:anchorId="496BFF9F" wp14:editId="0859C581">
            <wp:extent cx="9251950" cy="382270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9251950" cy="3822700"/>
                    </a:xfrm>
                    <a:prstGeom prst="rect">
                      <a:avLst/>
                    </a:prstGeom>
                  </pic:spPr>
                </pic:pic>
              </a:graphicData>
            </a:graphic>
          </wp:inline>
        </w:drawing>
      </w:r>
    </w:p>
    <w:p w:rsidR="002C1C88" w:rsidRDefault="002C1C88" w:rsidP="002D5959">
      <w:pPr>
        <w:spacing w:line="360" w:lineRule="auto"/>
        <w:jc w:val="center"/>
        <w:rPr>
          <w:noProof/>
        </w:rPr>
      </w:pPr>
    </w:p>
    <w:p w:rsidR="002C1C88" w:rsidRDefault="002C1C88" w:rsidP="002D5959">
      <w:pPr>
        <w:spacing w:line="360" w:lineRule="auto"/>
        <w:jc w:val="center"/>
        <w:rPr>
          <w:noProof/>
        </w:rPr>
      </w:pPr>
    </w:p>
    <w:p w:rsidR="002C1C88" w:rsidRPr="00487DED" w:rsidRDefault="002C1C88" w:rsidP="002D5959">
      <w:pPr>
        <w:spacing w:line="360" w:lineRule="auto"/>
        <w:jc w:val="center"/>
      </w:pPr>
    </w:p>
    <w:tbl>
      <w:tblPr>
        <w:tblW w:w="10179" w:type="dxa"/>
        <w:jc w:val="center"/>
        <w:tblLook w:val="04A0" w:firstRow="1" w:lastRow="0" w:firstColumn="1" w:lastColumn="0" w:noHBand="0" w:noVBand="1"/>
      </w:tblPr>
      <w:tblGrid>
        <w:gridCol w:w="4968"/>
        <w:gridCol w:w="5211"/>
      </w:tblGrid>
      <w:tr w:rsidR="00487DED" w:rsidRPr="007D57A9" w:rsidTr="00A92B38">
        <w:trPr>
          <w:jc w:val="center"/>
        </w:trPr>
        <w:tc>
          <w:tcPr>
            <w:tcW w:w="4968" w:type="dxa"/>
            <w:hideMark/>
          </w:tcPr>
          <w:p w:rsidR="00487DED" w:rsidRPr="007D57A9" w:rsidRDefault="00487DED" w:rsidP="00A92B38">
            <w:pPr>
              <w:tabs>
                <w:tab w:val="center" w:pos="3276"/>
                <w:tab w:val="left" w:pos="4575"/>
              </w:tabs>
              <w:jc w:val="center"/>
              <w:rPr>
                <w:b/>
                <w:bCs/>
              </w:rPr>
            </w:pPr>
            <w:r>
              <w:tab/>
            </w:r>
            <w:r w:rsidRPr="007D57A9">
              <w:rPr>
                <w:b/>
                <w:bCs/>
              </w:rPr>
              <w:t>От Подрядчика</w:t>
            </w:r>
          </w:p>
        </w:tc>
        <w:tc>
          <w:tcPr>
            <w:tcW w:w="5211" w:type="dxa"/>
            <w:hideMark/>
          </w:tcPr>
          <w:p w:rsidR="00487DED" w:rsidRPr="007D57A9" w:rsidRDefault="00487DED" w:rsidP="00A92B38">
            <w:pPr>
              <w:jc w:val="center"/>
            </w:pPr>
            <w:r w:rsidRPr="007D57A9">
              <w:rPr>
                <w:b/>
                <w:bCs/>
              </w:rPr>
              <w:t>От Заказчика</w:t>
            </w:r>
          </w:p>
        </w:tc>
      </w:tr>
      <w:tr w:rsidR="00487DED" w:rsidRPr="007D57A9" w:rsidTr="00A92B38">
        <w:trPr>
          <w:trHeight w:val="338"/>
          <w:jc w:val="center"/>
        </w:trPr>
        <w:tc>
          <w:tcPr>
            <w:tcW w:w="4968" w:type="dxa"/>
          </w:tcPr>
          <w:p w:rsidR="00487DED" w:rsidRPr="007D57A9" w:rsidRDefault="00487DED" w:rsidP="00A92B38">
            <w:pPr>
              <w:widowControl w:val="0"/>
              <w:autoSpaceDE w:val="0"/>
              <w:autoSpaceDN w:val="0"/>
              <w:adjustRightInd w:val="0"/>
              <w:rPr>
                <w:b/>
              </w:rPr>
            </w:pPr>
          </w:p>
          <w:p w:rsidR="00487DED" w:rsidRPr="007D57A9" w:rsidRDefault="00487DED" w:rsidP="00A92B38">
            <w:pPr>
              <w:widowControl w:val="0"/>
              <w:autoSpaceDE w:val="0"/>
              <w:autoSpaceDN w:val="0"/>
              <w:adjustRightInd w:val="0"/>
              <w:jc w:val="center"/>
              <w:rPr>
                <w:b/>
              </w:rPr>
            </w:pPr>
            <w:r w:rsidRPr="007D57A9">
              <w:t>_______________</w:t>
            </w:r>
            <w:r w:rsidRPr="007D57A9">
              <w:rPr>
                <w:b/>
              </w:rPr>
              <w:t xml:space="preserve"> </w:t>
            </w:r>
            <w:r w:rsidRPr="00D9300D">
              <w:rPr>
                <w:b/>
                <w:snapToGrid w:val="0"/>
              </w:rPr>
              <w:t>Г.Г. Черкезов</w:t>
            </w:r>
          </w:p>
        </w:tc>
        <w:tc>
          <w:tcPr>
            <w:tcW w:w="5211" w:type="dxa"/>
          </w:tcPr>
          <w:p w:rsidR="00487DED" w:rsidRPr="007D57A9" w:rsidRDefault="00487DED" w:rsidP="00A92B38">
            <w:pPr>
              <w:rPr>
                <w:b/>
                <w:bCs/>
                <w:sz w:val="22"/>
                <w:szCs w:val="22"/>
              </w:rPr>
            </w:pPr>
          </w:p>
          <w:p w:rsidR="00487DED" w:rsidRPr="007D57A9" w:rsidRDefault="00487DED" w:rsidP="00A92B38">
            <w:pPr>
              <w:jc w:val="center"/>
              <w:rPr>
                <w:bCs/>
              </w:rPr>
            </w:pPr>
            <w:r w:rsidRPr="007D57A9">
              <w:rPr>
                <w:bCs/>
              </w:rPr>
              <w:t xml:space="preserve">_______________ </w:t>
            </w:r>
          </w:p>
        </w:tc>
      </w:tr>
    </w:tbl>
    <w:p w:rsidR="00487DED" w:rsidRDefault="00487DED" w:rsidP="00487DED">
      <w:pPr>
        <w:tabs>
          <w:tab w:val="left" w:pos="4245"/>
        </w:tabs>
        <w:spacing w:line="360" w:lineRule="auto"/>
        <w:sectPr w:rsidR="00487DED" w:rsidSect="00487DED">
          <w:pgSz w:w="16838" w:h="11906" w:orient="landscape"/>
          <w:pgMar w:top="425" w:right="1134" w:bottom="1134" w:left="1134" w:header="720" w:footer="720" w:gutter="0"/>
          <w:cols w:space="708"/>
          <w:titlePg/>
          <w:docGrid w:linePitch="360"/>
        </w:sectPr>
      </w:pPr>
    </w:p>
    <w:p w:rsidR="006224A7" w:rsidRPr="0085279A" w:rsidRDefault="006224A7" w:rsidP="006224A7">
      <w:pPr>
        <w:spacing w:line="360" w:lineRule="auto"/>
        <w:jc w:val="right"/>
      </w:pPr>
      <w:r>
        <w:lastRenderedPageBreak/>
        <w:t>П</w:t>
      </w:r>
      <w:r w:rsidRPr="007D57A9">
        <w:t xml:space="preserve">риложение № </w:t>
      </w:r>
      <w:r w:rsidR="006F0D99">
        <w:t>19</w:t>
      </w:r>
    </w:p>
    <w:p w:rsidR="006224A7" w:rsidRDefault="006224A7" w:rsidP="00463840">
      <w:pPr>
        <w:tabs>
          <w:tab w:val="left" w:pos="4245"/>
        </w:tabs>
        <w:spacing w:line="360" w:lineRule="auto"/>
        <w:jc w:val="right"/>
      </w:pPr>
      <w:r w:rsidRPr="0085279A">
        <w:t xml:space="preserve">                                                                        </w:t>
      </w:r>
      <w:r w:rsidRPr="007D57A9">
        <w:t>к договору</w:t>
      </w:r>
      <w:r>
        <w:t xml:space="preserve"> </w:t>
      </w:r>
      <w:r w:rsidRPr="0035397E">
        <w:t>№ ВРК-1/______/20____ от «__» ______20__ г.</w:t>
      </w:r>
    </w:p>
    <w:p w:rsidR="00463840" w:rsidRDefault="006224A7" w:rsidP="006224A7">
      <w:pPr>
        <w:jc w:val="right"/>
        <w:rPr>
          <w:b/>
        </w:rPr>
      </w:pPr>
      <w:r w:rsidRPr="006224A7">
        <w:rPr>
          <w:b/>
        </w:rPr>
        <w:t>Форма</w:t>
      </w:r>
    </w:p>
    <w:p w:rsidR="00ED303A" w:rsidRDefault="00ED303A" w:rsidP="00ED303A">
      <w:pPr>
        <w:tabs>
          <w:tab w:val="left" w:pos="1770"/>
        </w:tabs>
      </w:pPr>
      <w:r>
        <w:tab/>
      </w:r>
      <w:r w:rsidRPr="00ED303A">
        <w:rPr>
          <w:noProof/>
        </w:rPr>
        <w:drawing>
          <wp:inline distT="0" distB="0" distL="0" distR="0" wp14:anchorId="04A174E1" wp14:editId="0B610049">
            <wp:extent cx="9239250" cy="50006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239250" cy="5000625"/>
                    </a:xfrm>
                    <a:prstGeom prst="rect">
                      <a:avLst/>
                    </a:prstGeom>
                  </pic:spPr>
                </pic:pic>
              </a:graphicData>
            </a:graphic>
          </wp:inline>
        </w:drawing>
      </w:r>
    </w:p>
    <w:p w:rsidR="00376B2E" w:rsidRPr="00ED303A" w:rsidRDefault="00ED303A" w:rsidP="00ED303A">
      <w:pPr>
        <w:tabs>
          <w:tab w:val="left" w:pos="1770"/>
        </w:tabs>
      </w:pPr>
      <w:r>
        <w:tab/>
      </w:r>
    </w:p>
    <w:tbl>
      <w:tblPr>
        <w:tblW w:w="10179" w:type="dxa"/>
        <w:jc w:val="center"/>
        <w:tblLook w:val="04A0" w:firstRow="1" w:lastRow="0" w:firstColumn="1" w:lastColumn="0" w:noHBand="0" w:noVBand="1"/>
      </w:tblPr>
      <w:tblGrid>
        <w:gridCol w:w="4968"/>
        <w:gridCol w:w="5211"/>
      </w:tblGrid>
      <w:tr w:rsidR="00376B2E" w:rsidRPr="007D57A9" w:rsidTr="00E32E4C">
        <w:trPr>
          <w:jc w:val="center"/>
        </w:trPr>
        <w:tc>
          <w:tcPr>
            <w:tcW w:w="4968" w:type="dxa"/>
            <w:hideMark/>
          </w:tcPr>
          <w:p w:rsidR="00376B2E" w:rsidRPr="007D57A9" w:rsidRDefault="00376B2E" w:rsidP="00E32E4C">
            <w:pPr>
              <w:tabs>
                <w:tab w:val="center" w:pos="3276"/>
                <w:tab w:val="left" w:pos="4575"/>
              </w:tabs>
              <w:jc w:val="center"/>
              <w:rPr>
                <w:b/>
                <w:bCs/>
              </w:rPr>
            </w:pPr>
            <w:r>
              <w:tab/>
            </w:r>
            <w:r w:rsidRPr="007D57A9">
              <w:rPr>
                <w:b/>
                <w:bCs/>
              </w:rPr>
              <w:t>От Подрядчика</w:t>
            </w:r>
          </w:p>
        </w:tc>
        <w:tc>
          <w:tcPr>
            <w:tcW w:w="5211" w:type="dxa"/>
            <w:hideMark/>
          </w:tcPr>
          <w:p w:rsidR="00376B2E" w:rsidRPr="007D57A9" w:rsidRDefault="00376B2E" w:rsidP="00E32E4C">
            <w:pPr>
              <w:jc w:val="center"/>
            </w:pPr>
            <w:r w:rsidRPr="007D57A9">
              <w:rPr>
                <w:b/>
                <w:bCs/>
              </w:rPr>
              <w:t>От Заказчика</w:t>
            </w:r>
          </w:p>
        </w:tc>
      </w:tr>
      <w:tr w:rsidR="00376B2E" w:rsidRPr="007D57A9" w:rsidTr="00E32E4C">
        <w:trPr>
          <w:trHeight w:val="338"/>
          <w:jc w:val="center"/>
        </w:trPr>
        <w:tc>
          <w:tcPr>
            <w:tcW w:w="4968" w:type="dxa"/>
          </w:tcPr>
          <w:p w:rsidR="00376B2E" w:rsidRPr="007D57A9" w:rsidRDefault="00376B2E" w:rsidP="00E32E4C">
            <w:pPr>
              <w:widowControl w:val="0"/>
              <w:autoSpaceDE w:val="0"/>
              <w:autoSpaceDN w:val="0"/>
              <w:adjustRightInd w:val="0"/>
              <w:rPr>
                <w:b/>
              </w:rPr>
            </w:pPr>
          </w:p>
          <w:p w:rsidR="00376B2E" w:rsidRPr="007D57A9" w:rsidRDefault="00376B2E" w:rsidP="00E32E4C">
            <w:pPr>
              <w:widowControl w:val="0"/>
              <w:autoSpaceDE w:val="0"/>
              <w:autoSpaceDN w:val="0"/>
              <w:adjustRightInd w:val="0"/>
              <w:jc w:val="center"/>
              <w:rPr>
                <w:b/>
              </w:rPr>
            </w:pPr>
            <w:r w:rsidRPr="007D57A9">
              <w:t>_______________</w:t>
            </w:r>
            <w:r w:rsidRPr="007D57A9">
              <w:rPr>
                <w:b/>
              </w:rPr>
              <w:t xml:space="preserve"> </w:t>
            </w:r>
            <w:r w:rsidRPr="00D9300D">
              <w:rPr>
                <w:b/>
                <w:snapToGrid w:val="0"/>
              </w:rPr>
              <w:t>Г.Г. Черкезов</w:t>
            </w:r>
          </w:p>
        </w:tc>
        <w:tc>
          <w:tcPr>
            <w:tcW w:w="5211" w:type="dxa"/>
          </w:tcPr>
          <w:p w:rsidR="00376B2E" w:rsidRPr="007D57A9" w:rsidRDefault="00376B2E" w:rsidP="00E32E4C">
            <w:pPr>
              <w:rPr>
                <w:b/>
                <w:bCs/>
                <w:sz w:val="22"/>
                <w:szCs w:val="22"/>
              </w:rPr>
            </w:pPr>
          </w:p>
          <w:p w:rsidR="00376B2E" w:rsidRPr="007D57A9" w:rsidRDefault="00376B2E" w:rsidP="00E32E4C">
            <w:pPr>
              <w:jc w:val="center"/>
              <w:rPr>
                <w:bCs/>
              </w:rPr>
            </w:pPr>
            <w:r w:rsidRPr="007D57A9">
              <w:rPr>
                <w:bCs/>
              </w:rPr>
              <w:t xml:space="preserve">_______________ </w:t>
            </w:r>
          </w:p>
        </w:tc>
      </w:tr>
    </w:tbl>
    <w:p w:rsidR="00463840" w:rsidRPr="00ED303A" w:rsidRDefault="00463840" w:rsidP="00ED303A">
      <w:pPr>
        <w:tabs>
          <w:tab w:val="left" w:pos="1770"/>
        </w:tabs>
        <w:sectPr w:rsidR="00463840" w:rsidRPr="00ED303A" w:rsidSect="00ED303A">
          <w:pgSz w:w="16838" w:h="11906" w:orient="landscape"/>
          <w:pgMar w:top="425" w:right="1134" w:bottom="851" w:left="1134" w:header="720" w:footer="720" w:gutter="0"/>
          <w:cols w:space="708"/>
          <w:titlePg/>
          <w:docGrid w:linePitch="360"/>
        </w:sectPr>
      </w:pPr>
    </w:p>
    <w:p w:rsidR="00376B2E" w:rsidRPr="0085279A" w:rsidRDefault="00376B2E" w:rsidP="00376B2E">
      <w:pPr>
        <w:spacing w:line="360" w:lineRule="auto"/>
        <w:jc w:val="right"/>
      </w:pPr>
      <w:r>
        <w:lastRenderedPageBreak/>
        <w:t>П</w:t>
      </w:r>
      <w:r w:rsidRPr="007D57A9">
        <w:t xml:space="preserve">риложение № </w:t>
      </w:r>
      <w:r w:rsidR="006F0D99">
        <w:t>40</w:t>
      </w:r>
    </w:p>
    <w:p w:rsidR="001555EE" w:rsidRDefault="00376B2E" w:rsidP="00376B2E">
      <w:pPr>
        <w:jc w:val="right"/>
        <w:rPr>
          <w:b/>
        </w:rPr>
      </w:pPr>
      <w:r w:rsidRPr="0085279A">
        <w:t xml:space="preserve">                                                                        </w:t>
      </w:r>
      <w:r w:rsidRPr="007D57A9">
        <w:t>к договору</w:t>
      </w:r>
      <w:r>
        <w:t xml:space="preserve"> </w:t>
      </w:r>
      <w:r w:rsidRPr="0035397E">
        <w:t>№ ВРК-1/______/20____ от «__» ______20__ г.</w:t>
      </w:r>
    </w:p>
    <w:p w:rsidR="001555EE" w:rsidRDefault="001555EE" w:rsidP="001555EE"/>
    <w:p w:rsidR="00CB6C94" w:rsidRDefault="001555EE" w:rsidP="001555EE">
      <w:pPr>
        <w:tabs>
          <w:tab w:val="left" w:pos="12420"/>
        </w:tabs>
        <w:rPr>
          <w:b/>
        </w:rPr>
      </w:pPr>
      <w:r>
        <w:t xml:space="preserve">                                                                                                                                                                                                                                      </w:t>
      </w:r>
      <w:r w:rsidRPr="001555EE">
        <w:rPr>
          <w:b/>
        </w:rPr>
        <w:t>Форма</w:t>
      </w:r>
    </w:p>
    <w:p w:rsidR="00DB7B4D" w:rsidRDefault="009054E7" w:rsidP="001555EE">
      <w:pPr>
        <w:tabs>
          <w:tab w:val="left" w:pos="12420"/>
        </w:tabs>
        <w:rPr>
          <w:b/>
        </w:rPr>
      </w:pPr>
      <w:r w:rsidRPr="009054E7">
        <w:rPr>
          <w:noProof/>
        </w:rPr>
        <w:drawing>
          <wp:inline distT="0" distB="0" distL="0" distR="0" wp14:anchorId="045103C6" wp14:editId="3730BFFA">
            <wp:extent cx="9251950" cy="5000625"/>
            <wp:effectExtent l="0" t="0" r="635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251950" cy="5000625"/>
                    </a:xfrm>
                    <a:prstGeom prst="rect">
                      <a:avLst/>
                    </a:prstGeom>
                  </pic:spPr>
                </pic:pic>
              </a:graphicData>
            </a:graphic>
          </wp:inline>
        </w:drawing>
      </w:r>
    </w:p>
    <w:p w:rsidR="00DB7B4D" w:rsidRPr="00DB7B4D" w:rsidRDefault="00DB7B4D" w:rsidP="00DB7B4D">
      <w:pPr>
        <w:tabs>
          <w:tab w:val="left" w:pos="3195"/>
        </w:tabs>
      </w:pPr>
      <w:r>
        <w:tab/>
      </w:r>
    </w:p>
    <w:tbl>
      <w:tblPr>
        <w:tblW w:w="10179" w:type="dxa"/>
        <w:jc w:val="center"/>
        <w:tblLook w:val="04A0" w:firstRow="1" w:lastRow="0" w:firstColumn="1" w:lastColumn="0" w:noHBand="0" w:noVBand="1"/>
      </w:tblPr>
      <w:tblGrid>
        <w:gridCol w:w="4968"/>
        <w:gridCol w:w="5211"/>
      </w:tblGrid>
      <w:tr w:rsidR="00DB7B4D" w:rsidRPr="007D57A9" w:rsidTr="00E32E4C">
        <w:trPr>
          <w:jc w:val="center"/>
        </w:trPr>
        <w:tc>
          <w:tcPr>
            <w:tcW w:w="4968" w:type="dxa"/>
            <w:hideMark/>
          </w:tcPr>
          <w:p w:rsidR="00DB7B4D" w:rsidRPr="007D57A9" w:rsidRDefault="00DB7B4D" w:rsidP="00E32E4C">
            <w:pPr>
              <w:tabs>
                <w:tab w:val="center" w:pos="3276"/>
                <w:tab w:val="left" w:pos="4575"/>
              </w:tabs>
              <w:jc w:val="center"/>
              <w:rPr>
                <w:b/>
                <w:bCs/>
              </w:rPr>
            </w:pPr>
            <w:r>
              <w:tab/>
            </w:r>
            <w:r w:rsidRPr="007D57A9">
              <w:rPr>
                <w:b/>
                <w:bCs/>
              </w:rPr>
              <w:t>От Подрядчика</w:t>
            </w:r>
          </w:p>
        </w:tc>
        <w:tc>
          <w:tcPr>
            <w:tcW w:w="5211" w:type="dxa"/>
            <w:hideMark/>
          </w:tcPr>
          <w:p w:rsidR="00DB7B4D" w:rsidRPr="007D57A9" w:rsidRDefault="00DB7B4D" w:rsidP="00E32E4C">
            <w:pPr>
              <w:jc w:val="center"/>
            </w:pPr>
            <w:r w:rsidRPr="007D57A9">
              <w:rPr>
                <w:b/>
                <w:bCs/>
              </w:rPr>
              <w:t>От Заказчика</w:t>
            </w:r>
          </w:p>
        </w:tc>
      </w:tr>
      <w:tr w:rsidR="00DB7B4D" w:rsidRPr="007D57A9" w:rsidTr="00E32E4C">
        <w:trPr>
          <w:trHeight w:val="338"/>
          <w:jc w:val="center"/>
        </w:trPr>
        <w:tc>
          <w:tcPr>
            <w:tcW w:w="4968" w:type="dxa"/>
          </w:tcPr>
          <w:p w:rsidR="00DB7B4D" w:rsidRPr="007D57A9" w:rsidRDefault="00DB7B4D" w:rsidP="00E32E4C">
            <w:pPr>
              <w:widowControl w:val="0"/>
              <w:autoSpaceDE w:val="0"/>
              <w:autoSpaceDN w:val="0"/>
              <w:adjustRightInd w:val="0"/>
              <w:rPr>
                <w:b/>
              </w:rPr>
            </w:pPr>
          </w:p>
          <w:p w:rsidR="00DB7B4D" w:rsidRPr="007D57A9" w:rsidRDefault="00DB7B4D" w:rsidP="00E32E4C">
            <w:pPr>
              <w:widowControl w:val="0"/>
              <w:autoSpaceDE w:val="0"/>
              <w:autoSpaceDN w:val="0"/>
              <w:adjustRightInd w:val="0"/>
              <w:jc w:val="center"/>
              <w:rPr>
                <w:b/>
              </w:rPr>
            </w:pPr>
            <w:r w:rsidRPr="007D57A9">
              <w:t>_______________</w:t>
            </w:r>
            <w:r w:rsidRPr="007D57A9">
              <w:rPr>
                <w:b/>
              </w:rPr>
              <w:t xml:space="preserve"> </w:t>
            </w:r>
            <w:r w:rsidRPr="00D9300D">
              <w:rPr>
                <w:b/>
                <w:snapToGrid w:val="0"/>
              </w:rPr>
              <w:t>Г.Г. Черкезов</w:t>
            </w:r>
          </w:p>
        </w:tc>
        <w:tc>
          <w:tcPr>
            <w:tcW w:w="5211" w:type="dxa"/>
          </w:tcPr>
          <w:p w:rsidR="00DB7B4D" w:rsidRPr="007D57A9" w:rsidRDefault="00DB7B4D" w:rsidP="00E32E4C">
            <w:pPr>
              <w:rPr>
                <w:b/>
                <w:bCs/>
                <w:sz w:val="22"/>
                <w:szCs w:val="22"/>
              </w:rPr>
            </w:pPr>
          </w:p>
          <w:p w:rsidR="00DB7B4D" w:rsidRPr="007D57A9" w:rsidRDefault="00DB7B4D" w:rsidP="00E32E4C">
            <w:pPr>
              <w:jc w:val="center"/>
              <w:rPr>
                <w:bCs/>
              </w:rPr>
            </w:pPr>
            <w:r w:rsidRPr="007D57A9">
              <w:rPr>
                <w:bCs/>
              </w:rPr>
              <w:t xml:space="preserve">_______________ </w:t>
            </w:r>
          </w:p>
        </w:tc>
      </w:tr>
    </w:tbl>
    <w:p w:rsidR="009054E7" w:rsidRDefault="009054E7" w:rsidP="00DB7B4D">
      <w:pPr>
        <w:tabs>
          <w:tab w:val="left" w:pos="3195"/>
        </w:tabs>
      </w:pPr>
    </w:p>
    <w:p w:rsidR="009054E7" w:rsidRPr="009054E7" w:rsidRDefault="009054E7" w:rsidP="009054E7"/>
    <w:p w:rsidR="009054E7" w:rsidRPr="009054E7" w:rsidRDefault="009054E7" w:rsidP="009054E7"/>
    <w:p w:rsidR="009054E7" w:rsidRDefault="009054E7" w:rsidP="009054E7"/>
    <w:p w:rsidR="00E431D2" w:rsidRPr="009054E7" w:rsidRDefault="00E431D2" w:rsidP="009054E7">
      <w:pPr>
        <w:ind w:firstLine="708"/>
      </w:pPr>
    </w:p>
    <w:sectPr w:rsidR="00E431D2" w:rsidRPr="009054E7" w:rsidSect="001555EE">
      <w:pgSz w:w="16838" w:h="11906" w:orient="landscape"/>
      <w:pgMar w:top="425"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BAB" w:rsidRDefault="008A1BAB">
      <w:r>
        <w:separator/>
      </w:r>
    </w:p>
  </w:endnote>
  <w:endnote w:type="continuationSeparator" w:id="0">
    <w:p w:rsidR="008A1BAB" w:rsidRDefault="008A1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CYR">
    <w:altName w:val="Arial"/>
    <w:panose1 w:val="020B0604020202020204"/>
    <w:charset w:val="CC"/>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BAB" w:rsidRDefault="008A1BAB">
      <w:r>
        <w:separator/>
      </w:r>
    </w:p>
  </w:footnote>
  <w:footnote w:type="continuationSeparator" w:id="0">
    <w:p w:rsidR="008A1BAB" w:rsidRDefault="008A1B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A68A8"/>
    <w:multiLevelType w:val="hybridMultilevel"/>
    <w:tmpl w:val="C35C1606"/>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EB5AF9"/>
    <w:multiLevelType w:val="hybridMultilevel"/>
    <w:tmpl w:val="03A647C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5A74E18"/>
    <w:multiLevelType w:val="hybridMultilevel"/>
    <w:tmpl w:val="328C7F36"/>
    <w:lvl w:ilvl="0" w:tplc="C3EA74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2874778"/>
    <w:multiLevelType w:val="hybridMultilevel"/>
    <w:tmpl w:val="D1E00E92"/>
    <w:lvl w:ilvl="0" w:tplc="B192CB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634D55B3"/>
    <w:multiLevelType w:val="hybridMultilevel"/>
    <w:tmpl w:val="328C7F36"/>
    <w:lvl w:ilvl="0" w:tplc="C3EA74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51C40BB"/>
    <w:multiLevelType w:val="hybridMultilevel"/>
    <w:tmpl w:val="D96239F4"/>
    <w:lvl w:ilvl="0" w:tplc="015A1A36">
      <w:start w:val="1"/>
      <w:numFmt w:val="decimal"/>
      <w:lvlText w:val="%1."/>
      <w:lvlJc w:val="left"/>
      <w:pPr>
        <w:ind w:left="720" w:hanging="360"/>
      </w:pPr>
      <w:rPr>
        <w:rFonts w:asciiTheme="minorHAnsi" w:eastAsiaTheme="minorHAnsi" w:hAnsiTheme="minorHAnsi" w:cstheme="minorBidi"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53A3185"/>
    <w:multiLevelType w:val="hybridMultilevel"/>
    <w:tmpl w:val="7E74C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9D0C66"/>
    <w:multiLevelType w:val="hybridMultilevel"/>
    <w:tmpl w:val="F4841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9EF0DFA"/>
    <w:multiLevelType w:val="hybridMultilevel"/>
    <w:tmpl w:val="D0F6F4D0"/>
    <w:lvl w:ilvl="0" w:tplc="3EC0B3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8"/>
  </w:num>
  <w:num w:numId="3">
    <w:abstractNumId w:val="0"/>
  </w:num>
  <w:num w:numId="4">
    <w:abstractNumId w:val="2"/>
  </w:num>
  <w:num w:numId="5">
    <w:abstractNumId w:val="4"/>
  </w:num>
  <w:num w:numId="6">
    <w:abstractNumId w:val="7"/>
  </w:num>
  <w:num w:numId="7">
    <w:abstractNumId w:val="3"/>
  </w:num>
  <w:num w:numId="8">
    <w:abstractNumId w:val="6"/>
  </w:num>
  <w:num w:numId="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6D8"/>
    <w:rsid w:val="00000A64"/>
    <w:rsid w:val="000033FC"/>
    <w:rsid w:val="00003B69"/>
    <w:rsid w:val="0000457E"/>
    <w:rsid w:val="000047BC"/>
    <w:rsid w:val="00006C02"/>
    <w:rsid w:val="00011949"/>
    <w:rsid w:val="000122AC"/>
    <w:rsid w:val="00013A37"/>
    <w:rsid w:val="000177D8"/>
    <w:rsid w:val="00017C05"/>
    <w:rsid w:val="000203CE"/>
    <w:rsid w:val="000211C4"/>
    <w:rsid w:val="000216A4"/>
    <w:rsid w:val="000219CC"/>
    <w:rsid w:val="00023900"/>
    <w:rsid w:val="00024A45"/>
    <w:rsid w:val="00027AC0"/>
    <w:rsid w:val="0003096A"/>
    <w:rsid w:val="00036887"/>
    <w:rsid w:val="0004228E"/>
    <w:rsid w:val="00043E13"/>
    <w:rsid w:val="0004444F"/>
    <w:rsid w:val="000456B3"/>
    <w:rsid w:val="00047765"/>
    <w:rsid w:val="00050194"/>
    <w:rsid w:val="00055B0D"/>
    <w:rsid w:val="00056FF3"/>
    <w:rsid w:val="0006021E"/>
    <w:rsid w:val="0006093B"/>
    <w:rsid w:val="0006233D"/>
    <w:rsid w:val="00063C48"/>
    <w:rsid w:val="000677B9"/>
    <w:rsid w:val="000702D8"/>
    <w:rsid w:val="000720AE"/>
    <w:rsid w:val="00072754"/>
    <w:rsid w:val="00074C95"/>
    <w:rsid w:val="00076CC3"/>
    <w:rsid w:val="00081008"/>
    <w:rsid w:val="000819F5"/>
    <w:rsid w:val="000827A8"/>
    <w:rsid w:val="00086241"/>
    <w:rsid w:val="00091E02"/>
    <w:rsid w:val="000925D0"/>
    <w:rsid w:val="00097304"/>
    <w:rsid w:val="000A4CA3"/>
    <w:rsid w:val="000A50E0"/>
    <w:rsid w:val="000B177D"/>
    <w:rsid w:val="000B1EFB"/>
    <w:rsid w:val="000B1FD6"/>
    <w:rsid w:val="000B4305"/>
    <w:rsid w:val="000B43BD"/>
    <w:rsid w:val="000B5482"/>
    <w:rsid w:val="000B66FB"/>
    <w:rsid w:val="000B77FF"/>
    <w:rsid w:val="000C0C51"/>
    <w:rsid w:val="000C2710"/>
    <w:rsid w:val="000C2B59"/>
    <w:rsid w:val="000C3E93"/>
    <w:rsid w:val="000C42CD"/>
    <w:rsid w:val="000C4ADF"/>
    <w:rsid w:val="000C551C"/>
    <w:rsid w:val="000C5B0F"/>
    <w:rsid w:val="000C751E"/>
    <w:rsid w:val="000D08F7"/>
    <w:rsid w:val="000D2A01"/>
    <w:rsid w:val="000D3299"/>
    <w:rsid w:val="000D3402"/>
    <w:rsid w:val="000D393D"/>
    <w:rsid w:val="000D4881"/>
    <w:rsid w:val="000D59A3"/>
    <w:rsid w:val="000E193E"/>
    <w:rsid w:val="000E2728"/>
    <w:rsid w:val="000E36F8"/>
    <w:rsid w:val="000E3A2A"/>
    <w:rsid w:val="000E44D8"/>
    <w:rsid w:val="000E622B"/>
    <w:rsid w:val="000E6E48"/>
    <w:rsid w:val="000E6F3C"/>
    <w:rsid w:val="000F1356"/>
    <w:rsid w:val="001012C9"/>
    <w:rsid w:val="00101EEF"/>
    <w:rsid w:val="0011111F"/>
    <w:rsid w:val="001158F5"/>
    <w:rsid w:val="00117567"/>
    <w:rsid w:val="00130BB2"/>
    <w:rsid w:val="00131060"/>
    <w:rsid w:val="00134797"/>
    <w:rsid w:val="001406E3"/>
    <w:rsid w:val="00140F4D"/>
    <w:rsid w:val="00141329"/>
    <w:rsid w:val="00142AA4"/>
    <w:rsid w:val="00143559"/>
    <w:rsid w:val="00150E04"/>
    <w:rsid w:val="00151E04"/>
    <w:rsid w:val="0015408D"/>
    <w:rsid w:val="001555EE"/>
    <w:rsid w:val="001557FC"/>
    <w:rsid w:val="001570D4"/>
    <w:rsid w:val="001601B5"/>
    <w:rsid w:val="00161CCB"/>
    <w:rsid w:val="00161D1A"/>
    <w:rsid w:val="001627C0"/>
    <w:rsid w:val="0016459F"/>
    <w:rsid w:val="0016479C"/>
    <w:rsid w:val="001651D3"/>
    <w:rsid w:val="00165F8E"/>
    <w:rsid w:val="001673CA"/>
    <w:rsid w:val="001676F2"/>
    <w:rsid w:val="001705E3"/>
    <w:rsid w:val="001716DB"/>
    <w:rsid w:val="00172768"/>
    <w:rsid w:val="0017393E"/>
    <w:rsid w:val="00175589"/>
    <w:rsid w:val="001773BB"/>
    <w:rsid w:val="001822F9"/>
    <w:rsid w:val="00184354"/>
    <w:rsid w:val="00185D68"/>
    <w:rsid w:val="001869B4"/>
    <w:rsid w:val="00187802"/>
    <w:rsid w:val="00187CFA"/>
    <w:rsid w:val="00191E10"/>
    <w:rsid w:val="00191E9E"/>
    <w:rsid w:val="00193994"/>
    <w:rsid w:val="00194693"/>
    <w:rsid w:val="0019575F"/>
    <w:rsid w:val="001969EA"/>
    <w:rsid w:val="00197BBF"/>
    <w:rsid w:val="001A1075"/>
    <w:rsid w:val="001A12F7"/>
    <w:rsid w:val="001A2805"/>
    <w:rsid w:val="001A5909"/>
    <w:rsid w:val="001A5ACA"/>
    <w:rsid w:val="001A66FB"/>
    <w:rsid w:val="001B15CD"/>
    <w:rsid w:val="001B1680"/>
    <w:rsid w:val="001C01D1"/>
    <w:rsid w:val="001C16BF"/>
    <w:rsid w:val="001C1FF1"/>
    <w:rsid w:val="001C2254"/>
    <w:rsid w:val="001C2567"/>
    <w:rsid w:val="001C27B4"/>
    <w:rsid w:val="001C3C2B"/>
    <w:rsid w:val="001C42E6"/>
    <w:rsid w:val="001C7813"/>
    <w:rsid w:val="001D2D4E"/>
    <w:rsid w:val="001D2F40"/>
    <w:rsid w:val="001D4133"/>
    <w:rsid w:val="001D4902"/>
    <w:rsid w:val="001D7A71"/>
    <w:rsid w:val="001E1D09"/>
    <w:rsid w:val="001E2461"/>
    <w:rsid w:val="001E3A28"/>
    <w:rsid w:val="001E40ED"/>
    <w:rsid w:val="001E427B"/>
    <w:rsid w:val="001E522D"/>
    <w:rsid w:val="001E7838"/>
    <w:rsid w:val="001F15A8"/>
    <w:rsid w:val="001F1E18"/>
    <w:rsid w:val="001F27AE"/>
    <w:rsid w:val="001F615D"/>
    <w:rsid w:val="002009BA"/>
    <w:rsid w:val="00200BE3"/>
    <w:rsid w:val="0020468D"/>
    <w:rsid w:val="0020703A"/>
    <w:rsid w:val="002073EF"/>
    <w:rsid w:val="00210D02"/>
    <w:rsid w:val="00210F1C"/>
    <w:rsid w:val="0021355A"/>
    <w:rsid w:val="00213FAB"/>
    <w:rsid w:val="00216014"/>
    <w:rsid w:val="00216F32"/>
    <w:rsid w:val="0021787D"/>
    <w:rsid w:val="00220EF3"/>
    <w:rsid w:val="00223921"/>
    <w:rsid w:val="00224B4F"/>
    <w:rsid w:val="00224CDD"/>
    <w:rsid w:val="0022708D"/>
    <w:rsid w:val="00231765"/>
    <w:rsid w:val="002329DA"/>
    <w:rsid w:val="00234A3B"/>
    <w:rsid w:val="00234B8F"/>
    <w:rsid w:val="0023684A"/>
    <w:rsid w:val="00236DC5"/>
    <w:rsid w:val="00237ABD"/>
    <w:rsid w:val="00241527"/>
    <w:rsid w:val="00243095"/>
    <w:rsid w:val="00244253"/>
    <w:rsid w:val="00245651"/>
    <w:rsid w:val="002458C7"/>
    <w:rsid w:val="002507E3"/>
    <w:rsid w:val="00262FAA"/>
    <w:rsid w:val="00264839"/>
    <w:rsid w:val="002724B3"/>
    <w:rsid w:val="00277019"/>
    <w:rsid w:val="00282BAD"/>
    <w:rsid w:val="002844B1"/>
    <w:rsid w:val="002915F2"/>
    <w:rsid w:val="002925B6"/>
    <w:rsid w:val="0029306A"/>
    <w:rsid w:val="002A49FF"/>
    <w:rsid w:val="002A6FE8"/>
    <w:rsid w:val="002B0D74"/>
    <w:rsid w:val="002B145D"/>
    <w:rsid w:val="002B1D6D"/>
    <w:rsid w:val="002B396A"/>
    <w:rsid w:val="002B4957"/>
    <w:rsid w:val="002C1C88"/>
    <w:rsid w:val="002C22ED"/>
    <w:rsid w:val="002C6599"/>
    <w:rsid w:val="002D0853"/>
    <w:rsid w:val="002D11CD"/>
    <w:rsid w:val="002D46BD"/>
    <w:rsid w:val="002D4C62"/>
    <w:rsid w:val="002D5959"/>
    <w:rsid w:val="002D607E"/>
    <w:rsid w:val="002D69A5"/>
    <w:rsid w:val="002E3FBC"/>
    <w:rsid w:val="002F0544"/>
    <w:rsid w:val="002F0B38"/>
    <w:rsid w:val="002F0D59"/>
    <w:rsid w:val="002F1497"/>
    <w:rsid w:val="002F3445"/>
    <w:rsid w:val="002F4392"/>
    <w:rsid w:val="003008FB"/>
    <w:rsid w:val="00300E71"/>
    <w:rsid w:val="00304295"/>
    <w:rsid w:val="0030583A"/>
    <w:rsid w:val="003060C6"/>
    <w:rsid w:val="00310960"/>
    <w:rsid w:val="00311E2F"/>
    <w:rsid w:val="00324E0C"/>
    <w:rsid w:val="00324E2B"/>
    <w:rsid w:val="003250F2"/>
    <w:rsid w:val="00325AF7"/>
    <w:rsid w:val="00325ECC"/>
    <w:rsid w:val="003306A8"/>
    <w:rsid w:val="0033093E"/>
    <w:rsid w:val="00330BC2"/>
    <w:rsid w:val="00332CB9"/>
    <w:rsid w:val="003336A5"/>
    <w:rsid w:val="0033402B"/>
    <w:rsid w:val="003365AA"/>
    <w:rsid w:val="0033683D"/>
    <w:rsid w:val="00337E70"/>
    <w:rsid w:val="0034066F"/>
    <w:rsid w:val="003406BE"/>
    <w:rsid w:val="00340E7E"/>
    <w:rsid w:val="003417DE"/>
    <w:rsid w:val="003443FC"/>
    <w:rsid w:val="00346244"/>
    <w:rsid w:val="003471DD"/>
    <w:rsid w:val="00347480"/>
    <w:rsid w:val="00351729"/>
    <w:rsid w:val="00351AE6"/>
    <w:rsid w:val="0035397E"/>
    <w:rsid w:val="00365914"/>
    <w:rsid w:val="0036679F"/>
    <w:rsid w:val="00370CD8"/>
    <w:rsid w:val="00372360"/>
    <w:rsid w:val="00372770"/>
    <w:rsid w:val="00373DED"/>
    <w:rsid w:val="00374335"/>
    <w:rsid w:val="00374A2E"/>
    <w:rsid w:val="00376099"/>
    <w:rsid w:val="0037639A"/>
    <w:rsid w:val="00376B2E"/>
    <w:rsid w:val="00377EFA"/>
    <w:rsid w:val="003802A3"/>
    <w:rsid w:val="003806C5"/>
    <w:rsid w:val="003838B8"/>
    <w:rsid w:val="00384B56"/>
    <w:rsid w:val="00395576"/>
    <w:rsid w:val="003956A1"/>
    <w:rsid w:val="003958F1"/>
    <w:rsid w:val="00395ABC"/>
    <w:rsid w:val="003A1ED1"/>
    <w:rsid w:val="003A25EA"/>
    <w:rsid w:val="003A3668"/>
    <w:rsid w:val="003A4F28"/>
    <w:rsid w:val="003B0B0B"/>
    <w:rsid w:val="003B2328"/>
    <w:rsid w:val="003B6C00"/>
    <w:rsid w:val="003B78DB"/>
    <w:rsid w:val="003C0B8F"/>
    <w:rsid w:val="003C3B52"/>
    <w:rsid w:val="003C5D6A"/>
    <w:rsid w:val="003C7801"/>
    <w:rsid w:val="003D51E1"/>
    <w:rsid w:val="003D5416"/>
    <w:rsid w:val="003D71F9"/>
    <w:rsid w:val="003E1889"/>
    <w:rsid w:val="003E1F06"/>
    <w:rsid w:val="003E2B33"/>
    <w:rsid w:val="003E3138"/>
    <w:rsid w:val="003E3E65"/>
    <w:rsid w:val="003E75B8"/>
    <w:rsid w:val="003F1605"/>
    <w:rsid w:val="003F2966"/>
    <w:rsid w:val="003F2B0D"/>
    <w:rsid w:val="003F38BB"/>
    <w:rsid w:val="003F398F"/>
    <w:rsid w:val="003F420A"/>
    <w:rsid w:val="003F7AE2"/>
    <w:rsid w:val="00400627"/>
    <w:rsid w:val="0040258D"/>
    <w:rsid w:val="00403694"/>
    <w:rsid w:val="00403890"/>
    <w:rsid w:val="00406CA5"/>
    <w:rsid w:val="0041013B"/>
    <w:rsid w:val="00410664"/>
    <w:rsid w:val="004111AD"/>
    <w:rsid w:val="00411839"/>
    <w:rsid w:val="00411B10"/>
    <w:rsid w:val="00412325"/>
    <w:rsid w:val="0041309A"/>
    <w:rsid w:val="00413EFB"/>
    <w:rsid w:val="00414DBB"/>
    <w:rsid w:val="00414E97"/>
    <w:rsid w:val="00415043"/>
    <w:rsid w:val="00415737"/>
    <w:rsid w:val="00416318"/>
    <w:rsid w:val="00421C1A"/>
    <w:rsid w:val="00422101"/>
    <w:rsid w:val="00423D6E"/>
    <w:rsid w:val="00424AE4"/>
    <w:rsid w:val="00426AE9"/>
    <w:rsid w:val="00427557"/>
    <w:rsid w:val="00427671"/>
    <w:rsid w:val="00427AAD"/>
    <w:rsid w:val="0043012D"/>
    <w:rsid w:val="00432DC5"/>
    <w:rsid w:val="004339C4"/>
    <w:rsid w:val="0043597F"/>
    <w:rsid w:val="00436435"/>
    <w:rsid w:val="00437B08"/>
    <w:rsid w:val="00440C9B"/>
    <w:rsid w:val="004453C3"/>
    <w:rsid w:val="00445569"/>
    <w:rsid w:val="00447D5F"/>
    <w:rsid w:val="00451280"/>
    <w:rsid w:val="0045341A"/>
    <w:rsid w:val="004544BB"/>
    <w:rsid w:val="00455D4C"/>
    <w:rsid w:val="004562C7"/>
    <w:rsid w:val="00457E18"/>
    <w:rsid w:val="00461626"/>
    <w:rsid w:val="004637F0"/>
    <w:rsid w:val="00463840"/>
    <w:rsid w:val="004663D9"/>
    <w:rsid w:val="00466996"/>
    <w:rsid w:val="00471BE9"/>
    <w:rsid w:val="00472570"/>
    <w:rsid w:val="00473CA7"/>
    <w:rsid w:val="00474BCB"/>
    <w:rsid w:val="0047556F"/>
    <w:rsid w:val="00475D74"/>
    <w:rsid w:val="00476B80"/>
    <w:rsid w:val="004801A1"/>
    <w:rsid w:val="00482000"/>
    <w:rsid w:val="00482E87"/>
    <w:rsid w:val="00484D8D"/>
    <w:rsid w:val="004863A0"/>
    <w:rsid w:val="00487DED"/>
    <w:rsid w:val="00490B8C"/>
    <w:rsid w:val="004942A3"/>
    <w:rsid w:val="00494B9E"/>
    <w:rsid w:val="0049500E"/>
    <w:rsid w:val="0049510F"/>
    <w:rsid w:val="00496009"/>
    <w:rsid w:val="00496D3C"/>
    <w:rsid w:val="00496DB8"/>
    <w:rsid w:val="004A128C"/>
    <w:rsid w:val="004A46D0"/>
    <w:rsid w:val="004A5F5F"/>
    <w:rsid w:val="004A6664"/>
    <w:rsid w:val="004A7287"/>
    <w:rsid w:val="004B087E"/>
    <w:rsid w:val="004B4D09"/>
    <w:rsid w:val="004B6FAB"/>
    <w:rsid w:val="004B7385"/>
    <w:rsid w:val="004C107D"/>
    <w:rsid w:val="004C15FE"/>
    <w:rsid w:val="004C2927"/>
    <w:rsid w:val="004C2C62"/>
    <w:rsid w:val="004C2FC2"/>
    <w:rsid w:val="004C33C1"/>
    <w:rsid w:val="004C3452"/>
    <w:rsid w:val="004C6BCF"/>
    <w:rsid w:val="004D00A6"/>
    <w:rsid w:val="004D0A68"/>
    <w:rsid w:val="004D714C"/>
    <w:rsid w:val="004E1976"/>
    <w:rsid w:val="004E1C9D"/>
    <w:rsid w:val="004E7A39"/>
    <w:rsid w:val="004F1E9C"/>
    <w:rsid w:val="004F3905"/>
    <w:rsid w:val="004F3C53"/>
    <w:rsid w:val="004F3CBE"/>
    <w:rsid w:val="004F4A07"/>
    <w:rsid w:val="004F4B9B"/>
    <w:rsid w:val="004F536A"/>
    <w:rsid w:val="004F573D"/>
    <w:rsid w:val="004F6A77"/>
    <w:rsid w:val="004F70F8"/>
    <w:rsid w:val="004F7D30"/>
    <w:rsid w:val="005000BF"/>
    <w:rsid w:val="005005EF"/>
    <w:rsid w:val="00504711"/>
    <w:rsid w:val="00505EDC"/>
    <w:rsid w:val="00506419"/>
    <w:rsid w:val="005177C4"/>
    <w:rsid w:val="00521D58"/>
    <w:rsid w:val="005222C9"/>
    <w:rsid w:val="0052363C"/>
    <w:rsid w:val="005250A3"/>
    <w:rsid w:val="00525146"/>
    <w:rsid w:val="00527CC1"/>
    <w:rsid w:val="00531AC2"/>
    <w:rsid w:val="005328C4"/>
    <w:rsid w:val="00536C90"/>
    <w:rsid w:val="005415C3"/>
    <w:rsid w:val="00541828"/>
    <w:rsid w:val="00541927"/>
    <w:rsid w:val="00543CCE"/>
    <w:rsid w:val="00544DA0"/>
    <w:rsid w:val="00545600"/>
    <w:rsid w:val="00545BE0"/>
    <w:rsid w:val="00547F5E"/>
    <w:rsid w:val="0055057D"/>
    <w:rsid w:val="005508FE"/>
    <w:rsid w:val="00550C83"/>
    <w:rsid w:val="005514E0"/>
    <w:rsid w:val="005525B9"/>
    <w:rsid w:val="00553014"/>
    <w:rsid w:val="00553A98"/>
    <w:rsid w:val="00555EA2"/>
    <w:rsid w:val="00561F6D"/>
    <w:rsid w:val="0056233C"/>
    <w:rsid w:val="00562608"/>
    <w:rsid w:val="0056382C"/>
    <w:rsid w:val="00564DC4"/>
    <w:rsid w:val="005654BC"/>
    <w:rsid w:val="00571025"/>
    <w:rsid w:val="00571288"/>
    <w:rsid w:val="005718ED"/>
    <w:rsid w:val="005728FC"/>
    <w:rsid w:val="00572A6D"/>
    <w:rsid w:val="00574478"/>
    <w:rsid w:val="00580509"/>
    <w:rsid w:val="00581CF9"/>
    <w:rsid w:val="00581EB9"/>
    <w:rsid w:val="00582AC2"/>
    <w:rsid w:val="0058494F"/>
    <w:rsid w:val="005865A6"/>
    <w:rsid w:val="005875DD"/>
    <w:rsid w:val="005906B9"/>
    <w:rsid w:val="005940B8"/>
    <w:rsid w:val="00594D7B"/>
    <w:rsid w:val="005951B8"/>
    <w:rsid w:val="005960E3"/>
    <w:rsid w:val="00596161"/>
    <w:rsid w:val="005A22AB"/>
    <w:rsid w:val="005A2857"/>
    <w:rsid w:val="005A2930"/>
    <w:rsid w:val="005A2D1B"/>
    <w:rsid w:val="005A364B"/>
    <w:rsid w:val="005A507D"/>
    <w:rsid w:val="005A77D6"/>
    <w:rsid w:val="005A7B9B"/>
    <w:rsid w:val="005B0E6F"/>
    <w:rsid w:val="005B3564"/>
    <w:rsid w:val="005B6C76"/>
    <w:rsid w:val="005B76DA"/>
    <w:rsid w:val="005C1473"/>
    <w:rsid w:val="005C3874"/>
    <w:rsid w:val="005C4DA8"/>
    <w:rsid w:val="005C6C77"/>
    <w:rsid w:val="005D05FF"/>
    <w:rsid w:val="005D09C8"/>
    <w:rsid w:val="005D15B6"/>
    <w:rsid w:val="005D49F9"/>
    <w:rsid w:val="005D4FD2"/>
    <w:rsid w:val="005D6C52"/>
    <w:rsid w:val="005D6C97"/>
    <w:rsid w:val="005D6CAC"/>
    <w:rsid w:val="005D74F8"/>
    <w:rsid w:val="005D7C3E"/>
    <w:rsid w:val="005E00A3"/>
    <w:rsid w:val="005E2168"/>
    <w:rsid w:val="005E22DD"/>
    <w:rsid w:val="005E5AC1"/>
    <w:rsid w:val="005F0578"/>
    <w:rsid w:val="005F19FA"/>
    <w:rsid w:val="005F1E2C"/>
    <w:rsid w:val="005F2F2C"/>
    <w:rsid w:val="005F5AEE"/>
    <w:rsid w:val="005F7496"/>
    <w:rsid w:val="006013A9"/>
    <w:rsid w:val="00601741"/>
    <w:rsid w:val="0060184A"/>
    <w:rsid w:val="00603B38"/>
    <w:rsid w:val="00605875"/>
    <w:rsid w:val="00605C2C"/>
    <w:rsid w:val="00613922"/>
    <w:rsid w:val="00615A0F"/>
    <w:rsid w:val="00616C85"/>
    <w:rsid w:val="0061781D"/>
    <w:rsid w:val="00617AF4"/>
    <w:rsid w:val="00620991"/>
    <w:rsid w:val="00621A5C"/>
    <w:rsid w:val="006224A7"/>
    <w:rsid w:val="006229EB"/>
    <w:rsid w:val="006246DB"/>
    <w:rsid w:val="00625427"/>
    <w:rsid w:val="00625641"/>
    <w:rsid w:val="00625AAD"/>
    <w:rsid w:val="00625C2A"/>
    <w:rsid w:val="006315A5"/>
    <w:rsid w:val="00634100"/>
    <w:rsid w:val="0063436E"/>
    <w:rsid w:val="00636AD9"/>
    <w:rsid w:val="00636FEB"/>
    <w:rsid w:val="006408F6"/>
    <w:rsid w:val="006414E0"/>
    <w:rsid w:val="006428AE"/>
    <w:rsid w:val="00646ED2"/>
    <w:rsid w:val="0064792E"/>
    <w:rsid w:val="00650B02"/>
    <w:rsid w:val="0065155C"/>
    <w:rsid w:val="006525AC"/>
    <w:rsid w:val="006557F5"/>
    <w:rsid w:val="00656E5D"/>
    <w:rsid w:val="006570EA"/>
    <w:rsid w:val="006577D0"/>
    <w:rsid w:val="00662572"/>
    <w:rsid w:val="00662999"/>
    <w:rsid w:val="00662AAE"/>
    <w:rsid w:val="00662E2C"/>
    <w:rsid w:val="00667B91"/>
    <w:rsid w:val="0067492B"/>
    <w:rsid w:val="0068032C"/>
    <w:rsid w:val="00680547"/>
    <w:rsid w:val="00682F63"/>
    <w:rsid w:val="00685647"/>
    <w:rsid w:val="00687D52"/>
    <w:rsid w:val="006901B3"/>
    <w:rsid w:val="006905F3"/>
    <w:rsid w:val="006910D7"/>
    <w:rsid w:val="00692303"/>
    <w:rsid w:val="00694DB0"/>
    <w:rsid w:val="0069519E"/>
    <w:rsid w:val="006956F0"/>
    <w:rsid w:val="00697AE4"/>
    <w:rsid w:val="006A0DA5"/>
    <w:rsid w:val="006A0DAD"/>
    <w:rsid w:val="006A3095"/>
    <w:rsid w:val="006A35A3"/>
    <w:rsid w:val="006A492A"/>
    <w:rsid w:val="006B1B70"/>
    <w:rsid w:val="006B21B1"/>
    <w:rsid w:val="006B624F"/>
    <w:rsid w:val="006B6F3A"/>
    <w:rsid w:val="006C1278"/>
    <w:rsid w:val="006C1399"/>
    <w:rsid w:val="006C41DD"/>
    <w:rsid w:val="006C4B5F"/>
    <w:rsid w:val="006C6810"/>
    <w:rsid w:val="006C6B2F"/>
    <w:rsid w:val="006D1131"/>
    <w:rsid w:val="006D15E3"/>
    <w:rsid w:val="006D337C"/>
    <w:rsid w:val="006E194B"/>
    <w:rsid w:val="006E79F6"/>
    <w:rsid w:val="006F0D99"/>
    <w:rsid w:val="006F21E3"/>
    <w:rsid w:val="006F2A06"/>
    <w:rsid w:val="006F63B8"/>
    <w:rsid w:val="00703977"/>
    <w:rsid w:val="00704152"/>
    <w:rsid w:val="00704993"/>
    <w:rsid w:val="0070632B"/>
    <w:rsid w:val="007126AE"/>
    <w:rsid w:val="00713E0F"/>
    <w:rsid w:val="00716365"/>
    <w:rsid w:val="00716DBD"/>
    <w:rsid w:val="00720105"/>
    <w:rsid w:val="00722503"/>
    <w:rsid w:val="00723D98"/>
    <w:rsid w:val="0072544C"/>
    <w:rsid w:val="00725CFE"/>
    <w:rsid w:val="00726527"/>
    <w:rsid w:val="0073078A"/>
    <w:rsid w:val="007338C9"/>
    <w:rsid w:val="00737C1E"/>
    <w:rsid w:val="00737ED6"/>
    <w:rsid w:val="0074157F"/>
    <w:rsid w:val="00743A83"/>
    <w:rsid w:val="007509A0"/>
    <w:rsid w:val="007510D7"/>
    <w:rsid w:val="00752B69"/>
    <w:rsid w:val="00755A49"/>
    <w:rsid w:val="00757D94"/>
    <w:rsid w:val="00757F20"/>
    <w:rsid w:val="00763117"/>
    <w:rsid w:val="00765575"/>
    <w:rsid w:val="00766476"/>
    <w:rsid w:val="00767797"/>
    <w:rsid w:val="007679D1"/>
    <w:rsid w:val="00770C46"/>
    <w:rsid w:val="00772367"/>
    <w:rsid w:val="00773AD4"/>
    <w:rsid w:val="00776379"/>
    <w:rsid w:val="00777E8D"/>
    <w:rsid w:val="00780260"/>
    <w:rsid w:val="007809BE"/>
    <w:rsid w:val="00782738"/>
    <w:rsid w:val="00784BF9"/>
    <w:rsid w:val="00784FAB"/>
    <w:rsid w:val="007919F5"/>
    <w:rsid w:val="00791C90"/>
    <w:rsid w:val="007931A4"/>
    <w:rsid w:val="0079381A"/>
    <w:rsid w:val="0079571F"/>
    <w:rsid w:val="007A019E"/>
    <w:rsid w:val="007A091C"/>
    <w:rsid w:val="007A10C9"/>
    <w:rsid w:val="007A1FB3"/>
    <w:rsid w:val="007A212B"/>
    <w:rsid w:val="007A385A"/>
    <w:rsid w:val="007A528D"/>
    <w:rsid w:val="007B2689"/>
    <w:rsid w:val="007B4747"/>
    <w:rsid w:val="007B535F"/>
    <w:rsid w:val="007B5993"/>
    <w:rsid w:val="007B71EB"/>
    <w:rsid w:val="007C0973"/>
    <w:rsid w:val="007C0AC9"/>
    <w:rsid w:val="007C2FEC"/>
    <w:rsid w:val="007C72BC"/>
    <w:rsid w:val="007D0538"/>
    <w:rsid w:val="007D48D6"/>
    <w:rsid w:val="007D57A9"/>
    <w:rsid w:val="007D777D"/>
    <w:rsid w:val="007E0BC6"/>
    <w:rsid w:val="007E0CDD"/>
    <w:rsid w:val="007E14F3"/>
    <w:rsid w:val="007E2F28"/>
    <w:rsid w:val="007E3976"/>
    <w:rsid w:val="007E4117"/>
    <w:rsid w:val="007E5C81"/>
    <w:rsid w:val="007F06B7"/>
    <w:rsid w:val="007F0B48"/>
    <w:rsid w:val="007F1410"/>
    <w:rsid w:val="007F1C9C"/>
    <w:rsid w:val="00803C1E"/>
    <w:rsid w:val="0081144B"/>
    <w:rsid w:val="00814849"/>
    <w:rsid w:val="0081715E"/>
    <w:rsid w:val="00817D3B"/>
    <w:rsid w:val="00820CAC"/>
    <w:rsid w:val="00822CDD"/>
    <w:rsid w:val="00823CD0"/>
    <w:rsid w:val="008250E6"/>
    <w:rsid w:val="00831D64"/>
    <w:rsid w:val="00832962"/>
    <w:rsid w:val="00836DAB"/>
    <w:rsid w:val="00842E6C"/>
    <w:rsid w:val="00844B9D"/>
    <w:rsid w:val="00845BE5"/>
    <w:rsid w:val="00847F44"/>
    <w:rsid w:val="0085279A"/>
    <w:rsid w:val="00853A13"/>
    <w:rsid w:val="00857AF7"/>
    <w:rsid w:val="00860E2F"/>
    <w:rsid w:val="00860E43"/>
    <w:rsid w:val="00861DAC"/>
    <w:rsid w:val="00862FBB"/>
    <w:rsid w:val="008667C6"/>
    <w:rsid w:val="00866D9C"/>
    <w:rsid w:val="00867C40"/>
    <w:rsid w:val="00871F0E"/>
    <w:rsid w:val="00876012"/>
    <w:rsid w:val="00877155"/>
    <w:rsid w:val="00880E6C"/>
    <w:rsid w:val="00883084"/>
    <w:rsid w:val="0088327E"/>
    <w:rsid w:val="008838AD"/>
    <w:rsid w:val="00884B5C"/>
    <w:rsid w:val="00887E00"/>
    <w:rsid w:val="008900FA"/>
    <w:rsid w:val="00892615"/>
    <w:rsid w:val="00894229"/>
    <w:rsid w:val="008A043D"/>
    <w:rsid w:val="008A19E0"/>
    <w:rsid w:val="008A1BAB"/>
    <w:rsid w:val="008A1D0A"/>
    <w:rsid w:val="008A23DD"/>
    <w:rsid w:val="008A5340"/>
    <w:rsid w:val="008A6329"/>
    <w:rsid w:val="008A6E30"/>
    <w:rsid w:val="008B0136"/>
    <w:rsid w:val="008B196B"/>
    <w:rsid w:val="008B2386"/>
    <w:rsid w:val="008B2B9E"/>
    <w:rsid w:val="008B4507"/>
    <w:rsid w:val="008C0B26"/>
    <w:rsid w:val="008C1532"/>
    <w:rsid w:val="008C68C6"/>
    <w:rsid w:val="008C7699"/>
    <w:rsid w:val="008C7A8E"/>
    <w:rsid w:val="008C7C60"/>
    <w:rsid w:val="008C7EEA"/>
    <w:rsid w:val="008D66D8"/>
    <w:rsid w:val="008D673B"/>
    <w:rsid w:val="008D6E22"/>
    <w:rsid w:val="008E25F0"/>
    <w:rsid w:val="008E2D0D"/>
    <w:rsid w:val="008E3F2F"/>
    <w:rsid w:val="008E674A"/>
    <w:rsid w:val="008E7840"/>
    <w:rsid w:val="008F1DB2"/>
    <w:rsid w:val="00900D6C"/>
    <w:rsid w:val="00902B05"/>
    <w:rsid w:val="009030EA"/>
    <w:rsid w:val="00903383"/>
    <w:rsid w:val="00904A34"/>
    <w:rsid w:val="009054E7"/>
    <w:rsid w:val="00906D07"/>
    <w:rsid w:val="0091142B"/>
    <w:rsid w:val="00911755"/>
    <w:rsid w:val="00913CCD"/>
    <w:rsid w:val="00914285"/>
    <w:rsid w:val="009151F8"/>
    <w:rsid w:val="009160BF"/>
    <w:rsid w:val="0091798F"/>
    <w:rsid w:val="0092066B"/>
    <w:rsid w:val="00923073"/>
    <w:rsid w:val="00927F28"/>
    <w:rsid w:val="00930F40"/>
    <w:rsid w:val="00931978"/>
    <w:rsid w:val="00932A9F"/>
    <w:rsid w:val="00934071"/>
    <w:rsid w:val="00935EA6"/>
    <w:rsid w:val="00936B29"/>
    <w:rsid w:val="00936EFD"/>
    <w:rsid w:val="00937C6B"/>
    <w:rsid w:val="00937EF7"/>
    <w:rsid w:val="009426FD"/>
    <w:rsid w:val="0094291C"/>
    <w:rsid w:val="00943839"/>
    <w:rsid w:val="0094386B"/>
    <w:rsid w:val="00944AEA"/>
    <w:rsid w:val="0094737F"/>
    <w:rsid w:val="00951B3E"/>
    <w:rsid w:val="009521E7"/>
    <w:rsid w:val="009548C3"/>
    <w:rsid w:val="00956508"/>
    <w:rsid w:val="00960D33"/>
    <w:rsid w:val="0096136A"/>
    <w:rsid w:val="00964306"/>
    <w:rsid w:val="0096470A"/>
    <w:rsid w:val="009648C5"/>
    <w:rsid w:val="00965DA7"/>
    <w:rsid w:val="00966552"/>
    <w:rsid w:val="00967B7E"/>
    <w:rsid w:val="009713A6"/>
    <w:rsid w:val="009741F5"/>
    <w:rsid w:val="00977865"/>
    <w:rsid w:val="00977E7E"/>
    <w:rsid w:val="00980141"/>
    <w:rsid w:val="0098189E"/>
    <w:rsid w:val="00983CD7"/>
    <w:rsid w:val="00987ADB"/>
    <w:rsid w:val="00990490"/>
    <w:rsid w:val="00991D3E"/>
    <w:rsid w:val="009963C5"/>
    <w:rsid w:val="009A0520"/>
    <w:rsid w:val="009A0711"/>
    <w:rsid w:val="009A0EC1"/>
    <w:rsid w:val="009A1272"/>
    <w:rsid w:val="009A1E62"/>
    <w:rsid w:val="009A3DCC"/>
    <w:rsid w:val="009A7D77"/>
    <w:rsid w:val="009B2A7D"/>
    <w:rsid w:val="009B47FE"/>
    <w:rsid w:val="009B6609"/>
    <w:rsid w:val="009B770D"/>
    <w:rsid w:val="009B784C"/>
    <w:rsid w:val="009C233C"/>
    <w:rsid w:val="009C37D1"/>
    <w:rsid w:val="009C3D59"/>
    <w:rsid w:val="009D0693"/>
    <w:rsid w:val="009D104F"/>
    <w:rsid w:val="009D1063"/>
    <w:rsid w:val="009D2FD4"/>
    <w:rsid w:val="009D61F1"/>
    <w:rsid w:val="009D6D6B"/>
    <w:rsid w:val="009E210E"/>
    <w:rsid w:val="009E2B89"/>
    <w:rsid w:val="009F0CCC"/>
    <w:rsid w:val="009F0F64"/>
    <w:rsid w:val="009F1958"/>
    <w:rsid w:val="009F30DB"/>
    <w:rsid w:val="00A0188D"/>
    <w:rsid w:val="00A01C90"/>
    <w:rsid w:val="00A0527F"/>
    <w:rsid w:val="00A10F0E"/>
    <w:rsid w:val="00A114B6"/>
    <w:rsid w:val="00A12CEF"/>
    <w:rsid w:val="00A15829"/>
    <w:rsid w:val="00A164E0"/>
    <w:rsid w:val="00A17428"/>
    <w:rsid w:val="00A210AB"/>
    <w:rsid w:val="00A21AA6"/>
    <w:rsid w:val="00A21B8E"/>
    <w:rsid w:val="00A2226C"/>
    <w:rsid w:val="00A22929"/>
    <w:rsid w:val="00A24364"/>
    <w:rsid w:val="00A2443D"/>
    <w:rsid w:val="00A26BA9"/>
    <w:rsid w:val="00A317C8"/>
    <w:rsid w:val="00A31EB2"/>
    <w:rsid w:val="00A3230A"/>
    <w:rsid w:val="00A326FF"/>
    <w:rsid w:val="00A333D9"/>
    <w:rsid w:val="00A3723D"/>
    <w:rsid w:val="00A42F97"/>
    <w:rsid w:val="00A43FD8"/>
    <w:rsid w:val="00A440CA"/>
    <w:rsid w:val="00A448A6"/>
    <w:rsid w:val="00A45EF9"/>
    <w:rsid w:val="00A518A7"/>
    <w:rsid w:val="00A520B8"/>
    <w:rsid w:val="00A573BE"/>
    <w:rsid w:val="00A6018C"/>
    <w:rsid w:val="00A60305"/>
    <w:rsid w:val="00A62638"/>
    <w:rsid w:val="00A626F7"/>
    <w:rsid w:val="00A62D48"/>
    <w:rsid w:val="00A653C2"/>
    <w:rsid w:val="00A666CE"/>
    <w:rsid w:val="00A67A8D"/>
    <w:rsid w:val="00A7006F"/>
    <w:rsid w:val="00A7078A"/>
    <w:rsid w:val="00A723B2"/>
    <w:rsid w:val="00A73354"/>
    <w:rsid w:val="00A738F1"/>
    <w:rsid w:val="00A738F6"/>
    <w:rsid w:val="00A755CE"/>
    <w:rsid w:val="00A83191"/>
    <w:rsid w:val="00A86B24"/>
    <w:rsid w:val="00A87385"/>
    <w:rsid w:val="00A90046"/>
    <w:rsid w:val="00A92B38"/>
    <w:rsid w:val="00A9499C"/>
    <w:rsid w:val="00A95803"/>
    <w:rsid w:val="00A960AE"/>
    <w:rsid w:val="00A960F7"/>
    <w:rsid w:val="00A9739D"/>
    <w:rsid w:val="00AA23D5"/>
    <w:rsid w:val="00AA4919"/>
    <w:rsid w:val="00AB18E5"/>
    <w:rsid w:val="00AB4B71"/>
    <w:rsid w:val="00AB7E25"/>
    <w:rsid w:val="00AC04BF"/>
    <w:rsid w:val="00AC0BDD"/>
    <w:rsid w:val="00AC18AB"/>
    <w:rsid w:val="00AC3321"/>
    <w:rsid w:val="00AC47D2"/>
    <w:rsid w:val="00AC4C57"/>
    <w:rsid w:val="00AC580F"/>
    <w:rsid w:val="00AC58DB"/>
    <w:rsid w:val="00AC698A"/>
    <w:rsid w:val="00AD2A7F"/>
    <w:rsid w:val="00AD42C2"/>
    <w:rsid w:val="00AD5892"/>
    <w:rsid w:val="00AD7589"/>
    <w:rsid w:val="00AE4EB2"/>
    <w:rsid w:val="00AE5399"/>
    <w:rsid w:val="00AE6AB5"/>
    <w:rsid w:val="00AF0A61"/>
    <w:rsid w:val="00AF1BD6"/>
    <w:rsid w:val="00AF21DA"/>
    <w:rsid w:val="00AF2E53"/>
    <w:rsid w:val="00AF5BB6"/>
    <w:rsid w:val="00AF637A"/>
    <w:rsid w:val="00B031C9"/>
    <w:rsid w:val="00B032F5"/>
    <w:rsid w:val="00B04CDA"/>
    <w:rsid w:val="00B05F22"/>
    <w:rsid w:val="00B1000F"/>
    <w:rsid w:val="00B10233"/>
    <w:rsid w:val="00B12F52"/>
    <w:rsid w:val="00B144A4"/>
    <w:rsid w:val="00B17575"/>
    <w:rsid w:val="00B17BE3"/>
    <w:rsid w:val="00B217CD"/>
    <w:rsid w:val="00B24018"/>
    <w:rsid w:val="00B2693C"/>
    <w:rsid w:val="00B26DD0"/>
    <w:rsid w:val="00B27452"/>
    <w:rsid w:val="00B27759"/>
    <w:rsid w:val="00B30420"/>
    <w:rsid w:val="00B31394"/>
    <w:rsid w:val="00B3205D"/>
    <w:rsid w:val="00B33311"/>
    <w:rsid w:val="00B34D2E"/>
    <w:rsid w:val="00B35A1F"/>
    <w:rsid w:val="00B3704A"/>
    <w:rsid w:val="00B371C6"/>
    <w:rsid w:val="00B379AB"/>
    <w:rsid w:val="00B41D2E"/>
    <w:rsid w:val="00B44415"/>
    <w:rsid w:val="00B4576B"/>
    <w:rsid w:val="00B50374"/>
    <w:rsid w:val="00B52542"/>
    <w:rsid w:val="00B535C9"/>
    <w:rsid w:val="00B559BD"/>
    <w:rsid w:val="00B55D80"/>
    <w:rsid w:val="00B569E4"/>
    <w:rsid w:val="00B56B7E"/>
    <w:rsid w:val="00B61D3E"/>
    <w:rsid w:val="00B621E4"/>
    <w:rsid w:val="00B636CB"/>
    <w:rsid w:val="00B64283"/>
    <w:rsid w:val="00B6442D"/>
    <w:rsid w:val="00B65BAC"/>
    <w:rsid w:val="00B65C60"/>
    <w:rsid w:val="00B65C77"/>
    <w:rsid w:val="00B679CC"/>
    <w:rsid w:val="00B710A2"/>
    <w:rsid w:val="00B731BA"/>
    <w:rsid w:val="00B77BAF"/>
    <w:rsid w:val="00B81B53"/>
    <w:rsid w:val="00B82676"/>
    <w:rsid w:val="00B82FBA"/>
    <w:rsid w:val="00B87E35"/>
    <w:rsid w:val="00B9006A"/>
    <w:rsid w:val="00B9212F"/>
    <w:rsid w:val="00B92AF1"/>
    <w:rsid w:val="00B94CB9"/>
    <w:rsid w:val="00B96566"/>
    <w:rsid w:val="00B97104"/>
    <w:rsid w:val="00BA0CBE"/>
    <w:rsid w:val="00BA1392"/>
    <w:rsid w:val="00BA1894"/>
    <w:rsid w:val="00BA1F70"/>
    <w:rsid w:val="00BB0AF1"/>
    <w:rsid w:val="00BB1259"/>
    <w:rsid w:val="00BB3322"/>
    <w:rsid w:val="00BB5577"/>
    <w:rsid w:val="00BB75F7"/>
    <w:rsid w:val="00BC0076"/>
    <w:rsid w:val="00BC0AAF"/>
    <w:rsid w:val="00BC183B"/>
    <w:rsid w:val="00BC2EE4"/>
    <w:rsid w:val="00BC4D8E"/>
    <w:rsid w:val="00BC554A"/>
    <w:rsid w:val="00BC5A92"/>
    <w:rsid w:val="00BC5D55"/>
    <w:rsid w:val="00BD38D1"/>
    <w:rsid w:val="00BD6B2C"/>
    <w:rsid w:val="00BD6E9E"/>
    <w:rsid w:val="00BD7C1E"/>
    <w:rsid w:val="00BD7F78"/>
    <w:rsid w:val="00BE7E53"/>
    <w:rsid w:val="00BF57E4"/>
    <w:rsid w:val="00BF63F9"/>
    <w:rsid w:val="00BF6F0B"/>
    <w:rsid w:val="00BF7CDC"/>
    <w:rsid w:val="00C001EB"/>
    <w:rsid w:val="00C007DA"/>
    <w:rsid w:val="00C02AFB"/>
    <w:rsid w:val="00C041C2"/>
    <w:rsid w:val="00C05B7A"/>
    <w:rsid w:val="00C06848"/>
    <w:rsid w:val="00C06E4D"/>
    <w:rsid w:val="00C07AF4"/>
    <w:rsid w:val="00C11619"/>
    <w:rsid w:val="00C11ABB"/>
    <w:rsid w:val="00C136EB"/>
    <w:rsid w:val="00C16CFD"/>
    <w:rsid w:val="00C210F6"/>
    <w:rsid w:val="00C21F95"/>
    <w:rsid w:val="00C2272B"/>
    <w:rsid w:val="00C22C57"/>
    <w:rsid w:val="00C23068"/>
    <w:rsid w:val="00C23802"/>
    <w:rsid w:val="00C2462B"/>
    <w:rsid w:val="00C26E56"/>
    <w:rsid w:val="00C30C60"/>
    <w:rsid w:val="00C3133A"/>
    <w:rsid w:val="00C3267C"/>
    <w:rsid w:val="00C32F5A"/>
    <w:rsid w:val="00C3536E"/>
    <w:rsid w:val="00C353AA"/>
    <w:rsid w:val="00C36F10"/>
    <w:rsid w:val="00C375C4"/>
    <w:rsid w:val="00C4318E"/>
    <w:rsid w:val="00C43F75"/>
    <w:rsid w:val="00C445B6"/>
    <w:rsid w:val="00C4512D"/>
    <w:rsid w:val="00C46903"/>
    <w:rsid w:val="00C46EBE"/>
    <w:rsid w:val="00C53E58"/>
    <w:rsid w:val="00C54E05"/>
    <w:rsid w:val="00C572CD"/>
    <w:rsid w:val="00C5774F"/>
    <w:rsid w:val="00C61079"/>
    <w:rsid w:val="00C632D9"/>
    <w:rsid w:val="00C65ABE"/>
    <w:rsid w:val="00C66510"/>
    <w:rsid w:val="00C67801"/>
    <w:rsid w:val="00C70AB5"/>
    <w:rsid w:val="00C71347"/>
    <w:rsid w:val="00C748FC"/>
    <w:rsid w:val="00C7594F"/>
    <w:rsid w:val="00C770A2"/>
    <w:rsid w:val="00C80C61"/>
    <w:rsid w:val="00C82567"/>
    <w:rsid w:val="00C83A7B"/>
    <w:rsid w:val="00C8544E"/>
    <w:rsid w:val="00C85FF6"/>
    <w:rsid w:val="00C869D8"/>
    <w:rsid w:val="00C94331"/>
    <w:rsid w:val="00C96934"/>
    <w:rsid w:val="00C96F7C"/>
    <w:rsid w:val="00CA01EE"/>
    <w:rsid w:val="00CA1683"/>
    <w:rsid w:val="00CA2720"/>
    <w:rsid w:val="00CA29E8"/>
    <w:rsid w:val="00CA4758"/>
    <w:rsid w:val="00CA4886"/>
    <w:rsid w:val="00CA5F29"/>
    <w:rsid w:val="00CA5F87"/>
    <w:rsid w:val="00CB4548"/>
    <w:rsid w:val="00CB6541"/>
    <w:rsid w:val="00CB6C94"/>
    <w:rsid w:val="00CB7716"/>
    <w:rsid w:val="00CC1717"/>
    <w:rsid w:val="00CC6AE1"/>
    <w:rsid w:val="00CC7471"/>
    <w:rsid w:val="00CD079C"/>
    <w:rsid w:val="00CD39A4"/>
    <w:rsid w:val="00CD7F55"/>
    <w:rsid w:val="00CE1329"/>
    <w:rsid w:val="00CE34AC"/>
    <w:rsid w:val="00CE4437"/>
    <w:rsid w:val="00CE4C07"/>
    <w:rsid w:val="00CE7581"/>
    <w:rsid w:val="00CE7596"/>
    <w:rsid w:val="00CE7B4C"/>
    <w:rsid w:val="00CE7CC8"/>
    <w:rsid w:val="00CF0593"/>
    <w:rsid w:val="00CF351D"/>
    <w:rsid w:val="00CF65FB"/>
    <w:rsid w:val="00D00853"/>
    <w:rsid w:val="00D015D8"/>
    <w:rsid w:val="00D02E85"/>
    <w:rsid w:val="00D055A9"/>
    <w:rsid w:val="00D05960"/>
    <w:rsid w:val="00D07E3F"/>
    <w:rsid w:val="00D108D2"/>
    <w:rsid w:val="00D13480"/>
    <w:rsid w:val="00D1382D"/>
    <w:rsid w:val="00D13D00"/>
    <w:rsid w:val="00D15650"/>
    <w:rsid w:val="00D15DC4"/>
    <w:rsid w:val="00D17342"/>
    <w:rsid w:val="00D213D2"/>
    <w:rsid w:val="00D21723"/>
    <w:rsid w:val="00D23554"/>
    <w:rsid w:val="00D23B2A"/>
    <w:rsid w:val="00D246BE"/>
    <w:rsid w:val="00D24F62"/>
    <w:rsid w:val="00D265DC"/>
    <w:rsid w:val="00D27889"/>
    <w:rsid w:val="00D3120C"/>
    <w:rsid w:val="00D31434"/>
    <w:rsid w:val="00D33113"/>
    <w:rsid w:val="00D33A42"/>
    <w:rsid w:val="00D34494"/>
    <w:rsid w:val="00D35A50"/>
    <w:rsid w:val="00D364EF"/>
    <w:rsid w:val="00D36D69"/>
    <w:rsid w:val="00D37B47"/>
    <w:rsid w:val="00D4273E"/>
    <w:rsid w:val="00D4770D"/>
    <w:rsid w:val="00D5179A"/>
    <w:rsid w:val="00D535A3"/>
    <w:rsid w:val="00D55022"/>
    <w:rsid w:val="00D559F1"/>
    <w:rsid w:val="00D6018D"/>
    <w:rsid w:val="00D607EE"/>
    <w:rsid w:val="00D6605E"/>
    <w:rsid w:val="00D6614D"/>
    <w:rsid w:val="00D66887"/>
    <w:rsid w:val="00D66969"/>
    <w:rsid w:val="00D66F8A"/>
    <w:rsid w:val="00D6768B"/>
    <w:rsid w:val="00D724A3"/>
    <w:rsid w:val="00D73BFE"/>
    <w:rsid w:val="00D73E63"/>
    <w:rsid w:val="00D75266"/>
    <w:rsid w:val="00D76252"/>
    <w:rsid w:val="00D76723"/>
    <w:rsid w:val="00D77FB1"/>
    <w:rsid w:val="00D81458"/>
    <w:rsid w:val="00D82A95"/>
    <w:rsid w:val="00D8354A"/>
    <w:rsid w:val="00D839CF"/>
    <w:rsid w:val="00D842EC"/>
    <w:rsid w:val="00D8695B"/>
    <w:rsid w:val="00D92277"/>
    <w:rsid w:val="00D92CFA"/>
    <w:rsid w:val="00D97B9E"/>
    <w:rsid w:val="00D97CC5"/>
    <w:rsid w:val="00DA1113"/>
    <w:rsid w:val="00DA1D92"/>
    <w:rsid w:val="00DA6DCC"/>
    <w:rsid w:val="00DA6E91"/>
    <w:rsid w:val="00DA7ABF"/>
    <w:rsid w:val="00DB0FC6"/>
    <w:rsid w:val="00DB14C7"/>
    <w:rsid w:val="00DB36CB"/>
    <w:rsid w:val="00DB45DB"/>
    <w:rsid w:val="00DB781F"/>
    <w:rsid w:val="00DB7B4D"/>
    <w:rsid w:val="00DC007E"/>
    <w:rsid w:val="00DC15FE"/>
    <w:rsid w:val="00DC1F07"/>
    <w:rsid w:val="00DC21C7"/>
    <w:rsid w:val="00DC32F9"/>
    <w:rsid w:val="00DC55B7"/>
    <w:rsid w:val="00DD2DF8"/>
    <w:rsid w:val="00DD5E59"/>
    <w:rsid w:val="00DD6B29"/>
    <w:rsid w:val="00DD7F7B"/>
    <w:rsid w:val="00DE1080"/>
    <w:rsid w:val="00DE537B"/>
    <w:rsid w:val="00DE5729"/>
    <w:rsid w:val="00DE7233"/>
    <w:rsid w:val="00DE78C3"/>
    <w:rsid w:val="00DF27D3"/>
    <w:rsid w:val="00DF4829"/>
    <w:rsid w:val="00DF4F46"/>
    <w:rsid w:val="00E01AA6"/>
    <w:rsid w:val="00E06AF8"/>
    <w:rsid w:val="00E10BB4"/>
    <w:rsid w:val="00E1407D"/>
    <w:rsid w:val="00E15D2A"/>
    <w:rsid w:val="00E20BDF"/>
    <w:rsid w:val="00E260F1"/>
    <w:rsid w:val="00E27A80"/>
    <w:rsid w:val="00E32E4C"/>
    <w:rsid w:val="00E35081"/>
    <w:rsid w:val="00E367E2"/>
    <w:rsid w:val="00E37D29"/>
    <w:rsid w:val="00E37E6F"/>
    <w:rsid w:val="00E40065"/>
    <w:rsid w:val="00E4158E"/>
    <w:rsid w:val="00E431D2"/>
    <w:rsid w:val="00E43672"/>
    <w:rsid w:val="00E45C39"/>
    <w:rsid w:val="00E45CEF"/>
    <w:rsid w:val="00E4798F"/>
    <w:rsid w:val="00E5127B"/>
    <w:rsid w:val="00E51EAF"/>
    <w:rsid w:val="00E55191"/>
    <w:rsid w:val="00E55E7D"/>
    <w:rsid w:val="00E57940"/>
    <w:rsid w:val="00E57E6E"/>
    <w:rsid w:val="00E62C98"/>
    <w:rsid w:val="00E6491E"/>
    <w:rsid w:val="00E6511D"/>
    <w:rsid w:val="00E6677A"/>
    <w:rsid w:val="00E67CEF"/>
    <w:rsid w:val="00E7131E"/>
    <w:rsid w:val="00E81A72"/>
    <w:rsid w:val="00E82DB4"/>
    <w:rsid w:val="00E83997"/>
    <w:rsid w:val="00E83A33"/>
    <w:rsid w:val="00E84E74"/>
    <w:rsid w:val="00E86275"/>
    <w:rsid w:val="00E86A13"/>
    <w:rsid w:val="00E91558"/>
    <w:rsid w:val="00E92245"/>
    <w:rsid w:val="00E924B4"/>
    <w:rsid w:val="00E9597E"/>
    <w:rsid w:val="00E96BE4"/>
    <w:rsid w:val="00EA2E63"/>
    <w:rsid w:val="00EA48AF"/>
    <w:rsid w:val="00EA4D82"/>
    <w:rsid w:val="00EA5725"/>
    <w:rsid w:val="00EA7AAD"/>
    <w:rsid w:val="00EB0A32"/>
    <w:rsid w:val="00EB1757"/>
    <w:rsid w:val="00EB2455"/>
    <w:rsid w:val="00EB4CB8"/>
    <w:rsid w:val="00EB5172"/>
    <w:rsid w:val="00EB6BD7"/>
    <w:rsid w:val="00EC22FC"/>
    <w:rsid w:val="00EC34A9"/>
    <w:rsid w:val="00EC43BA"/>
    <w:rsid w:val="00ED015C"/>
    <w:rsid w:val="00ED0BEA"/>
    <w:rsid w:val="00ED18A5"/>
    <w:rsid w:val="00ED303A"/>
    <w:rsid w:val="00ED3A60"/>
    <w:rsid w:val="00ED5A99"/>
    <w:rsid w:val="00ED6A11"/>
    <w:rsid w:val="00ED7C99"/>
    <w:rsid w:val="00ED7EB5"/>
    <w:rsid w:val="00ED7EE4"/>
    <w:rsid w:val="00EE0812"/>
    <w:rsid w:val="00EE221F"/>
    <w:rsid w:val="00EE5398"/>
    <w:rsid w:val="00EF0938"/>
    <w:rsid w:val="00EF09F4"/>
    <w:rsid w:val="00EF1794"/>
    <w:rsid w:val="00EF3898"/>
    <w:rsid w:val="00EF3AF4"/>
    <w:rsid w:val="00EF733B"/>
    <w:rsid w:val="00F00B35"/>
    <w:rsid w:val="00F0288E"/>
    <w:rsid w:val="00F03B67"/>
    <w:rsid w:val="00F03D7E"/>
    <w:rsid w:val="00F03E4D"/>
    <w:rsid w:val="00F0702E"/>
    <w:rsid w:val="00F12354"/>
    <w:rsid w:val="00F13FF1"/>
    <w:rsid w:val="00F20836"/>
    <w:rsid w:val="00F228B3"/>
    <w:rsid w:val="00F24CF3"/>
    <w:rsid w:val="00F24EA7"/>
    <w:rsid w:val="00F326F0"/>
    <w:rsid w:val="00F33447"/>
    <w:rsid w:val="00F44EC5"/>
    <w:rsid w:val="00F501FF"/>
    <w:rsid w:val="00F505F1"/>
    <w:rsid w:val="00F510C9"/>
    <w:rsid w:val="00F51D39"/>
    <w:rsid w:val="00F60606"/>
    <w:rsid w:val="00F61348"/>
    <w:rsid w:val="00F62030"/>
    <w:rsid w:val="00F632C9"/>
    <w:rsid w:val="00F6542A"/>
    <w:rsid w:val="00F660E5"/>
    <w:rsid w:val="00F7242C"/>
    <w:rsid w:val="00F72C46"/>
    <w:rsid w:val="00F735C2"/>
    <w:rsid w:val="00F73B7A"/>
    <w:rsid w:val="00F74420"/>
    <w:rsid w:val="00F7501A"/>
    <w:rsid w:val="00F76B80"/>
    <w:rsid w:val="00F82072"/>
    <w:rsid w:val="00F822CF"/>
    <w:rsid w:val="00F84E9B"/>
    <w:rsid w:val="00F85316"/>
    <w:rsid w:val="00F8606F"/>
    <w:rsid w:val="00F87C2F"/>
    <w:rsid w:val="00F93561"/>
    <w:rsid w:val="00F93C87"/>
    <w:rsid w:val="00F93F73"/>
    <w:rsid w:val="00F94726"/>
    <w:rsid w:val="00F9677E"/>
    <w:rsid w:val="00F96E8A"/>
    <w:rsid w:val="00FA1AFA"/>
    <w:rsid w:val="00FA2AE2"/>
    <w:rsid w:val="00FA3D0C"/>
    <w:rsid w:val="00FA4108"/>
    <w:rsid w:val="00FA795F"/>
    <w:rsid w:val="00FB01B8"/>
    <w:rsid w:val="00FB202F"/>
    <w:rsid w:val="00FB22AE"/>
    <w:rsid w:val="00FB3458"/>
    <w:rsid w:val="00FB41A5"/>
    <w:rsid w:val="00FB45B1"/>
    <w:rsid w:val="00FB4B60"/>
    <w:rsid w:val="00FB4BC2"/>
    <w:rsid w:val="00FB6A23"/>
    <w:rsid w:val="00FC02EA"/>
    <w:rsid w:val="00FC575E"/>
    <w:rsid w:val="00FD11FC"/>
    <w:rsid w:val="00FD244B"/>
    <w:rsid w:val="00FD41D3"/>
    <w:rsid w:val="00FD5646"/>
    <w:rsid w:val="00FD5A94"/>
    <w:rsid w:val="00FD6077"/>
    <w:rsid w:val="00FE1E26"/>
    <w:rsid w:val="00FE2B2D"/>
    <w:rsid w:val="00FE2E0B"/>
    <w:rsid w:val="00FE3CA6"/>
    <w:rsid w:val="00FE5FE8"/>
    <w:rsid w:val="00FE6609"/>
    <w:rsid w:val="00FE6C0D"/>
    <w:rsid w:val="00FF222A"/>
    <w:rsid w:val="00FF3A08"/>
    <w:rsid w:val="00FF4A05"/>
    <w:rsid w:val="00FF75BF"/>
    <w:rsid w:val="00FF7755"/>
  </w:rsids>
  <m:mathPr>
    <m:mathFont m:val="Cambria Math"/>
    <m:brkBin m:val="before"/>
    <m:brkBinSub m:val="--"/>
    <m:smallFrac m:val="0"/>
    <m:dispDef/>
    <m:lMargin m:val="0"/>
    <m:rMargin m:val="0"/>
    <m:defJc m:val="centerGroup"/>
    <m:wrapIndent m:val="1440"/>
    <m:intLim m:val="subSup"/>
    <m:naryLim m:val="undOvr"/>
  </m:mathPr>
  <w:themeFontLang w:val="ru-RU"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88174"/>
  <w15:docId w15:val="{D12DBD59-4BBF-4EB1-930C-7CABA124B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6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36A"/>
    <w:pPr>
      <w:keepNext/>
      <w:jc w:val="center"/>
      <w:outlineLvl w:val="0"/>
    </w:pPr>
    <w:rPr>
      <w:b/>
      <w:bCs/>
      <w:sz w:val="28"/>
    </w:rPr>
  </w:style>
  <w:style w:type="paragraph" w:styleId="2">
    <w:name w:val="heading 2"/>
    <w:basedOn w:val="a"/>
    <w:next w:val="a"/>
    <w:link w:val="20"/>
    <w:uiPriority w:val="99"/>
    <w:qFormat/>
    <w:rsid w:val="008D66D8"/>
    <w:pPr>
      <w:keepNext/>
      <w:outlineLvl w:val="1"/>
    </w:pPr>
    <w:rPr>
      <w:bCs/>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D66D8"/>
    <w:rPr>
      <w:rFonts w:ascii="Times New Roman" w:eastAsia="Times New Roman" w:hAnsi="Times New Roman" w:cs="Times New Roman"/>
      <w:bCs/>
      <w:sz w:val="24"/>
      <w:szCs w:val="20"/>
      <w:lang w:val="x-none" w:eastAsia="x-none"/>
    </w:rPr>
  </w:style>
  <w:style w:type="paragraph" w:customStyle="1" w:styleId="a3">
    <w:name w:val="Знак Знак Знак"/>
    <w:basedOn w:val="a"/>
    <w:rsid w:val="008D66D8"/>
    <w:rPr>
      <w:rFonts w:ascii="Verdana" w:hAnsi="Verdana"/>
      <w:sz w:val="20"/>
      <w:szCs w:val="20"/>
      <w:lang w:val="en-US" w:eastAsia="en-US"/>
    </w:rPr>
  </w:style>
  <w:style w:type="paragraph" w:customStyle="1" w:styleId="ConsTitle">
    <w:name w:val="ConsTitle"/>
    <w:rsid w:val="008D66D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link w:val="ConsNormal0"/>
    <w:rsid w:val="008D66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8D66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8D66D8"/>
    <w:rPr>
      <w:rFonts w:ascii="Courier New" w:eastAsia="Times New Roman" w:hAnsi="Courier New" w:cs="Courier New"/>
      <w:sz w:val="20"/>
      <w:szCs w:val="20"/>
      <w:lang w:eastAsia="ru-RU"/>
    </w:rPr>
  </w:style>
  <w:style w:type="table" w:styleId="a4">
    <w:name w:val="Table Grid"/>
    <w:basedOn w:val="a1"/>
    <w:rsid w:val="008D6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8D66D8"/>
    <w:pPr>
      <w:tabs>
        <w:tab w:val="center" w:pos="4677"/>
        <w:tab w:val="right" w:pos="9355"/>
      </w:tabs>
    </w:pPr>
  </w:style>
  <w:style w:type="character" w:customStyle="1" w:styleId="a6">
    <w:name w:val="Нижний колонтитул Знак"/>
    <w:basedOn w:val="a0"/>
    <w:link w:val="a5"/>
    <w:uiPriority w:val="99"/>
    <w:rsid w:val="008D66D8"/>
    <w:rPr>
      <w:rFonts w:ascii="Times New Roman" w:eastAsia="Times New Roman" w:hAnsi="Times New Roman" w:cs="Times New Roman"/>
      <w:sz w:val="24"/>
      <w:szCs w:val="24"/>
      <w:lang w:eastAsia="ru-RU"/>
    </w:rPr>
  </w:style>
  <w:style w:type="character" w:styleId="a7">
    <w:name w:val="page number"/>
    <w:basedOn w:val="a0"/>
    <w:rsid w:val="008D66D8"/>
  </w:style>
  <w:style w:type="paragraph" w:styleId="a8">
    <w:name w:val="Document Map"/>
    <w:basedOn w:val="a"/>
    <w:link w:val="a9"/>
    <w:rsid w:val="008D66D8"/>
    <w:pPr>
      <w:shd w:val="clear" w:color="auto" w:fill="000080"/>
    </w:pPr>
    <w:rPr>
      <w:rFonts w:ascii="Tahoma" w:hAnsi="Tahoma" w:cs="Tahoma"/>
      <w:sz w:val="20"/>
      <w:szCs w:val="20"/>
    </w:rPr>
  </w:style>
  <w:style w:type="character" w:customStyle="1" w:styleId="a9">
    <w:name w:val="Схема документа Знак"/>
    <w:basedOn w:val="a0"/>
    <w:link w:val="a8"/>
    <w:rsid w:val="008D66D8"/>
    <w:rPr>
      <w:rFonts w:ascii="Tahoma" w:eastAsia="Times New Roman" w:hAnsi="Tahoma" w:cs="Tahoma"/>
      <w:sz w:val="20"/>
      <w:szCs w:val="20"/>
      <w:shd w:val="clear" w:color="auto" w:fill="000080"/>
      <w:lang w:eastAsia="ru-RU"/>
    </w:rPr>
  </w:style>
  <w:style w:type="paragraph" w:styleId="aa">
    <w:name w:val="header"/>
    <w:basedOn w:val="a"/>
    <w:link w:val="ab"/>
    <w:uiPriority w:val="99"/>
    <w:rsid w:val="008D66D8"/>
    <w:pPr>
      <w:tabs>
        <w:tab w:val="center" w:pos="4677"/>
        <w:tab w:val="right" w:pos="9355"/>
      </w:tabs>
    </w:pPr>
  </w:style>
  <w:style w:type="character" w:customStyle="1" w:styleId="ab">
    <w:name w:val="Верхний колонтитул Знак"/>
    <w:basedOn w:val="a0"/>
    <w:link w:val="aa"/>
    <w:uiPriority w:val="99"/>
    <w:rsid w:val="008D66D8"/>
    <w:rPr>
      <w:rFonts w:ascii="Times New Roman" w:eastAsia="Times New Roman" w:hAnsi="Times New Roman" w:cs="Times New Roman"/>
      <w:sz w:val="24"/>
      <w:szCs w:val="24"/>
      <w:lang w:eastAsia="ru-RU"/>
    </w:rPr>
  </w:style>
  <w:style w:type="paragraph" w:styleId="3">
    <w:name w:val="Body Text Indent 3"/>
    <w:basedOn w:val="a"/>
    <w:link w:val="30"/>
    <w:uiPriority w:val="99"/>
    <w:rsid w:val="008D66D8"/>
    <w:pPr>
      <w:ind w:firstLine="720"/>
      <w:jc w:val="both"/>
    </w:pPr>
  </w:style>
  <w:style w:type="character" w:customStyle="1" w:styleId="30">
    <w:name w:val="Основной текст с отступом 3 Знак"/>
    <w:basedOn w:val="a0"/>
    <w:link w:val="3"/>
    <w:uiPriority w:val="99"/>
    <w:rsid w:val="008D66D8"/>
    <w:rPr>
      <w:rFonts w:ascii="Times New Roman" w:eastAsia="Times New Roman" w:hAnsi="Times New Roman" w:cs="Times New Roman"/>
      <w:sz w:val="24"/>
      <w:szCs w:val="24"/>
      <w:lang w:eastAsia="ru-RU"/>
    </w:rPr>
  </w:style>
  <w:style w:type="paragraph" w:styleId="ac">
    <w:name w:val="Body Text"/>
    <w:basedOn w:val="a"/>
    <w:link w:val="ad"/>
    <w:rsid w:val="008D66D8"/>
    <w:pPr>
      <w:spacing w:after="120"/>
    </w:pPr>
  </w:style>
  <w:style w:type="character" w:customStyle="1" w:styleId="ad">
    <w:name w:val="Основной текст Знак"/>
    <w:basedOn w:val="a0"/>
    <w:link w:val="ac"/>
    <w:rsid w:val="008D66D8"/>
    <w:rPr>
      <w:rFonts w:ascii="Times New Roman" w:eastAsia="Times New Roman" w:hAnsi="Times New Roman" w:cs="Times New Roman"/>
      <w:sz w:val="24"/>
      <w:szCs w:val="24"/>
      <w:lang w:eastAsia="ru-RU"/>
    </w:rPr>
  </w:style>
  <w:style w:type="paragraph" w:styleId="21">
    <w:name w:val="Body Text 2"/>
    <w:basedOn w:val="a"/>
    <w:link w:val="22"/>
    <w:rsid w:val="008D66D8"/>
    <w:pPr>
      <w:spacing w:after="120" w:line="480" w:lineRule="auto"/>
    </w:pPr>
  </w:style>
  <w:style w:type="character" w:customStyle="1" w:styleId="22">
    <w:name w:val="Основной текст 2 Знак"/>
    <w:basedOn w:val="a0"/>
    <w:link w:val="21"/>
    <w:rsid w:val="008D66D8"/>
    <w:rPr>
      <w:rFonts w:ascii="Times New Roman" w:eastAsia="Times New Roman" w:hAnsi="Times New Roman" w:cs="Times New Roman"/>
      <w:sz w:val="24"/>
      <w:szCs w:val="24"/>
      <w:lang w:eastAsia="ru-RU"/>
    </w:rPr>
  </w:style>
  <w:style w:type="paragraph" w:styleId="ae">
    <w:name w:val="Body Text Indent"/>
    <w:basedOn w:val="a"/>
    <w:link w:val="af"/>
    <w:rsid w:val="008D66D8"/>
    <w:pPr>
      <w:spacing w:after="120"/>
      <w:ind w:left="283"/>
    </w:pPr>
  </w:style>
  <w:style w:type="character" w:customStyle="1" w:styleId="af">
    <w:name w:val="Основной текст с отступом Знак"/>
    <w:basedOn w:val="a0"/>
    <w:link w:val="ae"/>
    <w:rsid w:val="008D66D8"/>
    <w:rPr>
      <w:rFonts w:ascii="Times New Roman" w:eastAsia="Times New Roman" w:hAnsi="Times New Roman" w:cs="Times New Roman"/>
      <w:sz w:val="24"/>
      <w:szCs w:val="24"/>
      <w:lang w:eastAsia="ru-RU"/>
    </w:rPr>
  </w:style>
  <w:style w:type="paragraph" w:customStyle="1" w:styleId="xl77">
    <w:name w:val="xl77"/>
    <w:basedOn w:val="a"/>
    <w:rsid w:val="008D66D8"/>
    <w:pPr>
      <w:pBdr>
        <w:top w:val="single" w:sz="8" w:space="0" w:color="auto"/>
        <w:bottom w:val="single" w:sz="8" w:space="0" w:color="auto"/>
      </w:pBdr>
      <w:spacing w:before="100" w:beforeAutospacing="1" w:after="100" w:afterAutospacing="1"/>
    </w:pPr>
    <w:rPr>
      <w:rFonts w:ascii="Arial" w:hAnsi="Arial"/>
      <w:sz w:val="12"/>
      <w:szCs w:val="12"/>
    </w:rPr>
  </w:style>
  <w:style w:type="paragraph" w:customStyle="1" w:styleId="xl78">
    <w:name w:val="xl78"/>
    <w:basedOn w:val="a"/>
    <w:rsid w:val="008D66D8"/>
    <w:pPr>
      <w:pBdr>
        <w:top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79">
    <w:name w:val="xl79"/>
    <w:basedOn w:val="a"/>
    <w:rsid w:val="008D66D8"/>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
    <w:rsid w:val="008D66D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
    <w:rsid w:val="008D66D8"/>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
    <w:rsid w:val="008D66D8"/>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
    <w:rsid w:val="008D66D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
    <w:rsid w:val="008D66D8"/>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
    <w:rsid w:val="008D66D8"/>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
    <w:rsid w:val="008D66D8"/>
    <w:pPr>
      <w:pBdr>
        <w:left w:val="single" w:sz="8" w:space="0" w:color="auto"/>
      </w:pBdr>
      <w:spacing w:before="100" w:beforeAutospacing="1" w:after="100" w:afterAutospacing="1"/>
    </w:pPr>
    <w:rPr>
      <w:sz w:val="12"/>
      <w:szCs w:val="12"/>
    </w:rPr>
  </w:style>
  <w:style w:type="paragraph" w:customStyle="1" w:styleId="xl87">
    <w:name w:val="xl87"/>
    <w:basedOn w:val="a"/>
    <w:rsid w:val="008D66D8"/>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
    <w:rsid w:val="008D66D8"/>
    <w:pPr>
      <w:spacing w:before="100" w:beforeAutospacing="1" w:after="100" w:afterAutospacing="1"/>
    </w:pPr>
    <w:rPr>
      <w:sz w:val="12"/>
      <w:szCs w:val="12"/>
    </w:rPr>
  </w:style>
  <w:style w:type="paragraph" w:customStyle="1" w:styleId="xl89">
    <w:name w:val="xl89"/>
    <w:basedOn w:val="a"/>
    <w:rsid w:val="008D66D8"/>
    <w:pPr>
      <w:pBdr>
        <w:right w:val="single" w:sz="4" w:space="0" w:color="auto"/>
      </w:pBdr>
      <w:spacing w:before="100" w:beforeAutospacing="1" w:after="100" w:afterAutospacing="1"/>
    </w:pPr>
    <w:rPr>
      <w:sz w:val="12"/>
      <w:szCs w:val="12"/>
    </w:rPr>
  </w:style>
  <w:style w:type="paragraph" w:customStyle="1" w:styleId="xl90">
    <w:name w:val="xl90"/>
    <w:basedOn w:val="a"/>
    <w:rsid w:val="008D66D8"/>
    <w:pPr>
      <w:pBdr>
        <w:right w:val="single" w:sz="8" w:space="0" w:color="auto"/>
      </w:pBdr>
      <w:spacing w:before="100" w:beforeAutospacing="1" w:after="100" w:afterAutospacing="1"/>
    </w:pPr>
    <w:rPr>
      <w:sz w:val="12"/>
      <w:szCs w:val="12"/>
    </w:rPr>
  </w:style>
  <w:style w:type="paragraph" w:customStyle="1" w:styleId="xl91">
    <w:name w:val="xl91"/>
    <w:basedOn w:val="a"/>
    <w:rsid w:val="008D66D8"/>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
    <w:rsid w:val="008D66D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
    <w:rsid w:val="008D66D8"/>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
    <w:rsid w:val="008D66D8"/>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
    <w:rsid w:val="008D66D8"/>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
    <w:rsid w:val="008D66D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
    <w:rsid w:val="008D66D8"/>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
    <w:rsid w:val="008D66D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
    <w:rsid w:val="008D66D8"/>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
    <w:rsid w:val="008D66D8"/>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
    <w:rsid w:val="008D66D8"/>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
    <w:rsid w:val="008D66D8"/>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
    <w:rsid w:val="008D66D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
    <w:rsid w:val="008D66D8"/>
    <w:pPr>
      <w:pBdr>
        <w:bottom w:val="single" w:sz="4" w:space="0" w:color="auto"/>
      </w:pBdr>
      <w:spacing w:before="100" w:beforeAutospacing="1" w:after="100" w:afterAutospacing="1"/>
    </w:pPr>
    <w:rPr>
      <w:sz w:val="12"/>
      <w:szCs w:val="12"/>
    </w:rPr>
  </w:style>
  <w:style w:type="paragraph" w:customStyle="1" w:styleId="xl105">
    <w:name w:val="xl105"/>
    <w:basedOn w:val="a"/>
    <w:rsid w:val="008D66D8"/>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
    <w:rsid w:val="008D66D8"/>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
    <w:rsid w:val="008D66D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
    <w:rsid w:val="008D66D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
    <w:rsid w:val="008D66D8"/>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
    <w:rsid w:val="008D66D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
    <w:rsid w:val="008D66D8"/>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
    <w:rsid w:val="008D66D8"/>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
    <w:rsid w:val="008D66D8"/>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
    <w:rsid w:val="008D66D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
    <w:rsid w:val="008D66D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
    <w:rsid w:val="008D66D8"/>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
    <w:rsid w:val="008D66D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
    <w:rsid w:val="008D66D8"/>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
    <w:rsid w:val="008D66D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
    <w:rsid w:val="008D66D8"/>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
    <w:rsid w:val="008D66D8"/>
    <w:pPr>
      <w:pBdr>
        <w:top w:val="single" w:sz="4" w:space="0" w:color="auto"/>
      </w:pBdr>
      <w:spacing w:before="100" w:beforeAutospacing="1" w:after="100" w:afterAutospacing="1"/>
    </w:pPr>
    <w:rPr>
      <w:sz w:val="12"/>
      <w:szCs w:val="12"/>
    </w:rPr>
  </w:style>
  <w:style w:type="paragraph" w:customStyle="1" w:styleId="xl122">
    <w:name w:val="xl122"/>
    <w:basedOn w:val="a"/>
    <w:rsid w:val="008D66D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
    <w:rsid w:val="008D66D8"/>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
    <w:rsid w:val="008D66D8"/>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
    <w:rsid w:val="008D66D8"/>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
    <w:rsid w:val="008D66D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
    <w:rsid w:val="008D66D8"/>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
    <w:rsid w:val="008D66D8"/>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
    <w:rsid w:val="008D66D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
    <w:rsid w:val="008D66D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
    <w:rsid w:val="008D66D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
    <w:rsid w:val="008D66D8"/>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
    <w:rsid w:val="008D66D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
    <w:rsid w:val="008D66D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
    <w:rsid w:val="008D66D8"/>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
    <w:rsid w:val="008D66D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
    <w:rsid w:val="008D66D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
    <w:rsid w:val="008D66D8"/>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
    <w:rsid w:val="008D66D8"/>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
    <w:rsid w:val="008D66D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
    <w:rsid w:val="008D66D8"/>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
    <w:rsid w:val="008D66D8"/>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
    <w:rsid w:val="008D66D8"/>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
    <w:rsid w:val="008D66D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
    <w:rsid w:val="008D66D8"/>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
    <w:rsid w:val="008D66D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
    <w:rsid w:val="008D66D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
    <w:rsid w:val="008D66D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
    <w:rsid w:val="008D66D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
    <w:rsid w:val="008D66D8"/>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
    <w:rsid w:val="008D66D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
    <w:rsid w:val="008D66D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
    <w:rsid w:val="008D66D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
    <w:rsid w:val="008D66D8"/>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
    <w:rsid w:val="008D66D8"/>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
    <w:rsid w:val="008D66D8"/>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
    <w:rsid w:val="008D66D8"/>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
    <w:rsid w:val="008D66D8"/>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
    <w:rsid w:val="008D66D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
    <w:rsid w:val="008D66D8"/>
    <w:pPr>
      <w:pBdr>
        <w:bottom w:val="single" w:sz="4" w:space="0" w:color="auto"/>
      </w:pBdr>
      <w:spacing w:before="100" w:beforeAutospacing="1" w:after="100" w:afterAutospacing="1"/>
      <w:textAlignment w:val="top"/>
    </w:pPr>
    <w:rPr>
      <w:sz w:val="12"/>
      <w:szCs w:val="12"/>
    </w:rPr>
  </w:style>
  <w:style w:type="paragraph" w:customStyle="1" w:styleId="xl161">
    <w:name w:val="xl161"/>
    <w:basedOn w:val="a"/>
    <w:rsid w:val="008D66D8"/>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
    <w:rsid w:val="008D66D8"/>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
    <w:rsid w:val="008D66D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
    <w:rsid w:val="008D66D8"/>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
    <w:rsid w:val="008D66D8"/>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
    <w:rsid w:val="008D66D8"/>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
    <w:rsid w:val="008D66D8"/>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
    <w:rsid w:val="008D66D8"/>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
    <w:rsid w:val="008D66D8"/>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
    <w:rsid w:val="008D66D8"/>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
    <w:rsid w:val="008D66D8"/>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
    <w:rsid w:val="008D66D8"/>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
    <w:rsid w:val="008D66D8"/>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
    <w:rsid w:val="008D66D8"/>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
    <w:rsid w:val="008D66D8"/>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
    <w:rsid w:val="008D66D8"/>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
    <w:rsid w:val="008D66D8"/>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
    <w:rsid w:val="008D66D8"/>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
    <w:rsid w:val="008D66D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
    <w:rsid w:val="008D66D8"/>
    <w:pPr>
      <w:spacing w:before="100" w:beforeAutospacing="1" w:after="100" w:afterAutospacing="1"/>
      <w:jc w:val="center"/>
      <w:textAlignment w:val="center"/>
    </w:pPr>
    <w:rPr>
      <w:rFonts w:ascii="Arial" w:hAnsi="Arial"/>
      <w:sz w:val="12"/>
      <w:szCs w:val="12"/>
    </w:rPr>
  </w:style>
  <w:style w:type="paragraph" w:customStyle="1" w:styleId="xl181">
    <w:name w:val="xl181"/>
    <w:basedOn w:val="a"/>
    <w:rsid w:val="008D66D8"/>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
    <w:rsid w:val="008D66D8"/>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
    <w:rsid w:val="008D66D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
    <w:rsid w:val="008D66D8"/>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
    <w:rsid w:val="008D66D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
    <w:rsid w:val="008D66D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
    <w:rsid w:val="008D66D8"/>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
    <w:rsid w:val="008D66D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
    <w:rsid w:val="008D66D8"/>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
    <w:rsid w:val="008D66D8"/>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
    <w:rsid w:val="008D66D8"/>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
    <w:rsid w:val="008D66D8"/>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
    <w:rsid w:val="008D66D8"/>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
    <w:rsid w:val="008D66D8"/>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
    <w:rsid w:val="008D66D8"/>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
    <w:rsid w:val="008D66D8"/>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
    <w:rsid w:val="008D66D8"/>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
    <w:rsid w:val="008D66D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
    <w:rsid w:val="008D66D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
    <w:rsid w:val="008D66D8"/>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
    <w:rsid w:val="008D66D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
    <w:rsid w:val="008D66D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
    <w:rsid w:val="008D66D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
    <w:rsid w:val="008D66D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
    <w:rsid w:val="008D66D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
    <w:rsid w:val="008D66D8"/>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
    <w:rsid w:val="008D66D8"/>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
    <w:rsid w:val="008D66D8"/>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styleId="af0">
    <w:name w:val="Title"/>
    <w:basedOn w:val="a"/>
    <w:link w:val="af1"/>
    <w:qFormat/>
    <w:rsid w:val="008D66D8"/>
    <w:pPr>
      <w:spacing w:line="360" w:lineRule="auto"/>
      <w:ind w:left="709"/>
      <w:jc w:val="center"/>
    </w:pPr>
    <w:rPr>
      <w:b/>
      <w:sz w:val="28"/>
      <w:szCs w:val="20"/>
      <w:lang w:val="en-US"/>
    </w:rPr>
  </w:style>
  <w:style w:type="character" w:customStyle="1" w:styleId="af1">
    <w:name w:val="Заголовок Знак"/>
    <w:basedOn w:val="a0"/>
    <w:link w:val="af0"/>
    <w:rsid w:val="008D66D8"/>
    <w:rPr>
      <w:rFonts w:ascii="Times New Roman" w:eastAsia="Times New Roman" w:hAnsi="Times New Roman" w:cs="Times New Roman"/>
      <w:b/>
      <w:sz w:val="28"/>
      <w:szCs w:val="20"/>
      <w:lang w:val="en-US" w:eastAsia="ru-RU"/>
    </w:rPr>
  </w:style>
  <w:style w:type="paragraph" w:customStyle="1" w:styleId="11">
    <w:name w:val="Обычный1"/>
    <w:rsid w:val="008D66D8"/>
    <w:pPr>
      <w:spacing w:after="0" w:line="480" w:lineRule="auto"/>
      <w:ind w:left="2080" w:right="1200"/>
      <w:jc w:val="center"/>
    </w:pPr>
    <w:rPr>
      <w:rFonts w:ascii="Times New Roman" w:eastAsia="Times New Roman" w:hAnsi="Times New Roman" w:cs="Times New Roman"/>
      <w:b/>
      <w:bCs/>
      <w:i/>
      <w:iCs/>
      <w:snapToGrid w:val="0"/>
      <w:sz w:val="24"/>
      <w:szCs w:val="24"/>
      <w:lang w:eastAsia="ru-RU"/>
    </w:rPr>
  </w:style>
  <w:style w:type="paragraph" w:styleId="af2">
    <w:name w:val="Balloon Text"/>
    <w:basedOn w:val="a"/>
    <w:link w:val="af3"/>
    <w:uiPriority w:val="99"/>
    <w:semiHidden/>
    <w:rsid w:val="008D66D8"/>
    <w:rPr>
      <w:rFonts w:ascii="Tahoma" w:hAnsi="Tahoma" w:cs="Tahoma"/>
      <w:sz w:val="16"/>
      <w:szCs w:val="16"/>
    </w:rPr>
  </w:style>
  <w:style w:type="character" w:customStyle="1" w:styleId="af3">
    <w:name w:val="Текст выноски Знак"/>
    <w:basedOn w:val="a0"/>
    <w:link w:val="af2"/>
    <w:uiPriority w:val="99"/>
    <w:semiHidden/>
    <w:rsid w:val="008D66D8"/>
    <w:rPr>
      <w:rFonts w:ascii="Tahoma" w:eastAsia="Times New Roman" w:hAnsi="Tahoma" w:cs="Tahoma"/>
      <w:sz w:val="16"/>
      <w:szCs w:val="16"/>
      <w:lang w:eastAsia="ru-RU"/>
    </w:rPr>
  </w:style>
  <w:style w:type="character" w:styleId="af4">
    <w:name w:val="Strong"/>
    <w:qFormat/>
    <w:rsid w:val="008D66D8"/>
    <w:rPr>
      <w:b/>
      <w:bCs/>
    </w:rPr>
  </w:style>
  <w:style w:type="character" w:styleId="af5">
    <w:name w:val="Hyperlink"/>
    <w:uiPriority w:val="99"/>
    <w:rsid w:val="008D66D8"/>
    <w:rPr>
      <w:color w:val="0000FF"/>
      <w:u w:val="single"/>
    </w:rPr>
  </w:style>
  <w:style w:type="character" w:styleId="af6">
    <w:name w:val="annotation reference"/>
    <w:uiPriority w:val="99"/>
    <w:rsid w:val="008D66D8"/>
    <w:rPr>
      <w:sz w:val="16"/>
      <w:szCs w:val="16"/>
    </w:rPr>
  </w:style>
  <w:style w:type="paragraph" w:styleId="af7">
    <w:name w:val="annotation text"/>
    <w:basedOn w:val="a"/>
    <w:link w:val="af8"/>
    <w:rsid w:val="008D66D8"/>
    <w:rPr>
      <w:sz w:val="20"/>
      <w:szCs w:val="20"/>
    </w:rPr>
  </w:style>
  <w:style w:type="character" w:customStyle="1" w:styleId="af8">
    <w:name w:val="Текст примечания Знак"/>
    <w:basedOn w:val="a0"/>
    <w:link w:val="af7"/>
    <w:rsid w:val="008D66D8"/>
    <w:rPr>
      <w:rFonts w:ascii="Times New Roman" w:eastAsia="Times New Roman" w:hAnsi="Times New Roman" w:cs="Times New Roman"/>
      <w:sz w:val="20"/>
      <w:szCs w:val="20"/>
      <w:lang w:eastAsia="ru-RU"/>
    </w:rPr>
  </w:style>
  <w:style w:type="paragraph" w:customStyle="1" w:styleId="af9">
    <w:name w:val="Îáû÷íûé"/>
    <w:rsid w:val="008D66D8"/>
    <w:pPr>
      <w:spacing w:after="0" w:line="240" w:lineRule="auto"/>
    </w:pPr>
    <w:rPr>
      <w:rFonts w:ascii="Times New Roman" w:eastAsia="Times New Roman" w:hAnsi="Times New Roman" w:cs="Times New Roman"/>
      <w:sz w:val="20"/>
      <w:szCs w:val="20"/>
      <w:lang w:eastAsia="ru-RU"/>
    </w:rPr>
  </w:style>
  <w:style w:type="paragraph" w:styleId="afa">
    <w:name w:val="annotation subject"/>
    <w:basedOn w:val="af7"/>
    <w:next w:val="af7"/>
    <w:link w:val="afb"/>
    <w:uiPriority w:val="99"/>
    <w:rsid w:val="008D66D8"/>
    <w:rPr>
      <w:b/>
      <w:bCs/>
    </w:rPr>
  </w:style>
  <w:style w:type="character" w:customStyle="1" w:styleId="afb">
    <w:name w:val="Тема примечания Знак"/>
    <w:basedOn w:val="af8"/>
    <w:link w:val="afa"/>
    <w:uiPriority w:val="99"/>
    <w:rsid w:val="008D66D8"/>
    <w:rPr>
      <w:rFonts w:ascii="Times New Roman" w:eastAsia="Times New Roman" w:hAnsi="Times New Roman" w:cs="Times New Roman"/>
      <w:b/>
      <w:bCs/>
      <w:sz w:val="20"/>
      <w:szCs w:val="20"/>
      <w:lang w:eastAsia="ru-RU"/>
    </w:rPr>
  </w:style>
  <w:style w:type="paragraph" w:styleId="12">
    <w:name w:val="index 1"/>
    <w:basedOn w:val="a"/>
    <w:next w:val="a"/>
    <w:autoRedefine/>
    <w:rsid w:val="008D66D8"/>
    <w:pPr>
      <w:ind w:left="240" w:hanging="240"/>
    </w:pPr>
  </w:style>
  <w:style w:type="paragraph" w:styleId="afc">
    <w:name w:val="index heading"/>
    <w:basedOn w:val="a"/>
    <w:uiPriority w:val="99"/>
    <w:rsid w:val="008D66D8"/>
    <w:pPr>
      <w:suppressLineNumbers/>
      <w:suppressAutoHyphens/>
    </w:pPr>
    <w:rPr>
      <w:rFonts w:ascii="Arial" w:hAnsi="Arial" w:cs="Tahoma"/>
      <w:lang w:eastAsia="ar-SA"/>
    </w:rPr>
  </w:style>
  <w:style w:type="paragraph" w:styleId="afd">
    <w:name w:val="Plain Text"/>
    <w:basedOn w:val="a"/>
    <w:link w:val="afe"/>
    <w:uiPriority w:val="99"/>
    <w:unhideWhenUsed/>
    <w:rsid w:val="008D66D8"/>
    <w:rPr>
      <w:rFonts w:ascii="Consolas" w:eastAsia="Calibri" w:hAnsi="Consolas"/>
      <w:sz w:val="21"/>
      <w:szCs w:val="21"/>
      <w:lang w:val="x-none" w:eastAsia="en-US"/>
    </w:rPr>
  </w:style>
  <w:style w:type="character" w:customStyle="1" w:styleId="afe">
    <w:name w:val="Текст Знак"/>
    <w:basedOn w:val="a0"/>
    <w:link w:val="afd"/>
    <w:uiPriority w:val="99"/>
    <w:rsid w:val="008D66D8"/>
    <w:rPr>
      <w:rFonts w:ascii="Consolas" w:eastAsia="Calibri" w:hAnsi="Consolas" w:cs="Times New Roman"/>
      <w:sz w:val="21"/>
      <w:szCs w:val="21"/>
      <w:lang w:val="x-none"/>
    </w:rPr>
  </w:style>
  <w:style w:type="paragraph" w:styleId="31">
    <w:name w:val="Body Text 3"/>
    <w:basedOn w:val="a"/>
    <w:link w:val="32"/>
    <w:unhideWhenUsed/>
    <w:rsid w:val="008D66D8"/>
    <w:pPr>
      <w:spacing w:after="120"/>
    </w:pPr>
    <w:rPr>
      <w:sz w:val="16"/>
      <w:szCs w:val="16"/>
    </w:rPr>
  </w:style>
  <w:style w:type="character" w:customStyle="1" w:styleId="32">
    <w:name w:val="Основной текст 3 Знак"/>
    <w:basedOn w:val="a0"/>
    <w:link w:val="31"/>
    <w:rsid w:val="008D66D8"/>
    <w:rPr>
      <w:rFonts w:ascii="Times New Roman" w:eastAsia="Times New Roman" w:hAnsi="Times New Roman" w:cs="Times New Roman"/>
      <w:sz w:val="16"/>
      <w:szCs w:val="16"/>
      <w:lang w:eastAsia="ru-RU"/>
    </w:rPr>
  </w:style>
  <w:style w:type="character" w:customStyle="1" w:styleId="apple-style-span">
    <w:name w:val="apple-style-span"/>
    <w:rsid w:val="008D66D8"/>
  </w:style>
  <w:style w:type="character" w:customStyle="1" w:styleId="apple-converted-space">
    <w:name w:val="apple-converted-space"/>
    <w:rsid w:val="008D66D8"/>
  </w:style>
  <w:style w:type="paragraph" w:styleId="aff">
    <w:name w:val="Revision"/>
    <w:hidden/>
    <w:uiPriority w:val="99"/>
    <w:semiHidden/>
    <w:rsid w:val="008D66D8"/>
    <w:pPr>
      <w:spacing w:after="0" w:line="240" w:lineRule="auto"/>
    </w:pPr>
    <w:rPr>
      <w:rFonts w:ascii="Times New Roman" w:eastAsia="Times New Roman" w:hAnsi="Times New Roman" w:cs="Times New Roman"/>
      <w:sz w:val="24"/>
      <w:szCs w:val="24"/>
      <w:lang w:eastAsia="ru-RU"/>
    </w:rPr>
  </w:style>
  <w:style w:type="paragraph" w:customStyle="1" w:styleId="consnonformat00">
    <w:name w:val="consnonformat0"/>
    <w:basedOn w:val="a"/>
    <w:rsid w:val="008D66D8"/>
    <w:pPr>
      <w:autoSpaceDE w:val="0"/>
      <w:autoSpaceDN w:val="0"/>
    </w:pPr>
    <w:rPr>
      <w:rFonts w:ascii="Courier New" w:eastAsia="Calibri" w:hAnsi="Courier New" w:cs="Courier New"/>
      <w:sz w:val="20"/>
      <w:szCs w:val="20"/>
    </w:rPr>
  </w:style>
  <w:style w:type="paragraph" w:styleId="aff0">
    <w:name w:val="List Paragraph"/>
    <w:basedOn w:val="a"/>
    <w:uiPriority w:val="34"/>
    <w:qFormat/>
    <w:rsid w:val="008D66D8"/>
    <w:pPr>
      <w:ind w:left="720"/>
      <w:contextualSpacing/>
    </w:pPr>
  </w:style>
  <w:style w:type="paragraph" w:customStyle="1" w:styleId="23">
    <w:name w:val="Обычный2"/>
    <w:rsid w:val="008D66D8"/>
    <w:pPr>
      <w:widowControl w:val="0"/>
      <w:spacing w:after="0" w:line="240" w:lineRule="auto"/>
    </w:pPr>
    <w:rPr>
      <w:rFonts w:ascii="Times New Roman" w:eastAsia="Times New Roman" w:hAnsi="Times New Roman" w:cs="Times New Roman"/>
      <w:sz w:val="16"/>
      <w:szCs w:val="20"/>
      <w:lang w:eastAsia="ru-RU"/>
    </w:rPr>
  </w:style>
  <w:style w:type="paragraph" w:customStyle="1" w:styleId="33">
    <w:name w:val="Обычный3"/>
    <w:rsid w:val="008D66D8"/>
    <w:pPr>
      <w:widowControl w:val="0"/>
      <w:spacing w:after="0" w:line="240" w:lineRule="auto"/>
    </w:pPr>
    <w:rPr>
      <w:rFonts w:ascii="Times New Roman" w:eastAsia="Times New Roman" w:hAnsi="Times New Roman" w:cs="Times New Roman"/>
      <w:sz w:val="16"/>
      <w:szCs w:val="20"/>
      <w:lang w:eastAsia="ru-RU"/>
    </w:rPr>
  </w:style>
  <w:style w:type="numbering" w:customStyle="1" w:styleId="13">
    <w:name w:val="Нет списка1"/>
    <w:next w:val="a2"/>
    <w:semiHidden/>
    <w:rsid w:val="008D66D8"/>
  </w:style>
  <w:style w:type="paragraph" w:styleId="aff1">
    <w:name w:val="Subtitle"/>
    <w:basedOn w:val="a"/>
    <w:next w:val="a"/>
    <w:link w:val="aff2"/>
    <w:qFormat/>
    <w:rsid w:val="008D66D8"/>
    <w:pPr>
      <w:spacing w:after="60"/>
      <w:jc w:val="center"/>
      <w:outlineLvl w:val="1"/>
    </w:pPr>
    <w:rPr>
      <w:rFonts w:ascii="Cambria" w:hAnsi="Cambria"/>
    </w:rPr>
  </w:style>
  <w:style w:type="character" w:customStyle="1" w:styleId="aff2">
    <w:name w:val="Подзаголовок Знак"/>
    <w:basedOn w:val="a0"/>
    <w:link w:val="aff1"/>
    <w:rsid w:val="008D66D8"/>
    <w:rPr>
      <w:rFonts w:ascii="Cambria" w:eastAsia="Times New Roman" w:hAnsi="Cambria" w:cs="Times New Roman"/>
      <w:sz w:val="24"/>
      <w:szCs w:val="24"/>
      <w:lang w:eastAsia="ru-RU"/>
    </w:rPr>
  </w:style>
  <w:style w:type="numbering" w:customStyle="1" w:styleId="24">
    <w:name w:val="Нет списка2"/>
    <w:next w:val="a2"/>
    <w:semiHidden/>
    <w:rsid w:val="008D66D8"/>
  </w:style>
  <w:style w:type="table" w:customStyle="1" w:styleId="14">
    <w:name w:val="Сетка таблицы1"/>
    <w:basedOn w:val="a1"/>
    <w:next w:val="a4"/>
    <w:rsid w:val="008D6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8D66D8"/>
  </w:style>
  <w:style w:type="numbering" w:customStyle="1" w:styleId="110">
    <w:name w:val="Нет списка11"/>
    <w:next w:val="a2"/>
    <w:uiPriority w:val="99"/>
    <w:semiHidden/>
    <w:unhideWhenUsed/>
    <w:rsid w:val="008D66D8"/>
  </w:style>
  <w:style w:type="table" w:customStyle="1" w:styleId="25">
    <w:name w:val="Сетка таблицы2"/>
    <w:basedOn w:val="a1"/>
    <w:next w:val="a4"/>
    <w:rsid w:val="008D6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 Знак1"/>
    <w:basedOn w:val="a"/>
    <w:rsid w:val="008D66D8"/>
    <w:rPr>
      <w:rFonts w:ascii="Verdana" w:hAnsi="Verdana"/>
      <w:sz w:val="20"/>
      <w:szCs w:val="20"/>
      <w:lang w:val="en-US" w:eastAsia="en-US"/>
    </w:rPr>
  </w:style>
  <w:style w:type="paragraph" w:customStyle="1" w:styleId="111">
    <w:name w:val="Обычный11"/>
    <w:rsid w:val="008D66D8"/>
    <w:pPr>
      <w:spacing w:after="0" w:line="480" w:lineRule="auto"/>
      <w:ind w:left="2080" w:right="1200"/>
      <w:jc w:val="center"/>
    </w:pPr>
    <w:rPr>
      <w:rFonts w:ascii="Times New Roman" w:eastAsia="Times New Roman" w:hAnsi="Times New Roman" w:cs="Times New Roman"/>
      <w:b/>
      <w:bCs/>
      <w:i/>
      <w:iCs/>
      <w:snapToGrid w:val="0"/>
      <w:sz w:val="24"/>
      <w:szCs w:val="24"/>
      <w:lang w:eastAsia="ru-RU"/>
    </w:rPr>
  </w:style>
  <w:style w:type="numbering" w:customStyle="1" w:styleId="1110">
    <w:name w:val="Нет списка111"/>
    <w:next w:val="a2"/>
    <w:semiHidden/>
    <w:rsid w:val="008D66D8"/>
  </w:style>
  <w:style w:type="numbering" w:customStyle="1" w:styleId="210">
    <w:name w:val="Нет списка21"/>
    <w:next w:val="a2"/>
    <w:semiHidden/>
    <w:rsid w:val="008D66D8"/>
  </w:style>
  <w:style w:type="table" w:customStyle="1" w:styleId="112">
    <w:name w:val="Сетка таблицы11"/>
    <w:basedOn w:val="a1"/>
    <w:next w:val="a4"/>
    <w:rsid w:val="008D6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8D66D8"/>
  </w:style>
  <w:style w:type="numbering" w:customStyle="1" w:styleId="120">
    <w:name w:val="Нет списка12"/>
    <w:next w:val="a2"/>
    <w:semiHidden/>
    <w:rsid w:val="008D66D8"/>
  </w:style>
  <w:style w:type="numbering" w:customStyle="1" w:styleId="211">
    <w:name w:val="Нет списка211"/>
    <w:next w:val="a2"/>
    <w:semiHidden/>
    <w:rsid w:val="008D66D8"/>
  </w:style>
  <w:style w:type="paragraph" w:styleId="aff3">
    <w:name w:val="No Spacing"/>
    <w:uiPriority w:val="1"/>
    <w:qFormat/>
    <w:rsid w:val="008D66D8"/>
    <w:pPr>
      <w:spacing w:after="0" w:line="240" w:lineRule="auto"/>
    </w:pPr>
  </w:style>
  <w:style w:type="paragraph" w:customStyle="1" w:styleId="ConsPlusNormal">
    <w:name w:val="ConsPlusNormal"/>
    <w:rsid w:val="008D66D8"/>
    <w:pPr>
      <w:autoSpaceDE w:val="0"/>
      <w:autoSpaceDN w:val="0"/>
      <w:adjustRightInd w:val="0"/>
      <w:spacing w:after="0" w:line="240" w:lineRule="auto"/>
    </w:pPr>
    <w:rPr>
      <w:rFonts w:ascii="Arial" w:hAnsi="Arial" w:cs="Arial"/>
      <w:sz w:val="20"/>
      <w:szCs w:val="20"/>
    </w:rPr>
  </w:style>
  <w:style w:type="character" w:customStyle="1" w:styleId="ep">
    <w:name w:val="ep"/>
    <w:rsid w:val="008D66D8"/>
  </w:style>
  <w:style w:type="paragraph" w:customStyle="1" w:styleId="aff4">
    <w:name w:val="Знак Знак Знак Знак Знак Знак Знак Знак Знак Знак Знак"/>
    <w:basedOn w:val="a"/>
    <w:rsid w:val="008D66D8"/>
    <w:pPr>
      <w:spacing w:after="160" w:line="240" w:lineRule="exact"/>
    </w:pPr>
    <w:rPr>
      <w:sz w:val="20"/>
      <w:szCs w:val="20"/>
      <w:lang w:val="en-US" w:eastAsia="en-US"/>
    </w:rPr>
  </w:style>
  <w:style w:type="character" w:styleId="aff5">
    <w:name w:val="FollowedHyperlink"/>
    <w:basedOn w:val="a0"/>
    <w:uiPriority w:val="99"/>
    <w:unhideWhenUsed/>
    <w:rsid w:val="008D66D8"/>
    <w:rPr>
      <w:color w:val="800080"/>
      <w:u w:val="single"/>
    </w:rPr>
  </w:style>
  <w:style w:type="paragraph" w:customStyle="1" w:styleId="font5">
    <w:name w:val="font5"/>
    <w:basedOn w:val="a"/>
    <w:rsid w:val="008D66D8"/>
    <w:pPr>
      <w:spacing w:before="100" w:beforeAutospacing="1" w:after="100" w:afterAutospacing="1"/>
    </w:pPr>
    <w:rPr>
      <w:color w:val="000000"/>
    </w:rPr>
  </w:style>
  <w:style w:type="paragraph" w:customStyle="1" w:styleId="font6">
    <w:name w:val="font6"/>
    <w:basedOn w:val="a"/>
    <w:rsid w:val="008D66D8"/>
    <w:pPr>
      <w:spacing w:before="100" w:beforeAutospacing="1" w:after="100" w:afterAutospacing="1"/>
    </w:pPr>
    <w:rPr>
      <w:b/>
      <w:bCs/>
      <w:color w:val="000000"/>
      <w:sz w:val="20"/>
      <w:szCs w:val="20"/>
    </w:rPr>
  </w:style>
  <w:style w:type="paragraph" w:customStyle="1" w:styleId="font7">
    <w:name w:val="font7"/>
    <w:basedOn w:val="a"/>
    <w:rsid w:val="008D66D8"/>
    <w:pPr>
      <w:spacing w:before="100" w:beforeAutospacing="1" w:after="100" w:afterAutospacing="1"/>
    </w:pPr>
    <w:rPr>
      <w:b/>
      <w:bCs/>
      <w:color w:val="000000"/>
      <w:sz w:val="14"/>
      <w:szCs w:val="14"/>
    </w:rPr>
  </w:style>
  <w:style w:type="paragraph" w:customStyle="1" w:styleId="xl67">
    <w:name w:val="xl67"/>
    <w:basedOn w:val="a"/>
    <w:rsid w:val="00545600"/>
    <w:pPr>
      <w:shd w:val="clear" w:color="000000" w:fill="FFFFFF"/>
      <w:spacing w:before="100" w:beforeAutospacing="1" w:after="100" w:afterAutospacing="1"/>
      <w:jc w:val="center"/>
    </w:pPr>
    <w:rPr>
      <w:sz w:val="28"/>
      <w:szCs w:val="28"/>
      <w:lang w:bidi="bn-BD"/>
    </w:rPr>
  </w:style>
  <w:style w:type="paragraph" w:customStyle="1" w:styleId="xl68">
    <w:name w:val="xl68"/>
    <w:basedOn w:val="a"/>
    <w:rsid w:val="00545600"/>
    <w:pPr>
      <w:shd w:val="clear" w:color="000000" w:fill="FFFFFF"/>
      <w:spacing w:before="100" w:beforeAutospacing="1" w:after="100" w:afterAutospacing="1"/>
    </w:pPr>
    <w:rPr>
      <w:sz w:val="28"/>
      <w:szCs w:val="28"/>
      <w:lang w:bidi="bn-BD"/>
    </w:rPr>
  </w:style>
  <w:style w:type="paragraph" w:customStyle="1" w:styleId="xl69">
    <w:name w:val="xl69"/>
    <w:basedOn w:val="a"/>
    <w:rsid w:val="00545600"/>
    <w:pPr>
      <w:shd w:val="clear" w:color="000000" w:fill="FFFFFF"/>
      <w:spacing w:before="100" w:beforeAutospacing="1" w:after="100" w:afterAutospacing="1"/>
    </w:pPr>
    <w:rPr>
      <w:rFonts w:ascii="Calibri" w:hAnsi="Calibri" w:cs="Calibri"/>
      <w:color w:val="000000"/>
      <w:sz w:val="22"/>
      <w:szCs w:val="22"/>
      <w:lang w:bidi="bn-BD"/>
    </w:rPr>
  </w:style>
  <w:style w:type="paragraph" w:customStyle="1" w:styleId="xl70">
    <w:name w:val="xl70"/>
    <w:basedOn w:val="a"/>
    <w:rsid w:val="00545600"/>
    <w:pPr>
      <w:pBdr>
        <w:top w:val="single" w:sz="8" w:space="0" w:color="auto"/>
        <w:left w:val="single" w:sz="8" w:space="0" w:color="auto"/>
      </w:pBdr>
      <w:shd w:val="clear" w:color="000000" w:fill="FFFFFF"/>
      <w:spacing w:before="100" w:beforeAutospacing="1" w:after="100" w:afterAutospacing="1"/>
      <w:jc w:val="center"/>
      <w:textAlignment w:val="center"/>
    </w:pPr>
    <w:rPr>
      <w:sz w:val="28"/>
      <w:szCs w:val="28"/>
      <w:lang w:bidi="bn-BD"/>
    </w:rPr>
  </w:style>
  <w:style w:type="paragraph" w:customStyle="1" w:styleId="xl71">
    <w:name w:val="xl71"/>
    <w:basedOn w:val="a"/>
    <w:rsid w:val="00545600"/>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sz w:val="28"/>
      <w:szCs w:val="28"/>
      <w:lang w:bidi="bn-BD"/>
    </w:rPr>
  </w:style>
  <w:style w:type="paragraph" w:customStyle="1" w:styleId="xl72">
    <w:name w:val="xl72"/>
    <w:basedOn w:val="a"/>
    <w:rsid w:val="00545600"/>
    <w:pPr>
      <w:pBdr>
        <w:top w:val="single" w:sz="8" w:space="0" w:color="auto"/>
      </w:pBdr>
      <w:shd w:val="clear" w:color="000000" w:fill="FFFFFF"/>
      <w:spacing w:before="100" w:beforeAutospacing="1" w:after="100" w:afterAutospacing="1"/>
      <w:jc w:val="center"/>
      <w:textAlignment w:val="center"/>
    </w:pPr>
    <w:rPr>
      <w:sz w:val="28"/>
      <w:szCs w:val="28"/>
      <w:lang w:bidi="bn-BD"/>
    </w:rPr>
  </w:style>
  <w:style w:type="paragraph" w:customStyle="1" w:styleId="xl73">
    <w:name w:val="xl73"/>
    <w:basedOn w:val="a"/>
    <w:rsid w:val="00545600"/>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sz w:val="28"/>
      <w:szCs w:val="28"/>
      <w:lang w:bidi="bn-BD"/>
    </w:rPr>
  </w:style>
  <w:style w:type="paragraph" w:customStyle="1" w:styleId="xl74">
    <w:name w:val="xl74"/>
    <w:basedOn w:val="a"/>
    <w:rsid w:val="00545600"/>
    <w:pPr>
      <w:pBdr>
        <w:top w:val="single" w:sz="8" w:space="0" w:color="auto"/>
        <w:right w:val="single" w:sz="8" w:space="0" w:color="auto"/>
      </w:pBdr>
      <w:shd w:val="clear" w:color="000000" w:fill="FFFFFF"/>
      <w:spacing w:before="100" w:beforeAutospacing="1" w:after="100" w:afterAutospacing="1"/>
      <w:jc w:val="center"/>
      <w:textAlignment w:val="center"/>
    </w:pPr>
    <w:rPr>
      <w:sz w:val="28"/>
      <w:szCs w:val="28"/>
      <w:lang w:bidi="bn-BD"/>
    </w:rPr>
  </w:style>
  <w:style w:type="paragraph" w:customStyle="1" w:styleId="xl75">
    <w:name w:val="xl75"/>
    <w:basedOn w:val="a"/>
    <w:rsid w:val="00545600"/>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8"/>
      <w:szCs w:val="28"/>
      <w:lang w:bidi="bn-BD"/>
    </w:rPr>
  </w:style>
  <w:style w:type="paragraph" w:customStyle="1" w:styleId="xl76">
    <w:name w:val="xl76"/>
    <w:basedOn w:val="a"/>
    <w:rsid w:val="00545600"/>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i/>
      <w:iCs/>
      <w:sz w:val="32"/>
      <w:szCs w:val="32"/>
      <w:lang w:bidi="bn-BD"/>
    </w:rPr>
  </w:style>
  <w:style w:type="character" w:customStyle="1" w:styleId="10">
    <w:name w:val="Заголовок 1 Знак"/>
    <w:basedOn w:val="a0"/>
    <w:link w:val="1"/>
    <w:rsid w:val="004F536A"/>
    <w:rPr>
      <w:rFonts w:ascii="Times New Roman" w:eastAsia="Times New Roman" w:hAnsi="Times New Roman" w:cs="Times New Roman"/>
      <w:b/>
      <w:bCs/>
      <w:sz w:val="28"/>
      <w:szCs w:val="24"/>
      <w:lang w:eastAsia="ru-RU"/>
    </w:rPr>
  </w:style>
  <w:style w:type="numbering" w:customStyle="1" w:styleId="4">
    <w:name w:val="Нет списка4"/>
    <w:next w:val="a2"/>
    <w:uiPriority w:val="99"/>
    <w:semiHidden/>
    <w:unhideWhenUsed/>
    <w:rsid w:val="004F536A"/>
  </w:style>
  <w:style w:type="numbering" w:customStyle="1" w:styleId="130">
    <w:name w:val="Нет списка13"/>
    <w:next w:val="a2"/>
    <w:uiPriority w:val="99"/>
    <w:semiHidden/>
    <w:unhideWhenUsed/>
    <w:rsid w:val="004F536A"/>
  </w:style>
  <w:style w:type="paragraph" w:customStyle="1" w:styleId="xl63">
    <w:name w:val="xl63"/>
    <w:basedOn w:val="a"/>
    <w:rsid w:val="004F536A"/>
    <w:pPr>
      <w:spacing w:before="100" w:beforeAutospacing="1" w:after="100" w:afterAutospacing="1"/>
      <w:jc w:val="center"/>
      <w:textAlignment w:val="center"/>
    </w:pPr>
  </w:style>
  <w:style w:type="paragraph" w:customStyle="1" w:styleId="xl64">
    <w:name w:val="xl64"/>
    <w:basedOn w:val="a"/>
    <w:rsid w:val="004F536A"/>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65">
    <w:name w:val="xl65"/>
    <w:basedOn w:val="a"/>
    <w:rsid w:val="004F536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4F536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character" w:customStyle="1" w:styleId="aff6">
    <w:name w:val="Основной текст_"/>
    <w:basedOn w:val="a0"/>
    <w:link w:val="16"/>
    <w:locked/>
    <w:rsid w:val="001C16BF"/>
    <w:rPr>
      <w:shd w:val="clear" w:color="auto" w:fill="FFFFFF"/>
    </w:rPr>
  </w:style>
  <w:style w:type="paragraph" w:customStyle="1" w:styleId="16">
    <w:name w:val="Основной текст1"/>
    <w:basedOn w:val="a"/>
    <w:link w:val="aff6"/>
    <w:rsid w:val="001C16BF"/>
    <w:pPr>
      <w:shd w:val="clear" w:color="auto" w:fill="FFFFFF"/>
      <w:spacing w:before="300" w:after="300" w:line="0" w:lineRule="atLeast"/>
      <w:ind w:hanging="1180"/>
      <w:jc w:val="right"/>
    </w:pPr>
    <w:rPr>
      <w:rFonts w:asciiTheme="minorHAnsi" w:eastAsiaTheme="minorHAnsi" w:hAnsiTheme="minorHAnsi" w:cstheme="minorBidi"/>
      <w:sz w:val="22"/>
      <w:szCs w:val="22"/>
      <w:lang w:eastAsia="en-US"/>
    </w:rPr>
  </w:style>
  <w:style w:type="character" w:customStyle="1" w:styleId="ConsNormal0">
    <w:name w:val="ConsNormal Знак"/>
    <w:link w:val="ConsNormal"/>
    <w:locked/>
    <w:rsid w:val="00374335"/>
    <w:rPr>
      <w:rFonts w:ascii="Arial" w:eastAsia="Times New Roman" w:hAnsi="Arial" w:cs="Arial"/>
      <w:sz w:val="20"/>
      <w:szCs w:val="20"/>
      <w:lang w:eastAsia="ru-RU"/>
    </w:rPr>
  </w:style>
  <w:style w:type="paragraph" w:customStyle="1" w:styleId="aff7">
    <w:name w:val="áû÷íûé"/>
    <w:rsid w:val="003F42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6">
    <w:name w:val="Основной текст (6)_"/>
    <w:link w:val="60"/>
    <w:locked/>
    <w:rsid w:val="00782738"/>
    <w:rPr>
      <w:i/>
      <w:iCs/>
      <w:sz w:val="26"/>
      <w:szCs w:val="26"/>
      <w:shd w:val="clear" w:color="auto" w:fill="FFFFFF"/>
    </w:rPr>
  </w:style>
  <w:style w:type="paragraph" w:customStyle="1" w:styleId="60">
    <w:name w:val="Основной текст (6)"/>
    <w:basedOn w:val="a"/>
    <w:link w:val="6"/>
    <w:rsid w:val="00782738"/>
    <w:pPr>
      <w:widowControl w:val="0"/>
      <w:shd w:val="clear" w:color="auto" w:fill="FFFFFF"/>
      <w:spacing w:line="360" w:lineRule="exact"/>
      <w:jc w:val="both"/>
    </w:pPr>
    <w:rPr>
      <w:rFonts w:asciiTheme="minorHAnsi" w:eastAsiaTheme="minorHAnsi" w:hAnsiTheme="minorHAnsi" w:cstheme="minorBidi"/>
      <w:i/>
      <w:iCs/>
      <w:sz w:val="26"/>
      <w:szCs w:val="26"/>
      <w:lang w:eastAsia="en-US"/>
    </w:rPr>
  </w:style>
  <w:style w:type="character" w:customStyle="1" w:styleId="61">
    <w:name w:val="Основной текст (6) + Не курсив"/>
    <w:rsid w:val="00782738"/>
    <w:rPr>
      <w:i w:val="0"/>
      <w:iCs w:val="0"/>
      <w:color w:val="000000"/>
      <w:spacing w:val="0"/>
      <w:w w:val="100"/>
      <w:position w:val="0"/>
      <w:sz w:val="26"/>
      <w:szCs w:val="26"/>
      <w:shd w:val="clear" w:color="auto" w:fill="FFFFFF"/>
      <w:lang w:val="ru-RU"/>
    </w:rPr>
  </w:style>
  <w:style w:type="paragraph" w:styleId="HTML">
    <w:name w:val="HTML Preformatted"/>
    <w:basedOn w:val="a"/>
    <w:link w:val="HTML0"/>
    <w:uiPriority w:val="99"/>
    <w:semiHidden/>
    <w:unhideWhenUsed/>
    <w:rsid w:val="00FE5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FE5FE8"/>
    <w:rPr>
      <w:rFonts w:ascii="Courier New" w:eastAsia="Times New Roman" w:hAnsi="Courier New" w:cs="Courier New"/>
      <w:sz w:val="20"/>
      <w:szCs w:val="20"/>
      <w:lang w:eastAsia="ru-RU"/>
    </w:rPr>
  </w:style>
  <w:style w:type="table" w:customStyle="1" w:styleId="TableStyle0">
    <w:name w:val="TableStyle0"/>
    <w:rsid w:val="00463840"/>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010866">
      <w:bodyDiv w:val="1"/>
      <w:marLeft w:val="0"/>
      <w:marRight w:val="0"/>
      <w:marTop w:val="0"/>
      <w:marBottom w:val="0"/>
      <w:divBdr>
        <w:top w:val="none" w:sz="0" w:space="0" w:color="auto"/>
        <w:left w:val="none" w:sz="0" w:space="0" w:color="auto"/>
        <w:bottom w:val="none" w:sz="0" w:space="0" w:color="auto"/>
        <w:right w:val="none" w:sz="0" w:space="0" w:color="auto"/>
      </w:divBdr>
      <w:divsChild>
        <w:div w:id="83577168">
          <w:marLeft w:val="0"/>
          <w:marRight w:val="0"/>
          <w:marTop w:val="0"/>
          <w:marBottom w:val="0"/>
          <w:divBdr>
            <w:top w:val="none" w:sz="0" w:space="0" w:color="auto"/>
            <w:left w:val="none" w:sz="0" w:space="0" w:color="auto"/>
            <w:bottom w:val="none" w:sz="0" w:space="0" w:color="auto"/>
            <w:right w:val="none" w:sz="0" w:space="0" w:color="auto"/>
          </w:divBdr>
        </w:div>
      </w:divsChild>
    </w:div>
    <w:div w:id="702629703">
      <w:bodyDiv w:val="1"/>
      <w:marLeft w:val="0"/>
      <w:marRight w:val="0"/>
      <w:marTop w:val="0"/>
      <w:marBottom w:val="0"/>
      <w:divBdr>
        <w:top w:val="none" w:sz="0" w:space="0" w:color="auto"/>
        <w:left w:val="none" w:sz="0" w:space="0" w:color="auto"/>
        <w:bottom w:val="none" w:sz="0" w:space="0" w:color="auto"/>
        <w:right w:val="none" w:sz="0" w:space="0" w:color="auto"/>
      </w:divBdr>
    </w:div>
    <w:div w:id="1170099891">
      <w:bodyDiv w:val="1"/>
      <w:marLeft w:val="0"/>
      <w:marRight w:val="0"/>
      <w:marTop w:val="0"/>
      <w:marBottom w:val="0"/>
      <w:divBdr>
        <w:top w:val="none" w:sz="0" w:space="0" w:color="auto"/>
        <w:left w:val="none" w:sz="0" w:space="0" w:color="auto"/>
        <w:bottom w:val="none" w:sz="0" w:space="0" w:color="auto"/>
        <w:right w:val="none" w:sz="0" w:space="0" w:color="auto"/>
      </w:divBdr>
    </w:div>
    <w:div w:id="184281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rup@1vrk.ru" TargetMode="External"/><Relationship Id="rId13" Type="http://schemas.openxmlformats.org/officeDocument/2006/relationships/image" Target="media/image5.emf"/><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DEB19-15EC-4549-8A1A-4D1202523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89</Pages>
  <Words>28307</Words>
  <Characters>161350</Characters>
  <Application>Microsoft Office Word</Application>
  <DocSecurity>0</DocSecurity>
  <Lines>1344</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Пузанов Сергей Александрович</dc:creator>
  <cp:keywords/>
  <dc:description/>
  <cp:lastModifiedBy>Гордеева Елена Владимировна</cp:lastModifiedBy>
  <cp:revision>6</cp:revision>
  <cp:lastPrinted>2022-11-28T10:41:00Z</cp:lastPrinted>
  <dcterms:created xsi:type="dcterms:W3CDTF">2023-11-30T13:18:00Z</dcterms:created>
  <dcterms:modified xsi:type="dcterms:W3CDTF">2023-12-04T07:57:00Z</dcterms:modified>
</cp:coreProperties>
</file>